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Style w:val="7"/>
          <w:rFonts w:hint="eastAsia"/>
          <w:lang w:eastAsia="zh-CN"/>
        </w:rPr>
        <w:t>光图作业第六章</w:t>
      </w:r>
      <w:bookmarkStart w:id="0" w:name="_GoBack"/>
      <w:bookmarkEnd w:id="0"/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1、将概率从大到小排列为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{E, V, A, O, I, U};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{0.4, 0.3, 0.1, 0.1, 0.06, 0.04};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I为0，U为1：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第一步:{E, V, A, O, IU}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{0.4, 0.3, 0.1, 0.1, 0.1};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O为0，IU为1；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第二步:{E, V, OIU, A}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{0.4, 0.3, 0.2, 0.1};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OIU为0，A为1；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第三步:{E, V, OIUA}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{0.4, 0.3, 0.3};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V为0，OIUA为1;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第四步:{VOIUA, E}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{0.6, 0.4};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VOIUA为0，E为1；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所以编码结果为：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A=011, E=1, I=01010, O=0100, U=01011, V=00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平均长度为：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L=3*0.1+1*0.4+5*0.06+4*0.1+5*0.04+2*0.3=2.2(bit/像素)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熵为：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H=-(0.1*log2(0.1)+0.4*log2(0.4)+0.06*log2(0.06)+0.1*log2(0.1)+0.04*log2(0.04)+0.3*log2(0.3))</w:t>
      </w:r>
      <w:r>
        <w:rPr>
          <w:rFonts w:hint="eastAsia" w:asciiTheme="minorEastAsia" w:hAnsiTheme="minorEastAsia" w:cstheme="minorEastAsia"/>
          <w:position w:val="-4"/>
          <w:lang w:val="en-US" w:eastAsia="zh-CN"/>
        </w:rPr>
        <w:object>
          <v:shape id="_x0000_i1025" o:spt="75" type="#_x0000_t75" style="height:10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2.14(bit/像素)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编码效率为: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position w:val="-10"/>
          <w:lang w:val="en-US" w:eastAsia="zh-CN"/>
        </w:rPr>
        <w:object>
          <v:shape id="_x0000_i1026" o:spt="75" type="#_x0000_t75" style="height:13pt;width: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=H/L=2.14/2.2*100%</w:t>
      </w:r>
      <w:r>
        <w:rPr>
          <w:rFonts w:hint="eastAsia" w:asciiTheme="minorEastAsia" w:hAnsiTheme="minorEastAsia" w:cstheme="minorEastAsia"/>
          <w:position w:val="-4"/>
          <w:lang w:val="en-US" w:eastAsia="zh-CN"/>
        </w:rPr>
        <w:object>
          <v:shape id="_x0000_i1027" o:spt="75" type="#_x0000_t75" style="height:10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97.3%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2、（1）四个灰度级的概率均为1/4，所以图像的熵为：</w:t>
      </w:r>
    </w:p>
    <w:p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H=-4*1/4*log2(1/4)=2；</w:t>
      </w:r>
    </w:p>
    <w:p>
      <w:pPr>
        <w:ind w:left="840" w:leftChars="100" w:hanging="63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（2）00 00 01 01 10 10 11 11</w:t>
      </w:r>
    </w:p>
    <w:p>
      <w:pPr>
        <w:ind w:left="840" w:leftChars="100" w:hanging="63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00 00 01 01 10 10 11 11</w:t>
      </w:r>
    </w:p>
    <w:p>
      <w:pPr>
        <w:ind w:left="840" w:leftChars="100" w:hanging="63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00 00 01 01 10 10 11 11</w:t>
      </w:r>
    </w:p>
    <w:p>
      <w:pPr>
        <w:ind w:left="840" w:leftChars="100" w:hanging="63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00 00 01 01 10 10 11 11</w:t>
      </w:r>
    </w:p>
    <w:p>
      <w:pPr>
        <w:numPr>
          <w:ilvl w:val="0"/>
          <w:numId w:val="1"/>
        </w:numPr>
        <w:ind w:left="840" w:leftChars="100" w:hanging="63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压缩率C=8/2=4 效率</w:t>
      </w:r>
      <w:r>
        <w:rPr>
          <w:rFonts w:hint="eastAsia"/>
          <w:position w:val="-10"/>
          <w:lang w:val="en-US" w:eastAsia="zh-CN"/>
        </w:rPr>
        <w:object>
          <v:shape id="_x0000_i1028" o:spt="75" type="#_x0000_t75" style="height:13pt;width:10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eastAsia"/>
          <w:lang w:val="en-US" w:eastAsia="zh-CN"/>
        </w:rPr>
        <w:t>=H/L=4/2=100%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3、代码：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image=imread(</w:t>
      </w:r>
      <w:r>
        <w:rPr>
          <w:rFonts w:hint="eastAsia" w:ascii="Courier New" w:hAnsi="Courier New"/>
          <w:color w:val="A020F0"/>
          <w:sz w:val="20"/>
        </w:rPr>
        <w:t>'lena512.jpg'</w:t>
      </w:r>
      <w:r>
        <w:rPr>
          <w:rFonts w:hint="eastAsia" w:ascii="Courier New" w:hAnsi="Courier New"/>
          <w:color w:val="000000"/>
          <w:sz w:val="20"/>
        </w:rPr>
        <w:t xml:space="preserve">); </w:t>
      </w:r>
      <w:r>
        <w:rPr>
          <w:rFonts w:hint="eastAsia" w:ascii="Courier New" w:hAnsi="Courier New"/>
          <w:color w:val="228B22"/>
          <w:sz w:val="20"/>
        </w:rPr>
        <w:t>%读取图像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I=image(:); </w:t>
      </w:r>
      <w:r>
        <w:rPr>
          <w:rFonts w:hint="eastAsia" w:ascii="Courier New" w:hAnsi="Courier New"/>
          <w:color w:val="228B22"/>
          <w:sz w:val="20"/>
        </w:rPr>
        <w:t>%将图像矩阵转换为向量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统计图像各像素值的概率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probability=zeros(256,1);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i=1:M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j=1:N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probability(image(i,j)+1)=probability(image(i,j)+1)+1;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probability=probability/(M*N);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x=0:255;bar(x,probability(x+1)),xlim([0, 255]);</w:t>
      </w:r>
      <w:r>
        <w:rPr>
          <w:rFonts w:hint="eastAsia" w:ascii="Courier New" w:hAnsi="Courier New"/>
          <w:color w:val="228B22"/>
          <w:sz w:val="20"/>
        </w:rPr>
        <w:t>%画出概率直方图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计算图像的熵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entropy=0;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i=1:256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probability(i)~=0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entropy=entropy-probability(i)*log2(probability(i));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进行霍夫曼编码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symbols=0:255;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[dict,avglen]=huffmandict(symbols,probability); </w:t>
      </w:r>
      <w:r>
        <w:rPr>
          <w:rFonts w:hint="eastAsia" w:ascii="Courier New" w:hAnsi="Courier New"/>
          <w:color w:val="228B22"/>
          <w:sz w:val="20"/>
        </w:rPr>
        <w:t>%生成字典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enco=huffmanenco(I,dict); </w:t>
      </w:r>
      <w:r>
        <w:rPr>
          <w:rFonts w:hint="eastAsia" w:ascii="Courier New" w:hAnsi="Courier New"/>
          <w:color w:val="228B22"/>
          <w:sz w:val="20"/>
        </w:rPr>
        <w:t>%编码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%deco=huffmandeco(enco,dict); %解码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%image_deco=col2im(deco,[M N],[M N],'distinct'); %将解码的向量转换为矩阵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计算压缩率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image_len=length(image);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comp_rat=image_len/avglen;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计算效率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efficiency=entropy/avglen;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%% 计算冗余度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redundancy=1-efficiency;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742565" cy="2443480"/>
            <wp:effectExtent l="0" t="0" r="635" b="139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44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94255" cy="2505075"/>
            <wp:effectExtent l="0" t="0" r="10795" b="952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13C48"/>
    <w:multiLevelType w:val="singleLevel"/>
    <w:tmpl w:val="5A113C48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38C0F30"/>
    <w:rsid w:val="570959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天天天天天天</cp:lastModifiedBy>
  <dcterms:modified xsi:type="dcterms:W3CDTF">2017-11-19T08:28:10Z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