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Tip-Adapter: Training-free Adaption of CLIP for Few-shot Classification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"https://arxiv.org/abs/2207.09519"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https://arxiv.org/abs/2207.09519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         Eccv2022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为了提高few-shot分类效果，</w:t>
      </w:r>
      <w:r>
        <w:rPr>
          <w:rFonts w:hint="eastAsia"/>
        </w:rPr>
        <w:t>提出了</w:t>
      </w:r>
      <w:r>
        <w:rPr>
          <w:rFonts w:hint="eastAsia"/>
          <w:lang w:val="en-US" w:eastAsia="zh-CN"/>
        </w:rPr>
        <w:t>free-training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tip-adapter</w:t>
      </w:r>
      <w:r>
        <w:rPr>
          <w:rFonts w:hint="eastAsia"/>
        </w:rPr>
        <w:t>及其微调变体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Tip-adapter以非参数的方式从few-shot训练集中构造键值缓存模型。而</w:t>
      </w:r>
      <w:r>
        <w:rPr>
          <w:rFonts w:hint="eastAsia"/>
        </w:rPr>
        <w:t>如果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训练，Tip-Adapter-F通过</w:t>
      </w:r>
      <w:r>
        <w:rPr>
          <w:rFonts w:hint="eastAsia"/>
          <w:lang w:val="en-US" w:eastAsia="zh-CN"/>
        </w:rPr>
        <w:t>快速fine-tuning</w:t>
      </w:r>
      <w:r>
        <w:rPr>
          <w:rFonts w:hint="eastAsia"/>
        </w:rPr>
        <w:t>微调缓存键，进一步</w:t>
      </w:r>
      <w:r>
        <w:rPr>
          <w:rFonts w:hint="eastAsia"/>
          <w:lang w:val="en-US" w:eastAsia="zh-CN"/>
        </w:rPr>
        <w:t>改善了效果</w:t>
      </w:r>
      <w:r>
        <w:rPr>
          <w:rFonts w:hint="eastAsia"/>
        </w:rPr>
        <w:t>。</w:t>
      </w:r>
    </w:p>
    <w:p>
      <w:r>
        <w:drawing>
          <wp:inline distT="0" distB="0" distL="114300" distR="114300">
            <wp:extent cx="4789805" cy="3026410"/>
            <wp:effectExtent l="0" t="0" r="1079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Tip-adapter</w:t>
      </w:r>
    </w:p>
    <w:p>
      <w:pPr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对N类每类K张图，</w:t>
      </w:r>
      <w:r>
        <w:rPr>
          <w:rFonts w:hint="eastAsia"/>
        </w:rPr>
        <w:t>利用CLIP的预训练的视觉编码器提取其c维L2归一化特征，并将标签转换为N维</w:t>
      </w:r>
      <w:r>
        <w:rPr>
          <w:rFonts w:hint="eastAsia"/>
          <w:lang w:val="en-US" w:eastAsia="zh-CN"/>
        </w:rPr>
        <w:t>onehot</w:t>
      </w:r>
      <w:r>
        <w:rPr>
          <w:rFonts w:hint="eastAsia"/>
        </w:rPr>
        <w:t>向量。对于所有NK训练样本，F</w:t>
      </w:r>
      <w:r>
        <w:rPr>
          <w:rFonts w:hint="eastAsia"/>
          <w:vertAlign w:val="subscript"/>
        </w:rPr>
        <w:t>train</w:t>
      </w:r>
      <w:r>
        <w:rPr>
          <w:rFonts w:hint="eastAsia"/>
        </w:rPr>
        <w:t>∈R</w:t>
      </w:r>
      <w:r>
        <w:rPr>
          <w:rFonts w:hint="eastAsia"/>
          <w:vertAlign w:val="superscript"/>
        </w:rPr>
        <w:t>NK×C</w:t>
      </w:r>
      <w:r>
        <w:rPr>
          <w:rFonts w:hint="eastAsia"/>
        </w:rPr>
        <w:t>和L</w:t>
      </w:r>
      <w:r>
        <w:rPr>
          <w:rFonts w:hint="eastAsia"/>
          <w:vertAlign w:val="subscript"/>
        </w:rPr>
        <w:t>train</w:t>
      </w:r>
      <w:r>
        <w:rPr>
          <w:rFonts w:hint="eastAsia"/>
        </w:rPr>
        <w:t>∈R</w:t>
      </w:r>
      <w:r>
        <w:rPr>
          <w:rFonts w:hint="eastAsia"/>
          <w:vertAlign w:val="superscript"/>
        </w:rPr>
        <w:t>N K×N</w:t>
      </w:r>
      <w:r>
        <w:rPr>
          <w:rFonts w:hint="eastAsia"/>
          <w:vertAlign w:val="baseline"/>
          <w:lang w:eastAsia="zh-CN"/>
        </w:rPr>
        <w:t>，</w:t>
      </w:r>
      <w:r>
        <w:rPr>
          <w:rFonts w:hint="eastAsia"/>
          <w:vertAlign w:val="baseline"/>
          <w:lang w:val="en-US" w:eastAsia="zh-CN"/>
        </w:rPr>
        <w:t>前者作为键值缓存模型中的keys，后者作为values。</w:t>
      </w:r>
    </w:p>
    <w:p>
      <w:r>
        <w:drawing>
          <wp:inline distT="0" distB="0" distL="114300" distR="114300">
            <wp:extent cx="1595755" cy="347980"/>
            <wp:effectExtent l="0" t="0" r="4445" b="762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建立缓存模型后，在inference阶段，首先由CLIP的resnet50</w:t>
      </w:r>
      <w:r>
        <w:rPr>
          <w:rFonts w:hint="eastAsia"/>
          <w:strike w:val="0"/>
          <w:dstrike w:val="0"/>
          <w:lang w:val="en-US" w:eastAsia="zh-CN"/>
        </w:rPr>
        <w:t>视觉编码器</w:t>
      </w:r>
      <w:r>
        <w:rPr>
          <w:rFonts w:hint="eastAsia"/>
          <w:lang w:val="en-US" w:eastAsia="zh-CN"/>
        </w:rPr>
        <w:t>提取图像的L2归一化特征f</w:t>
      </w:r>
      <w:r>
        <w:rPr>
          <w:rFonts w:hint="eastAsia"/>
          <w:vertAlign w:val="subscript"/>
          <w:lang w:val="en-US" w:eastAsia="zh-CN"/>
        </w:rPr>
        <w:t>test</w:t>
      </w:r>
      <w:r>
        <w:rPr>
          <w:rFonts w:hint="eastAsia"/>
          <w:lang w:val="en-US" w:eastAsia="zh-CN"/>
        </w:rPr>
        <w:t>∈R</w:t>
      </w:r>
      <w:r>
        <w:rPr>
          <w:rFonts w:hint="eastAsia"/>
          <w:vertAlign w:val="superscript"/>
          <w:lang w:val="en-US" w:eastAsia="zh-CN"/>
        </w:rPr>
        <w:t>1×C</w:t>
      </w:r>
      <w:r>
        <w:rPr>
          <w:rFonts w:hint="eastAsia"/>
          <w:lang w:val="en-US" w:eastAsia="zh-CN"/>
        </w:rPr>
        <w:t>，并作为query从cache model中检索。Query和key之间的关系：f</w:t>
      </w:r>
      <w:r>
        <w:rPr>
          <w:rFonts w:hint="eastAsia"/>
          <w:vertAlign w:val="subscript"/>
          <w:lang w:val="en-US" w:eastAsia="zh-CN"/>
        </w:rPr>
        <w:t>test</w:t>
      </w:r>
      <w:r>
        <w:rPr>
          <w:rFonts w:hint="eastAsia"/>
          <w:lang w:val="en-US" w:eastAsia="zh-CN"/>
        </w:rPr>
        <w:t>F</w:t>
      </w:r>
      <w:r>
        <w:rPr>
          <w:rFonts w:hint="eastAsia"/>
          <w:vertAlign w:val="superscript"/>
          <w:lang w:val="en-US" w:eastAsia="zh-CN"/>
        </w:rPr>
        <w:t>T</w:t>
      </w:r>
      <w:r>
        <w:rPr>
          <w:rFonts w:hint="eastAsia"/>
          <w:vertAlign w:val="subscript"/>
          <w:lang w:val="en-US" w:eastAsia="zh-CN"/>
        </w:rPr>
        <w:t>train</w:t>
      </w:r>
      <w:r>
        <w:rPr>
          <w:rFonts w:hint="eastAsia"/>
          <w:lang w:val="en-US" w:eastAsia="zh-CN"/>
        </w:rPr>
        <w:t>等价于余弦相似度，采用指数函数将相似度转换为非负值，β调节相似度的锐度。</w:t>
      </w:r>
    </w:p>
    <w:p>
      <w:r>
        <w:drawing>
          <wp:inline distT="0" distB="0" distL="114300" distR="114300">
            <wp:extent cx="1724660" cy="173990"/>
            <wp:effectExtent l="0" t="0" r="2540" b="381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A∈R</w:t>
      </w:r>
      <w:r>
        <w:rPr>
          <w:rFonts w:hint="eastAsia"/>
          <w:vertAlign w:val="superscript"/>
        </w:rPr>
        <w:t>1×N K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attn matrix A去加权value得到</w:t>
      </w:r>
      <w:r>
        <w:rPr>
          <w:rFonts w:hint="eastAsia"/>
        </w:rPr>
        <w:t>AL</w:t>
      </w:r>
      <w:r>
        <w:rPr>
          <w:rFonts w:hint="eastAsia"/>
          <w:vertAlign w:val="subscript"/>
        </w:rPr>
        <w:t>train</w:t>
      </w:r>
      <w:r>
        <w:rPr>
          <w:rFonts w:hint="eastAsia"/>
        </w:rPr>
        <w:t>∈R</w:t>
      </w:r>
      <w:r>
        <w:rPr>
          <w:rFonts w:hint="eastAsia"/>
          <w:vertAlign w:val="superscript"/>
        </w:rPr>
        <w:t>1×N</w:t>
      </w:r>
      <w:r>
        <w:rPr>
          <w:rFonts w:hint="eastAsia"/>
          <w:vertAlign w:val="baseline"/>
          <w:lang w:eastAsia="zh-CN"/>
        </w:rPr>
        <w:t>。</w:t>
      </w:r>
      <w:r>
        <w:rPr>
          <w:rFonts w:hint="eastAsia"/>
        </w:rPr>
        <w:t>除了从</w:t>
      </w:r>
      <w:r>
        <w:rPr>
          <w:rFonts w:hint="eastAsia"/>
          <w:lang w:val="en-US" w:eastAsia="zh-CN"/>
        </w:rPr>
        <w:t>cache model</w:t>
      </w:r>
      <w:r>
        <w:rPr>
          <w:rFonts w:hint="eastAsia"/>
        </w:rPr>
        <w:t>中检索到的</w:t>
      </w:r>
      <w:r>
        <w:rPr>
          <w:rFonts w:hint="eastAsia"/>
          <w:lang w:val="en-US" w:eastAsia="zh-CN"/>
        </w:rPr>
        <w:t>few shot信息</w:t>
      </w:r>
      <w:r>
        <w:rPr>
          <w:rFonts w:hint="eastAsia"/>
        </w:rPr>
        <w:t>外，预训练的CLIP先验知识由f</w:t>
      </w:r>
      <w:r>
        <w:rPr>
          <w:rFonts w:hint="eastAsia"/>
          <w:vertAlign w:val="subscript"/>
        </w:rPr>
        <w:t>test</w:t>
      </w:r>
      <w:r>
        <w:rPr>
          <w:rFonts w:hint="eastAsia"/>
        </w:rPr>
        <w:t>W</w:t>
      </w:r>
      <w:r>
        <w:rPr>
          <w:rFonts w:hint="eastAsia"/>
          <w:vertAlign w:val="superscript"/>
        </w:rPr>
        <w:t xml:space="preserve"> T</w:t>
      </w:r>
      <w:r>
        <w:rPr>
          <w:rFonts w:hint="eastAsia"/>
        </w:rPr>
        <w:t xml:space="preserve"> 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∈R</w:t>
      </w:r>
      <w:r>
        <w:rPr>
          <w:rFonts w:hint="eastAsia"/>
          <w:vertAlign w:val="superscript"/>
        </w:rPr>
        <w:t>1×N</w:t>
      </w:r>
      <w:r>
        <w:rPr>
          <w:rFonts w:hint="eastAsia"/>
        </w:rPr>
        <w:t>计算，其中W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为预训练的文本编码器</w:t>
      </w:r>
      <w:r>
        <w:rPr>
          <w:rFonts w:hint="eastAsia"/>
          <w:lang w:val="en-US" w:eastAsia="zh-CN"/>
        </w:rPr>
        <w:t>transformer</w:t>
      </w:r>
      <w:r>
        <w:rPr>
          <w:rFonts w:hint="eastAsia"/>
        </w:rPr>
        <w:t>生成的CLIP分类器的权值。Tip-Adapter测试图像的输出为</w:t>
      </w:r>
    </w:p>
    <w:p>
      <w:r>
        <w:drawing>
          <wp:inline distT="0" distB="0" distL="114300" distR="114300">
            <wp:extent cx="1828165" cy="309245"/>
            <wp:effectExtent l="0" t="0" r="635" b="825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其中：</w:t>
      </w:r>
      <w:r>
        <w:drawing>
          <wp:inline distT="0" distB="0" distL="114300" distR="114300">
            <wp:extent cx="1294130" cy="129540"/>
            <wp:effectExtent l="0" t="0" r="1270" b="1016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Tip-adapter-F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在shots较多时，未经训练的Tip-Adapter逐渐比不上训练了的CoOp和CLIP-Adapter。为了在保持效率的同时提高指标，提出Tip-Adapter-F，将cache model中的key作为可学习参数的初始化，并通过SGD微调。就是让缓存的键F</w:t>
      </w:r>
      <w:r>
        <w:rPr>
          <w:rFonts w:hint="eastAsia"/>
          <w:vertAlign w:val="subscript"/>
          <w:lang w:val="en-US" w:eastAsia="zh-CN"/>
        </w:rPr>
        <w:t>train</w:t>
      </w:r>
      <w:r>
        <w:rPr>
          <w:rFonts w:hint="eastAsia"/>
          <w:vertAlign w:val="baseline"/>
          <w:lang w:val="en-US" w:eastAsia="zh-CN"/>
        </w:rPr>
        <w:t>可训练</w:t>
      </w:r>
      <w:r>
        <w:rPr>
          <w:rFonts w:hint="eastAsia"/>
          <w:lang w:val="en-US" w:eastAsia="zh-CN"/>
        </w:rPr>
        <w:t>，固定了L</w:t>
      </w:r>
      <w:r>
        <w:rPr>
          <w:rFonts w:hint="eastAsia"/>
          <w:vertAlign w:val="subscript"/>
          <w:lang w:val="en-US" w:eastAsia="zh-CN"/>
        </w:rPr>
        <w:t>train</w:t>
      </w:r>
      <w:r>
        <w:rPr>
          <w:rFonts w:hint="eastAsia"/>
          <w:lang w:val="en-US" w:eastAsia="zh-CN"/>
        </w:rPr>
        <w:t>和预训练的CLIP的两个编码器。更新缓存模型中的键值可以让相似度矩阵A更准确，从而inference阶段检索更准。而为了更好地记忆类别信息，缓存模型中的值，需要保持固定。Tip-Adapter-F仅在ImageNet上进行20个epoch的微调指标最好，而CoOp和CLIP-Adapter要训练200个epoch。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与clip adapter区别</w:t>
      </w:r>
    </w:p>
    <w:p>
      <w:r>
        <w:drawing>
          <wp:inline distT="0" distB="0" distL="114300" distR="114300">
            <wp:extent cx="5273040" cy="1962785"/>
            <wp:effectExtent l="0" t="0" r="1016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左边两张图显示了tip-adapter的检索cache model信息分支和clip-adapter加了可学习的adapter区别。右图是与以前仅使用视觉特征缓存的网络不同，Tip-Adapter通过CLIP的编码器同时缓存视觉和文本知识。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CLIP- adapter将一个双层</w:t>
      </w:r>
      <w:r>
        <w:rPr>
          <w:rFonts w:hint="eastAsia"/>
          <w:lang w:val="en-US" w:eastAsia="zh-CN"/>
        </w:rPr>
        <w:t>MLP</w:t>
      </w:r>
      <w:r>
        <w:rPr>
          <w:rFonts w:hint="default"/>
          <w:lang w:val="en-US" w:eastAsia="zh-CN"/>
        </w:rPr>
        <w:t>加到预训练的固定权重的CLIP模型上，并通过SGD优化其参数。对于一个</w:t>
      </w:r>
      <w:r>
        <w:rPr>
          <w:rFonts w:hint="eastAsia"/>
          <w:lang w:val="en-US" w:eastAsia="zh-CN"/>
        </w:rPr>
        <w:t>inference阶段的</w:t>
      </w:r>
      <w:r>
        <w:rPr>
          <w:rFonts w:hint="default"/>
          <w:lang w:val="en-US" w:eastAsia="zh-CN"/>
        </w:rPr>
        <w:t>图像，首先由CLIP预先训练的视觉编码器获得</w:t>
      </w:r>
      <w:r>
        <w:rPr>
          <w:rFonts w:hint="eastAsia"/>
          <w:lang w:val="en-US" w:eastAsia="zh-CN"/>
        </w:rPr>
        <w:t>feature</w:t>
      </w:r>
      <w:r>
        <w:rPr>
          <w:rFonts w:hint="default"/>
          <w:lang w:val="en-US" w:eastAsia="zh-CN"/>
        </w:rPr>
        <w:t>。然后，</w:t>
      </w:r>
      <w:r>
        <w:rPr>
          <w:rFonts w:hint="eastAsia"/>
          <w:lang w:val="en-US" w:eastAsia="zh-CN"/>
        </w:rPr>
        <w:t>接上</w:t>
      </w:r>
      <w:r>
        <w:rPr>
          <w:rFonts w:hint="default"/>
          <w:lang w:val="en-US" w:eastAsia="zh-CN"/>
        </w:rPr>
        <w:t>带有随机初始化参数W1, b1, W2, b2的基于mlp的</w:t>
      </w:r>
      <w:r>
        <w:rPr>
          <w:rFonts w:hint="eastAsia"/>
          <w:lang w:val="en-US" w:eastAsia="zh-CN"/>
        </w:rPr>
        <w:t>adapter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输出特征：</w:t>
      </w:r>
    </w:p>
    <w:p>
      <w:r>
        <w:drawing>
          <wp:inline distT="0" distB="0" distL="114300" distR="114300">
            <wp:extent cx="2117090" cy="188595"/>
            <wp:effectExtent l="0" t="0" r="3810" b="190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666240" cy="167005"/>
            <wp:effectExtent l="0" t="0" r="10160" b="1079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drawing>
          <wp:inline distT="0" distB="0" distL="114300" distR="114300">
            <wp:extent cx="93980" cy="123190"/>
            <wp:effectExtent l="0" t="0" r="7620" b="381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98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为MLP中的激活函数，α∈[0,1]。其中W </w:t>
      </w:r>
      <w:r>
        <w:rPr>
          <w:rFonts w:hint="eastAsia"/>
          <w:vertAlign w:val="superscrip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为CLIP分类器的权值，会将其与CLIP的W</w:t>
      </w:r>
      <w:r>
        <w:rPr>
          <w:rFonts w:hint="eastAsia"/>
          <w:vertAlign w:val="superscript"/>
          <w:lang w:val="en-US" w:eastAsia="zh-CN"/>
        </w:rPr>
        <w:t xml:space="preserve"> 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相乘，得到最终分类分数。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超参数设置</w:t>
      </w:r>
      <w:r>
        <w:rPr>
          <w:rFonts w:hint="eastAsia"/>
          <w:lang w:val="en-US" w:eastAsia="zh-CN"/>
        </w:rPr>
        <w:t>：Cache size:16，β：5.5，α：1.0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结果：</w:t>
      </w:r>
    </w:p>
    <w:p>
      <w:r>
        <w:drawing>
          <wp:inline distT="0" distB="0" distL="114300" distR="114300">
            <wp:extent cx="4559300" cy="188214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26510" cy="1772285"/>
            <wp:effectExtent l="0" t="0" r="8890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Tip-adapter-F效果比Tip-adapter效果好的原因？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只让cache model的key可训练，其他固定，这样可以更新缓存模型中的key，让attn matrix更准确，并且有clip的预训练编码器输出的feature来作为cache model的key初始化，有良好的初始参数，可以加快收敛。</w:t>
      </w:r>
      <w:bookmarkStart w:id="0" w:name="_GoBack"/>
      <w:bookmarkEnd w:id="0"/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B10885"/>
    <w:multiLevelType w:val="singleLevel"/>
    <w:tmpl w:val="B4B1088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U5NjNlNDE4MjNjYzYyMzA1OTQ0MGZiN2JhMmFjMjYifQ=="/>
  </w:docVars>
  <w:rsids>
    <w:rsidRoot w:val="7BB447B4"/>
    <w:rsid w:val="019725C8"/>
    <w:rsid w:val="04114FBC"/>
    <w:rsid w:val="0A434518"/>
    <w:rsid w:val="193D26D1"/>
    <w:rsid w:val="1A684373"/>
    <w:rsid w:val="1BB24654"/>
    <w:rsid w:val="1C8B0777"/>
    <w:rsid w:val="1DB563EE"/>
    <w:rsid w:val="256175AB"/>
    <w:rsid w:val="2D170DFB"/>
    <w:rsid w:val="2D963BC2"/>
    <w:rsid w:val="30631724"/>
    <w:rsid w:val="30D23B0E"/>
    <w:rsid w:val="33AE69DE"/>
    <w:rsid w:val="39B1353A"/>
    <w:rsid w:val="3AC268E8"/>
    <w:rsid w:val="3FAA7A8F"/>
    <w:rsid w:val="3FBA797F"/>
    <w:rsid w:val="47190876"/>
    <w:rsid w:val="4AD90602"/>
    <w:rsid w:val="4E933358"/>
    <w:rsid w:val="549352F3"/>
    <w:rsid w:val="55461E67"/>
    <w:rsid w:val="557C0562"/>
    <w:rsid w:val="5C3A2C47"/>
    <w:rsid w:val="5D2C0265"/>
    <w:rsid w:val="5F483711"/>
    <w:rsid w:val="69CC7408"/>
    <w:rsid w:val="7482341F"/>
    <w:rsid w:val="74BE24EB"/>
    <w:rsid w:val="793665D7"/>
    <w:rsid w:val="79BA4009"/>
    <w:rsid w:val="7A950CD9"/>
    <w:rsid w:val="7B1F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803</Words>
  <Characters>1386</Characters>
  <Lines>0</Lines>
  <Paragraphs>0</Paragraphs>
  <TotalTime>10</TotalTime>
  <ScaleCrop>false</ScaleCrop>
  <LinksUpToDate>false</LinksUpToDate>
  <CharactersWithSpaces>1426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2022-10-09T06:40:00Z</dcterms:created>
  <dc:creator>妖狐SA MA</dc:creator>
  <cp:lastModifiedBy>妖狐SA MA</cp:lastModifiedBy>
  <dcterms:modified xsi:type="dcterms:W3CDTF">2022-10-11T04:14:57Z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9C79E9199BD443248BB19C99F5585875</vt:lpwstr>
  </property>
</Properties>
</file>