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D8D46" w14:textId="23FEC8BA" w:rsidR="00B937B0" w:rsidRPr="009E4E81" w:rsidRDefault="009E4E81" w:rsidP="00CA27C6">
      <w:pPr>
        <w:autoSpaceDE w:val="0"/>
        <w:autoSpaceDN w:val="0"/>
        <w:adjustRightInd w:val="0"/>
        <w:rPr>
          <w:rFonts w:asciiTheme="minorHAnsi" w:hAnsiTheme="minorHAnsi" w:cs="Arial"/>
          <w:b/>
          <w:sz w:val="26"/>
          <w:szCs w:val="26"/>
        </w:rPr>
      </w:pPr>
      <w:r w:rsidRPr="009E4E81">
        <w:rPr>
          <w:rFonts w:asciiTheme="minorHAnsi" w:hAnsiTheme="minorHAnsi" w:cs="Arial"/>
          <w:b/>
          <w:sz w:val="26"/>
          <w:szCs w:val="26"/>
        </w:rPr>
        <w:t>Database Design</w:t>
      </w:r>
      <w:r w:rsidR="00280FCC" w:rsidRPr="009E4E81">
        <w:rPr>
          <w:rFonts w:asciiTheme="minorHAnsi" w:hAnsiTheme="minorHAnsi" w:cs="Arial"/>
          <w:b/>
          <w:sz w:val="26"/>
          <w:szCs w:val="26"/>
        </w:rPr>
        <w:t xml:space="preserve"> </w:t>
      </w:r>
      <w:r w:rsidR="00062601">
        <w:rPr>
          <w:rFonts w:asciiTheme="minorHAnsi" w:hAnsiTheme="minorHAnsi" w:cs="Arial"/>
          <w:b/>
          <w:sz w:val="26"/>
          <w:szCs w:val="26"/>
        </w:rPr>
        <w:t xml:space="preserve">– </w:t>
      </w:r>
      <w:r w:rsidR="00B937B0" w:rsidRPr="009E4E81">
        <w:rPr>
          <w:rFonts w:asciiTheme="minorHAnsi" w:hAnsiTheme="minorHAnsi" w:cs="Arial"/>
          <w:b/>
          <w:sz w:val="26"/>
          <w:szCs w:val="26"/>
        </w:rPr>
        <w:t>Assignment</w:t>
      </w:r>
      <w:r w:rsidR="00062601">
        <w:rPr>
          <w:rFonts w:asciiTheme="minorHAnsi" w:hAnsiTheme="minorHAnsi" w:cs="Arial"/>
          <w:b/>
          <w:sz w:val="26"/>
          <w:szCs w:val="26"/>
        </w:rPr>
        <w:t xml:space="preserve"> </w:t>
      </w:r>
      <w:r w:rsidR="00B7785A" w:rsidRPr="009E4E81">
        <w:rPr>
          <w:rFonts w:asciiTheme="minorHAnsi" w:hAnsiTheme="minorHAnsi" w:cs="Arial"/>
          <w:b/>
          <w:sz w:val="26"/>
          <w:szCs w:val="26"/>
        </w:rPr>
        <w:t>5</w:t>
      </w:r>
    </w:p>
    <w:p w14:paraId="302177C5" w14:textId="77777777" w:rsidR="00B937B0" w:rsidRPr="00B86107" w:rsidRDefault="00B937B0" w:rsidP="00CA27C6">
      <w:pPr>
        <w:autoSpaceDE w:val="0"/>
        <w:autoSpaceDN w:val="0"/>
        <w:adjustRightInd w:val="0"/>
        <w:rPr>
          <w:rFonts w:asciiTheme="minorHAnsi" w:hAnsiTheme="minorHAnsi" w:cs="Arial"/>
          <w:b/>
        </w:rPr>
      </w:pPr>
    </w:p>
    <w:p w14:paraId="0A62B107" w14:textId="39EEDAEE" w:rsidR="00B937B0" w:rsidRPr="00B86107" w:rsidRDefault="00B937B0" w:rsidP="00CA27C6">
      <w:pPr>
        <w:autoSpaceDE w:val="0"/>
        <w:autoSpaceDN w:val="0"/>
        <w:adjustRightInd w:val="0"/>
        <w:rPr>
          <w:rFonts w:asciiTheme="minorHAnsi" w:hAnsiTheme="minorHAnsi" w:cs="Arial"/>
          <w:b/>
        </w:rPr>
      </w:pPr>
      <w:r w:rsidRPr="00B86107">
        <w:rPr>
          <w:rFonts w:asciiTheme="minorHAnsi" w:hAnsiTheme="minorHAnsi" w:cs="Arial"/>
          <w:b/>
        </w:rPr>
        <w:t>Due Date</w:t>
      </w:r>
      <w:r w:rsidR="00CA4275" w:rsidRPr="00B86107">
        <w:rPr>
          <w:rFonts w:asciiTheme="minorHAnsi" w:hAnsiTheme="minorHAnsi" w:cs="Arial"/>
          <w:b/>
        </w:rPr>
        <w:t xml:space="preserve">: </w:t>
      </w:r>
      <w:r w:rsidR="009E4E81">
        <w:rPr>
          <w:rFonts w:asciiTheme="minorHAnsi" w:hAnsiTheme="minorHAnsi" w:cs="Arial"/>
        </w:rPr>
        <w:t>May</w:t>
      </w:r>
      <w:r w:rsidR="005F64A2" w:rsidRPr="00B86107">
        <w:rPr>
          <w:rFonts w:asciiTheme="minorHAnsi" w:hAnsiTheme="minorHAnsi" w:cs="Arial"/>
        </w:rPr>
        <w:t xml:space="preserve"> </w:t>
      </w:r>
      <w:r w:rsidR="009E4E81">
        <w:rPr>
          <w:rFonts w:asciiTheme="minorHAnsi" w:hAnsiTheme="minorHAnsi" w:cs="Arial"/>
        </w:rPr>
        <w:t>7</w:t>
      </w:r>
      <w:r w:rsidR="005F64A2" w:rsidRPr="00B86107">
        <w:rPr>
          <w:rFonts w:asciiTheme="minorHAnsi" w:hAnsiTheme="minorHAnsi" w:cs="Arial"/>
        </w:rPr>
        <w:t xml:space="preserve">, </w:t>
      </w:r>
      <w:r w:rsidR="00280FCC" w:rsidRPr="00B86107">
        <w:rPr>
          <w:rFonts w:asciiTheme="minorHAnsi" w:hAnsiTheme="minorHAnsi" w:cs="Arial"/>
        </w:rPr>
        <w:t>202</w:t>
      </w:r>
      <w:r w:rsidR="00A85388">
        <w:rPr>
          <w:rFonts w:asciiTheme="minorHAnsi" w:hAnsiTheme="minorHAnsi" w:cs="Arial"/>
        </w:rPr>
        <w:t>1</w:t>
      </w:r>
    </w:p>
    <w:p w14:paraId="072E0B26" w14:textId="77777777" w:rsidR="00B937B0" w:rsidRPr="00B86107" w:rsidRDefault="00B937B0" w:rsidP="00CA27C6">
      <w:pPr>
        <w:autoSpaceDE w:val="0"/>
        <w:autoSpaceDN w:val="0"/>
        <w:adjustRightInd w:val="0"/>
        <w:rPr>
          <w:rFonts w:asciiTheme="minorHAnsi" w:hAnsiTheme="minorHAnsi" w:cs="Arial"/>
          <w:b/>
        </w:rPr>
      </w:pPr>
    </w:p>
    <w:p w14:paraId="699D9724" w14:textId="77777777" w:rsidR="00CA27C6" w:rsidRPr="00B86107" w:rsidRDefault="00881DEA" w:rsidP="00CA27C6">
      <w:pPr>
        <w:autoSpaceDE w:val="0"/>
        <w:autoSpaceDN w:val="0"/>
        <w:adjustRightInd w:val="0"/>
        <w:rPr>
          <w:rFonts w:asciiTheme="minorHAnsi" w:hAnsiTheme="minorHAnsi" w:cs="Arial"/>
        </w:rPr>
      </w:pPr>
      <w:r w:rsidRPr="00B86107">
        <w:rPr>
          <w:rFonts w:asciiTheme="minorHAnsi" w:hAnsiTheme="minorHAnsi" w:cs="Arial"/>
          <w:b/>
        </w:rPr>
        <w:t>1.</w:t>
      </w:r>
      <w:r w:rsidRPr="00B86107">
        <w:rPr>
          <w:rFonts w:asciiTheme="minorHAnsi" w:hAnsiTheme="minorHAnsi" w:cs="Arial"/>
        </w:rPr>
        <w:t xml:space="preserve"> </w:t>
      </w:r>
      <w:r w:rsidR="00CA27C6" w:rsidRPr="00B86107">
        <w:rPr>
          <w:rFonts w:asciiTheme="minorHAnsi" w:hAnsiTheme="minorHAnsi" w:cs="Arial"/>
        </w:rPr>
        <w:t>Consider a disk with block size B=512 bytes. A block pointer is P=6 bytes long,</w:t>
      </w:r>
    </w:p>
    <w:p w14:paraId="5DBC303F" w14:textId="569DD1AB"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and a record pointer is P R</w:t>
      </w:r>
      <w:r w:rsidR="00AF0300" w:rsidRPr="00B86107">
        <w:rPr>
          <w:rFonts w:asciiTheme="minorHAnsi" w:hAnsiTheme="minorHAnsi" w:cs="Arial"/>
        </w:rPr>
        <w:t xml:space="preserve"> =7 bytes long. A file has r=3000</w:t>
      </w:r>
      <w:r w:rsidRPr="00B86107">
        <w:rPr>
          <w:rFonts w:asciiTheme="minorHAnsi" w:hAnsiTheme="minorHAnsi" w:cs="Arial"/>
        </w:rPr>
        <w:t xml:space="preserve"> EMPLOYEE records</w:t>
      </w:r>
    </w:p>
    <w:p w14:paraId="1793B782" w14:textId="264E6F64"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of fixed-length. Each record has the following fields: NAME (</w:t>
      </w:r>
      <w:r w:rsidR="00DB1AF3" w:rsidRPr="00B86107">
        <w:rPr>
          <w:rFonts w:asciiTheme="minorHAnsi" w:hAnsiTheme="minorHAnsi" w:cs="Arial"/>
        </w:rPr>
        <w:t>3</w:t>
      </w:r>
      <w:r w:rsidR="00AF0300" w:rsidRPr="00B86107">
        <w:rPr>
          <w:rFonts w:asciiTheme="minorHAnsi" w:hAnsiTheme="minorHAnsi" w:cs="Arial"/>
        </w:rPr>
        <w:t xml:space="preserve">0 </w:t>
      </w:r>
      <w:r w:rsidRPr="00B86107">
        <w:rPr>
          <w:rFonts w:asciiTheme="minorHAnsi" w:hAnsiTheme="minorHAnsi" w:cs="Arial"/>
        </w:rPr>
        <w:t>bytes), SSN (</w:t>
      </w:r>
      <w:r w:rsidR="00DB1AF3" w:rsidRPr="00B86107">
        <w:rPr>
          <w:rFonts w:asciiTheme="minorHAnsi" w:hAnsiTheme="minorHAnsi" w:cs="Arial"/>
        </w:rPr>
        <w:t>10</w:t>
      </w:r>
    </w:p>
    <w:p w14:paraId="18F3A8CE" w14:textId="284AE639"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bytes), DEPARTMENTCODE (</w:t>
      </w:r>
      <w:r w:rsidR="00DB1AF3" w:rsidRPr="00B86107">
        <w:rPr>
          <w:rFonts w:asciiTheme="minorHAnsi" w:hAnsiTheme="minorHAnsi" w:cs="Arial"/>
        </w:rPr>
        <w:t>10</w:t>
      </w:r>
      <w:r w:rsidRPr="00B86107">
        <w:rPr>
          <w:rFonts w:asciiTheme="minorHAnsi" w:hAnsiTheme="minorHAnsi" w:cs="Arial"/>
        </w:rPr>
        <w:t xml:space="preserve"> bytes), ADDRESS (</w:t>
      </w:r>
      <w:r w:rsidR="00DB1AF3" w:rsidRPr="00B86107">
        <w:rPr>
          <w:rFonts w:asciiTheme="minorHAnsi" w:hAnsiTheme="minorHAnsi" w:cs="Arial"/>
        </w:rPr>
        <w:t>3</w:t>
      </w:r>
      <w:r w:rsidRPr="00B86107">
        <w:rPr>
          <w:rFonts w:asciiTheme="minorHAnsi" w:hAnsiTheme="minorHAnsi" w:cs="Arial"/>
        </w:rPr>
        <w:t>0 bytes), PHONE (</w:t>
      </w:r>
      <w:r w:rsidR="00DB1AF3" w:rsidRPr="00B86107">
        <w:rPr>
          <w:rFonts w:asciiTheme="minorHAnsi" w:hAnsiTheme="minorHAnsi" w:cs="Arial"/>
        </w:rPr>
        <w:t>10</w:t>
      </w:r>
      <w:r w:rsidRPr="00B86107">
        <w:rPr>
          <w:rFonts w:asciiTheme="minorHAnsi" w:hAnsiTheme="minorHAnsi" w:cs="Arial"/>
        </w:rPr>
        <w:t xml:space="preserve"> bytes),</w:t>
      </w:r>
    </w:p>
    <w:p w14:paraId="569FB19D" w14:textId="5D23E5DA"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BIRTHDATE (</w:t>
      </w:r>
      <w:r w:rsidR="00DB1AF3" w:rsidRPr="00B86107">
        <w:rPr>
          <w:rFonts w:asciiTheme="minorHAnsi" w:hAnsiTheme="minorHAnsi" w:cs="Arial"/>
        </w:rPr>
        <w:t>10</w:t>
      </w:r>
      <w:r w:rsidRPr="00B86107">
        <w:rPr>
          <w:rFonts w:asciiTheme="minorHAnsi" w:hAnsiTheme="minorHAnsi" w:cs="Arial"/>
        </w:rPr>
        <w:t xml:space="preserve"> bytes), </w:t>
      </w:r>
      <w:r w:rsidR="00881DEA" w:rsidRPr="00B86107">
        <w:rPr>
          <w:rFonts w:asciiTheme="minorHAnsi" w:hAnsiTheme="minorHAnsi" w:cs="Arial"/>
        </w:rPr>
        <w:t>GENDER</w:t>
      </w:r>
      <w:r w:rsidRPr="00B86107">
        <w:rPr>
          <w:rFonts w:asciiTheme="minorHAnsi" w:hAnsiTheme="minorHAnsi" w:cs="Arial"/>
        </w:rPr>
        <w:t xml:space="preserve"> (1 byte), JOBCODE (4 bytes), SALARY (</w:t>
      </w:r>
      <w:r w:rsidR="00AF0300" w:rsidRPr="00B86107">
        <w:rPr>
          <w:rFonts w:asciiTheme="minorHAnsi" w:hAnsiTheme="minorHAnsi" w:cs="Arial"/>
        </w:rPr>
        <w:t>4</w:t>
      </w:r>
      <w:r w:rsidRPr="00B86107">
        <w:rPr>
          <w:rFonts w:asciiTheme="minorHAnsi" w:hAnsiTheme="minorHAnsi" w:cs="Arial"/>
        </w:rPr>
        <w:t xml:space="preserve"> bytes, real</w:t>
      </w:r>
    </w:p>
    <w:p w14:paraId="476DB884" w14:textId="5AA2919E"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number). An additional byte is used as a deletion marker.</w:t>
      </w:r>
      <w:r w:rsidR="00B937B0" w:rsidRPr="00B86107">
        <w:rPr>
          <w:rFonts w:asciiTheme="minorHAnsi" w:hAnsiTheme="minorHAnsi" w:cs="Arial"/>
        </w:rPr>
        <w:t xml:space="preserve"> </w:t>
      </w:r>
    </w:p>
    <w:p w14:paraId="574C69AE" w14:textId="77777777" w:rsidR="00CA27C6" w:rsidRPr="00B86107" w:rsidRDefault="00CA27C6" w:rsidP="00CA27C6">
      <w:pPr>
        <w:autoSpaceDE w:val="0"/>
        <w:autoSpaceDN w:val="0"/>
        <w:adjustRightInd w:val="0"/>
        <w:rPr>
          <w:rFonts w:asciiTheme="minorHAnsi" w:hAnsiTheme="minorHAnsi" w:cs="Arial"/>
        </w:rPr>
      </w:pPr>
    </w:p>
    <w:p w14:paraId="29B93BCF" w14:textId="349A780B" w:rsidR="00B937B0" w:rsidRPr="00B86107" w:rsidRDefault="00B937B0" w:rsidP="00CA27C6">
      <w:pPr>
        <w:autoSpaceDE w:val="0"/>
        <w:autoSpaceDN w:val="0"/>
        <w:adjustRightInd w:val="0"/>
        <w:rPr>
          <w:rFonts w:asciiTheme="minorHAnsi" w:hAnsiTheme="minorHAnsi" w:cs="Arial"/>
          <w:b/>
        </w:rPr>
      </w:pPr>
      <w:r w:rsidRPr="00B86107">
        <w:rPr>
          <w:rFonts w:asciiTheme="minorHAnsi" w:hAnsiTheme="minorHAnsi" w:cs="Arial"/>
          <w:b/>
        </w:rPr>
        <w:t>(</w:t>
      </w:r>
      <w:r w:rsidR="004C6331" w:rsidRPr="00B86107">
        <w:rPr>
          <w:rFonts w:asciiTheme="minorHAnsi" w:hAnsiTheme="minorHAnsi" w:cs="Arial"/>
          <w:b/>
        </w:rPr>
        <w:t>6</w:t>
      </w:r>
      <w:r w:rsidRPr="00B86107">
        <w:rPr>
          <w:rFonts w:asciiTheme="minorHAnsi" w:hAnsiTheme="minorHAnsi" w:cs="Arial"/>
          <w:b/>
        </w:rPr>
        <w:t>0 points)</w:t>
      </w:r>
    </w:p>
    <w:p w14:paraId="001A60BB" w14:textId="77777777" w:rsidR="00B937B0" w:rsidRPr="00B86107" w:rsidRDefault="00B937B0" w:rsidP="00CA27C6">
      <w:pPr>
        <w:autoSpaceDE w:val="0"/>
        <w:autoSpaceDN w:val="0"/>
        <w:adjustRightInd w:val="0"/>
        <w:rPr>
          <w:rFonts w:asciiTheme="minorHAnsi" w:hAnsiTheme="minorHAnsi" w:cs="Arial"/>
        </w:rPr>
      </w:pPr>
    </w:p>
    <w:p w14:paraId="297F2E3A" w14:textId="77777777"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(a) Calculate the record size R in bytes.</w:t>
      </w:r>
    </w:p>
    <w:p w14:paraId="0F1D1DC5" w14:textId="77777777" w:rsidR="00CA27C6" w:rsidRPr="00B86107" w:rsidRDefault="00CA27C6" w:rsidP="00CA27C6">
      <w:pPr>
        <w:autoSpaceDE w:val="0"/>
        <w:autoSpaceDN w:val="0"/>
        <w:adjustRightInd w:val="0"/>
        <w:rPr>
          <w:rFonts w:asciiTheme="minorHAnsi" w:hAnsiTheme="minorHAnsi" w:cs="Arial"/>
        </w:rPr>
      </w:pPr>
    </w:p>
    <w:p w14:paraId="6B0BD8F8" w14:textId="77777777"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(b) Calculate the blocking factor bfr and the number of file blocks b assuming an</w:t>
      </w:r>
    </w:p>
    <w:p w14:paraId="408F8A18" w14:textId="77777777"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 xml:space="preserve">unspanned organization. </w:t>
      </w:r>
    </w:p>
    <w:p w14:paraId="5DB1990D" w14:textId="77777777" w:rsidR="00CA27C6" w:rsidRPr="00B86107" w:rsidRDefault="00CA27C6" w:rsidP="00CA27C6">
      <w:pPr>
        <w:autoSpaceDE w:val="0"/>
        <w:autoSpaceDN w:val="0"/>
        <w:adjustRightInd w:val="0"/>
        <w:rPr>
          <w:rFonts w:asciiTheme="minorHAnsi" w:hAnsiTheme="minorHAnsi" w:cs="Arial"/>
        </w:rPr>
      </w:pPr>
    </w:p>
    <w:p w14:paraId="01497BDE" w14:textId="77777777"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(c) Suppose the file is ordered by the key field SSN and we want to construct a primary</w:t>
      </w:r>
      <w:r w:rsidR="00881DEA" w:rsidRPr="00B86107">
        <w:rPr>
          <w:rFonts w:asciiTheme="minorHAnsi" w:hAnsiTheme="minorHAnsi" w:cs="Arial"/>
        </w:rPr>
        <w:t xml:space="preserve"> </w:t>
      </w:r>
      <w:r w:rsidRPr="00B86107">
        <w:rPr>
          <w:rFonts w:asciiTheme="minorHAnsi" w:hAnsiTheme="minorHAnsi" w:cs="Arial"/>
        </w:rPr>
        <w:t>index on SSN. Calculate (i) the index blocking factor bfr i; (ii) the number of first-level index entries and the number of first-level</w:t>
      </w:r>
      <w:r w:rsidR="00881DEA" w:rsidRPr="00B86107">
        <w:rPr>
          <w:rFonts w:asciiTheme="minorHAnsi" w:hAnsiTheme="minorHAnsi" w:cs="Arial"/>
        </w:rPr>
        <w:t xml:space="preserve"> </w:t>
      </w:r>
      <w:r w:rsidRPr="00B86107">
        <w:rPr>
          <w:rFonts w:asciiTheme="minorHAnsi" w:hAnsiTheme="minorHAnsi" w:cs="Arial"/>
        </w:rPr>
        <w:t>index blocks; (iii) the number of levels needed if we make it into a multi-level</w:t>
      </w:r>
      <w:r w:rsidR="00881DEA" w:rsidRPr="00B86107">
        <w:rPr>
          <w:rFonts w:asciiTheme="minorHAnsi" w:hAnsiTheme="minorHAnsi" w:cs="Arial"/>
        </w:rPr>
        <w:t xml:space="preserve"> </w:t>
      </w:r>
      <w:r w:rsidRPr="00B86107">
        <w:rPr>
          <w:rFonts w:asciiTheme="minorHAnsi" w:hAnsiTheme="minorHAnsi" w:cs="Arial"/>
        </w:rPr>
        <w:t>index; (iv) the total number of blocks required by the multi-level index; and</w:t>
      </w:r>
      <w:r w:rsidR="00881DEA" w:rsidRPr="00B86107">
        <w:rPr>
          <w:rFonts w:asciiTheme="minorHAnsi" w:hAnsiTheme="minorHAnsi" w:cs="Arial"/>
        </w:rPr>
        <w:t xml:space="preserve"> </w:t>
      </w:r>
      <w:r w:rsidRPr="00B86107">
        <w:rPr>
          <w:rFonts w:asciiTheme="minorHAnsi" w:hAnsiTheme="minorHAnsi" w:cs="Arial"/>
        </w:rPr>
        <w:t>(v) the number of block accesses needed to search for and retrieve a record from</w:t>
      </w:r>
      <w:r w:rsidR="00881DEA" w:rsidRPr="00B86107">
        <w:rPr>
          <w:rFonts w:asciiTheme="minorHAnsi" w:hAnsiTheme="minorHAnsi" w:cs="Arial"/>
        </w:rPr>
        <w:t xml:space="preserve"> </w:t>
      </w:r>
      <w:r w:rsidRPr="00B86107">
        <w:rPr>
          <w:rFonts w:asciiTheme="minorHAnsi" w:hAnsiTheme="minorHAnsi" w:cs="Arial"/>
        </w:rPr>
        <w:t>the file--given its SSN value--using the primary index.</w:t>
      </w:r>
    </w:p>
    <w:p w14:paraId="7B219596" w14:textId="77777777" w:rsidR="00CA27C6" w:rsidRPr="00B86107" w:rsidRDefault="00CA27C6" w:rsidP="00CA27C6">
      <w:pPr>
        <w:autoSpaceDE w:val="0"/>
        <w:autoSpaceDN w:val="0"/>
        <w:adjustRightInd w:val="0"/>
        <w:rPr>
          <w:rFonts w:asciiTheme="minorHAnsi" w:hAnsiTheme="minorHAnsi" w:cs="Arial"/>
        </w:rPr>
      </w:pPr>
    </w:p>
    <w:p w14:paraId="5274A68F" w14:textId="77777777"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(d) Suppose the file is not ordered by the key field SSN and we want to construct a</w:t>
      </w:r>
    </w:p>
    <w:p w14:paraId="6026A61F" w14:textId="77777777"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secondary index on SSN. Repeat the previous exercise (part c) for the secondary</w:t>
      </w:r>
    </w:p>
    <w:p w14:paraId="45BFDBDD" w14:textId="77777777"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index and compare with the primary index.</w:t>
      </w:r>
    </w:p>
    <w:p w14:paraId="6C6276A3" w14:textId="77777777" w:rsidR="00CA27C6" w:rsidRPr="00B86107" w:rsidRDefault="00CA27C6" w:rsidP="00CA27C6">
      <w:pPr>
        <w:autoSpaceDE w:val="0"/>
        <w:autoSpaceDN w:val="0"/>
        <w:adjustRightInd w:val="0"/>
        <w:rPr>
          <w:rFonts w:asciiTheme="minorHAnsi" w:hAnsiTheme="minorHAnsi" w:cs="Arial"/>
        </w:rPr>
      </w:pPr>
    </w:p>
    <w:p w14:paraId="59504534" w14:textId="6987D9D3" w:rsidR="00881DEA" w:rsidRPr="00B86107" w:rsidRDefault="00CA27C6" w:rsidP="00881DEA">
      <w:pPr>
        <w:autoSpaceDE w:val="0"/>
        <w:autoSpaceDN w:val="0"/>
        <w:adjustRightInd w:val="0"/>
        <w:rPr>
          <w:rFonts w:asciiTheme="minorHAnsi" w:hAnsiTheme="minorHAnsi" w:cs="Arial"/>
        </w:rPr>
      </w:pPr>
      <w:r w:rsidRPr="00B86107">
        <w:rPr>
          <w:rFonts w:asciiTheme="minorHAnsi" w:hAnsiTheme="minorHAnsi" w:cs="Arial"/>
        </w:rPr>
        <w:t>(e) Suppose the file is not ordered by the non-key field DEPARTMENTCODE and we want</w:t>
      </w:r>
      <w:r w:rsidR="00881DEA" w:rsidRPr="00B86107">
        <w:rPr>
          <w:rFonts w:asciiTheme="minorHAnsi" w:hAnsiTheme="minorHAnsi" w:cs="Arial"/>
        </w:rPr>
        <w:t xml:space="preserve"> </w:t>
      </w:r>
      <w:r w:rsidRPr="00B86107">
        <w:rPr>
          <w:rFonts w:asciiTheme="minorHAnsi" w:hAnsiTheme="minorHAnsi" w:cs="Arial"/>
        </w:rPr>
        <w:t xml:space="preserve">to construct a secondary index on </w:t>
      </w:r>
      <w:r w:rsidR="006F0B20" w:rsidRPr="00B86107">
        <w:rPr>
          <w:rFonts w:asciiTheme="minorHAnsi" w:hAnsiTheme="minorHAnsi" w:cs="Arial"/>
        </w:rPr>
        <w:t>DEPARTMENTCODE</w:t>
      </w:r>
      <w:r w:rsidRPr="00B86107">
        <w:rPr>
          <w:rFonts w:asciiTheme="minorHAnsi" w:hAnsiTheme="minorHAnsi" w:cs="Arial"/>
        </w:rPr>
        <w:t xml:space="preserve"> using Option 3 of Section 18.1.3, with an extra</w:t>
      </w:r>
      <w:r w:rsidR="00881DEA" w:rsidRPr="00B86107">
        <w:rPr>
          <w:rFonts w:asciiTheme="minorHAnsi" w:hAnsiTheme="minorHAnsi" w:cs="Arial"/>
        </w:rPr>
        <w:t xml:space="preserve"> </w:t>
      </w:r>
      <w:r w:rsidRPr="00B86107">
        <w:rPr>
          <w:rFonts w:asciiTheme="minorHAnsi" w:hAnsiTheme="minorHAnsi" w:cs="Arial"/>
        </w:rPr>
        <w:t>level of indirection that stores record pointers. Assume there are 100 distinct</w:t>
      </w:r>
      <w:r w:rsidR="006F0B20" w:rsidRPr="00B86107">
        <w:rPr>
          <w:rFonts w:asciiTheme="minorHAnsi" w:hAnsiTheme="minorHAnsi" w:cs="Arial"/>
        </w:rPr>
        <w:t xml:space="preserve"> </w:t>
      </w:r>
      <w:r w:rsidRPr="00B86107">
        <w:rPr>
          <w:rFonts w:asciiTheme="minorHAnsi" w:hAnsiTheme="minorHAnsi" w:cs="Arial"/>
        </w:rPr>
        <w:t>values of DEPARTMENTCODE, and that the EMPLOYEE records are evenly distributed</w:t>
      </w:r>
      <w:r w:rsidR="00881DEA" w:rsidRPr="00B86107">
        <w:rPr>
          <w:rFonts w:asciiTheme="minorHAnsi" w:hAnsiTheme="minorHAnsi" w:cs="Arial"/>
        </w:rPr>
        <w:t xml:space="preserve"> </w:t>
      </w:r>
      <w:r w:rsidRPr="00B86107">
        <w:rPr>
          <w:rFonts w:asciiTheme="minorHAnsi" w:hAnsiTheme="minorHAnsi" w:cs="Arial"/>
        </w:rPr>
        <w:t xml:space="preserve">among these values. Calculate (i) </w:t>
      </w:r>
      <w:r w:rsidR="00881DEA" w:rsidRPr="00B86107">
        <w:rPr>
          <w:rFonts w:asciiTheme="minorHAnsi" w:hAnsiTheme="minorHAnsi" w:cs="Arial"/>
        </w:rPr>
        <w:t>the index blocking factor bfr i;</w:t>
      </w:r>
    </w:p>
    <w:p w14:paraId="777BB25B" w14:textId="77777777"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 xml:space="preserve"> (ii) the number of blocks needed by the level of indirection that</w:t>
      </w:r>
      <w:r w:rsidR="00881DEA" w:rsidRPr="00B86107">
        <w:rPr>
          <w:rFonts w:asciiTheme="minorHAnsi" w:hAnsiTheme="minorHAnsi" w:cs="Arial"/>
        </w:rPr>
        <w:t xml:space="preserve"> </w:t>
      </w:r>
      <w:r w:rsidRPr="00B86107">
        <w:rPr>
          <w:rFonts w:asciiTheme="minorHAnsi" w:hAnsiTheme="minorHAnsi" w:cs="Arial"/>
        </w:rPr>
        <w:t>stores record pointers; (iii) the number of first-level index entries and the</w:t>
      </w:r>
      <w:r w:rsidR="00881DEA" w:rsidRPr="00B86107">
        <w:rPr>
          <w:rFonts w:asciiTheme="minorHAnsi" w:hAnsiTheme="minorHAnsi" w:cs="Arial"/>
        </w:rPr>
        <w:t xml:space="preserve"> </w:t>
      </w:r>
      <w:r w:rsidRPr="00B86107">
        <w:rPr>
          <w:rFonts w:asciiTheme="minorHAnsi" w:hAnsiTheme="minorHAnsi" w:cs="Arial"/>
        </w:rPr>
        <w:t>number of first-level index blocks; (iv) the number of levels needed if we make it a</w:t>
      </w:r>
      <w:r w:rsidR="00881DEA" w:rsidRPr="00B86107">
        <w:rPr>
          <w:rFonts w:asciiTheme="minorHAnsi" w:hAnsiTheme="minorHAnsi" w:cs="Arial"/>
        </w:rPr>
        <w:t xml:space="preserve"> </w:t>
      </w:r>
      <w:r w:rsidRPr="00B86107">
        <w:rPr>
          <w:rFonts w:asciiTheme="minorHAnsi" w:hAnsiTheme="minorHAnsi" w:cs="Arial"/>
        </w:rPr>
        <w:t>multi-level index; (v) the total number of blocks required by the multi-level index</w:t>
      </w:r>
      <w:r w:rsidR="00881DEA" w:rsidRPr="00B86107">
        <w:rPr>
          <w:rFonts w:asciiTheme="minorHAnsi" w:hAnsiTheme="minorHAnsi" w:cs="Arial"/>
        </w:rPr>
        <w:t xml:space="preserve"> </w:t>
      </w:r>
      <w:r w:rsidRPr="00B86107">
        <w:rPr>
          <w:rFonts w:asciiTheme="minorHAnsi" w:hAnsiTheme="minorHAnsi" w:cs="Arial"/>
        </w:rPr>
        <w:t>and the blocks used in the extra level of indirection; and (vi) the approximate</w:t>
      </w:r>
      <w:r w:rsidR="00881DEA" w:rsidRPr="00B86107">
        <w:rPr>
          <w:rFonts w:asciiTheme="minorHAnsi" w:hAnsiTheme="minorHAnsi" w:cs="Arial"/>
        </w:rPr>
        <w:t xml:space="preserve"> </w:t>
      </w:r>
      <w:r w:rsidRPr="00B86107">
        <w:rPr>
          <w:rFonts w:asciiTheme="minorHAnsi" w:hAnsiTheme="minorHAnsi" w:cs="Arial"/>
        </w:rPr>
        <w:t>number of block accesses needed to search for and retrieve all records in the file</w:t>
      </w:r>
      <w:r w:rsidR="00881DEA" w:rsidRPr="00B86107">
        <w:rPr>
          <w:rFonts w:asciiTheme="minorHAnsi" w:hAnsiTheme="minorHAnsi" w:cs="Arial"/>
        </w:rPr>
        <w:t xml:space="preserve"> </w:t>
      </w:r>
      <w:r w:rsidRPr="00B86107">
        <w:rPr>
          <w:rFonts w:asciiTheme="minorHAnsi" w:hAnsiTheme="minorHAnsi" w:cs="Arial"/>
        </w:rPr>
        <w:t>having a specific DEPARTMENTCODE value using the index.</w:t>
      </w:r>
    </w:p>
    <w:p w14:paraId="5F763E6C" w14:textId="77777777" w:rsidR="00CA27C6" w:rsidRPr="00B86107" w:rsidRDefault="00CA27C6" w:rsidP="00CA27C6">
      <w:pPr>
        <w:autoSpaceDE w:val="0"/>
        <w:autoSpaceDN w:val="0"/>
        <w:adjustRightInd w:val="0"/>
        <w:rPr>
          <w:rFonts w:asciiTheme="minorHAnsi" w:hAnsiTheme="minorHAnsi" w:cs="Arial"/>
        </w:rPr>
      </w:pPr>
    </w:p>
    <w:p w14:paraId="79F13247" w14:textId="1FACA8B4" w:rsidR="00881DEA" w:rsidRPr="00B86107" w:rsidRDefault="00CA27C6" w:rsidP="00881DEA">
      <w:pPr>
        <w:autoSpaceDE w:val="0"/>
        <w:autoSpaceDN w:val="0"/>
        <w:adjustRightInd w:val="0"/>
        <w:rPr>
          <w:rFonts w:asciiTheme="minorHAnsi" w:hAnsiTheme="minorHAnsi" w:cs="Arial"/>
        </w:rPr>
      </w:pPr>
      <w:r w:rsidRPr="00B86107">
        <w:rPr>
          <w:rFonts w:asciiTheme="minorHAnsi" w:hAnsiTheme="minorHAnsi" w:cs="Arial"/>
        </w:rPr>
        <w:lastRenderedPageBreak/>
        <w:t>(f) Suppose the file is ordered by the non-key field DEPARTMENTCODE and we want to</w:t>
      </w:r>
      <w:r w:rsidR="00160800" w:rsidRPr="00B86107">
        <w:rPr>
          <w:rFonts w:asciiTheme="minorHAnsi" w:hAnsiTheme="minorHAnsi" w:cs="Arial"/>
        </w:rPr>
        <w:t xml:space="preserve"> </w:t>
      </w:r>
      <w:r w:rsidRPr="00B86107">
        <w:rPr>
          <w:rFonts w:asciiTheme="minorHAnsi" w:hAnsiTheme="minorHAnsi" w:cs="Arial"/>
        </w:rPr>
        <w:t>construct a clustering index on DEPARTMENTCODE that uses block anchors (every</w:t>
      </w:r>
      <w:r w:rsidR="00160800" w:rsidRPr="00B86107">
        <w:rPr>
          <w:rFonts w:asciiTheme="minorHAnsi" w:hAnsiTheme="minorHAnsi" w:cs="Arial"/>
        </w:rPr>
        <w:t xml:space="preserve"> </w:t>
      </w:r>
      <w:r w:rsidRPr="00B86107">
        <w:rPr>
          <w:rFonts w:asciiTheme="minorHAnsi" w:hAnsiTheme="minorHAnsi" w:cs="Arial"/>
        </w:rPr>
        <w:t>new value of DEPARTMENTCODE starts at the beginning of a new block). Assume</w:t>
      </w:r>
      <w:r w:rsidR="00160800" w:rsidRPr="00B86107">
        <w:rPr>
          <w:rFonts w:asciiTheme="minorHAnsi" w:hAnsiTheme="minorHAnsi" w:cs="Arial"/>
        </w:rPr>
        <w:t xml:space="preserve"> </w:t>
      </w:r>
      <w:r w:rsidRPr="00B86107">
        <w:rPr>
          <w:rFonts w:asciiTheme="minorHAnsi" w:hAnsiTheme="minorHAnsi" w:cs="Arial"/>
        </w:rPr>
        <w:t xml:space="preserve">there are </w:t>
      </w:r>
      <w:r w:rsidR="00296856" w:rsidRPr="00B86107">
        <w:rPr>
          <w:rFonts w:asciiTheme="minorHAnsi" w:hAnsiTheme="minorHAnsi" w:cs="Arial"/>
        </w:rPr>
        <w:t>100</w:t>
      </w:r>
      <w:r w:rsidRPr="00B86107">
        <w:rPr>
          <w:rFonts w:asciiTheme="minorHAnsi" w:hAnsiTheme="minorHAnsi" w:cs="Arial"/>
        </w:rPr>
        <w:t xml:space="preserve"> distinct values of DEPARTMENTCODE, and that the EMPLOYEE</w:t>
      </w:r>
      <w:r w:rsidR="00160800" w:rsidRPr="00B86107">
        <w:rPr>
          <w:rFonts w:asciiTheme="minorHAnsi" w:hAnsiTheme="minorHAnsi" w:cs="Arial"/>
        </w:rPr>
        <w:t xml:space="preserve"> </w:t>
      </w:r>
      <w:r w:rsidRPr="00B86107">
        <w:rPr>
          <w:rFonts w:asciiTheme="minorHAnsi" w:hAnsiTheme="minorHAnsi" w:cs="Arial"/>
        </w:rPr>
        <w:t>records are evenly distributed among these values. Calculate (i) the index blocking</w:t>
      </w:r>
      <w:r w:rsidR="00160800" w:rsidRPr="00B86107">
        <w:rPr>
          <w:rFonts w:asciiTheme="minorHAnsi" w:hAnsiTheme="minorHAnsi" w:cs="Arial"/>
        </w:rPr>
        <w:t xml:space="preserve"> </w:t>
      </w:r>
      <w:r w:rsidRPr="00B86107">
        <w:rPr>
          <w:rFonts w:asciiTheme="minorHAnsi" w:hAnsiTheme="minorHAnsi" w:cs="Arial"/>
        </w:rPr>
        <w:t xml:space="preserve">factor bfr </w:t>
      </w:r>
      <w:r w:rsidR="00881DEA" w:rsidRPr="00B86107">
        <w:rPr>
          <w:rFonts w:asciiTheme="minorHAnsi" w:hAnsiTheme="minorHAnsi" w:cs="Arial"/>
        </w:rPr>
        <w:t>i;</w:t>
      </w:r>
      <w:r w:rsidRPr="00B86107">
        <w:rPr>
          <w:rFonts w:asciiTheme="minorHAnsi" w:hAnsiTheme="minorHAnsi" w:cs="Arial"/>
        </w:rPr>
        <w:t xml:space="preserve"> (ii) the number of first-level</w:t>
      </w:r>
      <w:r w:rsidR="00881DEA" w:rsidRPr="00B86107">
        <w:rPr>
          <w:rFonts w:asciiTheme="minorHAnsi" w:hAnsiTheme="minorHAnsi" w:cs="Arial"/>
        </w:rPr>
        <w:t xml:space="preserve"> index entries and the number of first-level index blocks; (iii) the number of levels needed if we make it a multi-level index; (iv) the total number of blocks required by the multi-level index; and (v) the number of block accesses needed to search for and retrieve all records in the file having a specific DEPARTMENTCODE value using the clustering index (assume that multiple blocks in a cluster are either contiguous</w:t>
      </w:r>
      <w:r w:rsidR="00160800" w:rsidRPr="00B86107">
        <w:rPr>
          <w:rFonts w:asciiTheme="minorHAnsi" w:hAnsiTheme="minorHAnsi" w:cs="Arial"/>
        </w:rPr>
        <w:t xml:space="preserve"> </w:t>
      </w:r>
      <w:r w:rsidR="00881DEA" w:rsidRPr="00B86107">
        <w:rPr>
          <w:rFonts w:asciiTheme="minorHAnsi" w:hAnsiTheme="minorHAnsi" w:cs="Arial"/>
        </w:rPr>
        <w:t>or linked by pointers).</w:t>
      </w:r>
    </w:p>
    <w:p w14:paraId="3522D484" w14:textId="77777777" w:rsidR="00CA27C6" w:rsidRPr="00B86107" w:rsidRDefault="00CA27C6" w:rsidP="00CA27C6">
      <w:pPr>
        <w:autoSpaceDE w:val="0"/>
        <w:autoSpaceDN w:val="0"/>
        <w:adjustRightInd w:val="0"/>
        <w:rPr>
          <w:rFonts w:asciiTheme="minorHAnsi" w:hAnsiTheme="minorHAnsi" w:cs="Arial"/>
        </w:rPr>
      </w:pPr>
    </w:p>
    <w:p w14:paraId="143F9636" w14:textId="77777777" w:rsidR="00CA27C6" w:rsidRPr="00B86107" w:rsidRDefault="00CA27C6" w:rsidP="00CA27C6">
      <w:pPr>
        <w:autoSpaceDE w:val="0"/>
        <w:autoSpaceDN w:val="0"/>
        <w:adjustRightInd w:val="0"/>
        <w:rPr>
          <w:rFonts w:asciiTheme="minorHAnsi" w:hAnsiTheme="minorHAnsi" w:cs="Arial"/>
        </w:rPr>
      </w:pPr>
    </w:p>
    <w:p w14:paraId="66724951" w14:textId="77777777"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(g) Suppose the file is not ordered by the key field S</w:t>
      </w:r>
      <w:r w:rsidR="00881DEA" w:rsidRPr="00B86107">
        <w:rPr>
          <w:rFonts w:asciiTheme="minorHAnsi" w:hAnsiTheme="minorHAnsi" w:cs="Arial"/>
        </w:rPr>
        <w:t xml:space="preserve">sn and we want to construct a B+ </w:t>
      </w:r>
      <w:r w:rsidRPr="00B86107">
        <w:rPr>
          <w:rFonts w:asciiTheme="minorHAnsi" w:hAnsiTheme="minorHAnsi" w:cs="Arial"/>
        </w:rPr>
        <w:t>tree</w:t>
      </w:r>
      <w:r w:rsidR="00881DEA" w:rsidRPr="00B86107">
        <w:rPr>
          <w:rFonts w:asciiTheme="minorHAnsi" w:hAnsiTheme="minorHAnsi" w:cs="Arial"/>
        </w:rPr>
        <w:t xml:space="preserve"> </w:t>
      </w:r>
      <w:r w:rsidRPr="00B86107">
        <w:rPr>
          <w:rFonts w:asciiTheme="minorHAnsi" w:hAnsiTheme="minorHAnsi" w:cs="Arial"/>
        </w:rPr>
        <w:t>access structure (index) on SSN. Calculate (i) the orders p and p leaf of the</w:t>
      </w:r>
    </w:p>
    <w:p w14:paraId="49738F01" w14:textId="54760187" w:rsidR="00CA27C6" w:rsidRPr="00B86107" w:rsidRDefault="002F4B98" w:rsidP="00CA27C6">
      <w:pPr>
        <w:autoSpaceDE w:val="0"/>
        <w:autoSpaceDN w:val="0"/>
        <w:adjustRightInd w:val="0"/>
        <w:rPr>
          <w:rFonts w:asciiTheme="minorHAnsi" w:hAnsiTheme="minorHAnsi" w:cs="Arial"/>
        </w:rPr>
      </w:pPr>
      <w:r w:rsidRPr="00B86107">
        <w:rPr>
          <w:rFonts w:asciiTheme="minorHAnsi" w:hAnsiTheme="minorHAnsi" w:cs="Arial"/>
        </w:rPr>
        <w:t>B+</w:t>
      </w:r>
      <w:r w:rsidR="00881DEA" w:rsidRPr="00B86107">
        <w:rPr>
          <w:rFonts w:asciiTheme="minorHAnsi" w:hAnsiTheme="minorHAnsi" w:cs="Arial"/>
        </w:rPr>
        <w:t xml:space="preserve"> </w:t>
      </w:r>
      <w:r w:rsidR="00CA27C6" w:rsidRPr="00B86107">
        <w:rPr>
          <w:rFonts w:asciiTheme="minorHAnsi" w:hAnsiTheme="minorHAnsi" w:cs="Arial"/>
        </w:rPr>
        <w:t>tree; (ii) the number of leaf-level blocks needed if blocks are approximately</w:t>
      </w:r>
    </w:p>
    <w:p w14:paraId="015C55F3" w14:textId="0D79D61F" w:rsidR="00CA27C6" w:rsidRPr="00B86107" w:rsidRDefault="00CA27C6" w:rsidP="00CA27C6">
      <w:pPr>
        <w:autoSpaceDE w:val="0"/>
        <w:autoSpaceDN w:val="0"/>
        <w:adjustRightInd w:val="0"/>
        <w:rPr>
          <w:rFonts w:asciiTheme="minorHAnsi" w:hAnsiTheme="minorHAnsi" w:cs="Arial"/>
        </w:rPr>
      </w:pPr>
      <w:r w:rsidRPr="00B86107">
        <w:rPr>
          <w:rFonts w:asciiTheme="minorHAnsi" w:hAnsiTheme="minorHAnsi" w:cs="Arial"/>
        </w:rPr>
        <w:t>69% full (rounded up for convenience); (iii) the number of levels needed if</w:t>
      </w:r>
      <w:r w:rsidR="002F4B98" w:rsidRPr="00B86107">
        <w:rPr>
          <w:rFonts w:asciiTheme="minorHAnsi" w:hAnsiTheme="minorHAnsi" w:cs="Arial"/>
        </w:rPr>
        <w:t xml:space="preserve"> </w:t>
      </w:r>
      <w:r w:rsidRPr="00B86107">
        <w:rPr>
          <w:rFonts w:asciiTheme="minorHAnsi" w:hAnsiTheme="minorHAnsi" w:cs="Arial"/>
        </w:rPr>
        <w:t>internal nodes are also 69% full (rounded up for convenience); (iv) the total</w:t>
      </w:r>
      <w:r w:rsidR="002F4B98" w:rsidRPr="00B86107">
        <w:rPr>
          <w:rFonts w:asciiTheme="minorHAnsi" w:hAnsiTheme="minorHAnsi" w:cs="Arial"/>
        </w:rPr>
        <w:t xml:space="preserve"> </w:t>
      </w:r>
      <w:r w:rsidRPr="00B86107">
        <w:rPr>
          <w:rFonts w:asciiTheme="minorHAnsi" w:hAnsiTheme="minorHAnsi" w:cs="Arial"/>
        </w:rPr>
        <w:t>number</w:t>
      </w:r>
      <w:r w:rsidR="002F4B98" w:rsidRPr="00B86107">
        <w:rPr>
          <w:rFonts w:asciiTheme="minorHAnsi" w:hAnsiTheme="minorHAnsi" w:cs="Arial"/>
        </w:rPr>
        <w:t xml:space="preserve"> of blocks required by the B</w:t>
      </w:r>
      <w:r w:rsidR="00881DEA" w:rsidRPr="00B86107">
        <w:rPr>
          <w:rFonts w:asciiTheme="minorHAnsi" w:hAnsiTheme="minorHAnsi" w:cs="Arial"/>
        </w:rPr>
        <w:t xml:space="preserve">+ </w:t>
      </w:r>
      <w:r w:rsidRPr="00B86107">
        <w:rPr>
          <w:rFonts w:asciiTheme="minorHAnsi" w:hAnsiTheme="minorHAnsi" w:cs="Arial"/>
        </w:rPr>
        <w:t>tree; and (v) the number of block accesses</w:t>
      </w:r>
      <w:r w:rsidR="002F4B98" w:rsidRPr="00B86107">
        <w:rPr>
          <w:rFonts w:asciiTheme="minorHAnsi" w:hAnsiTheme="minorHAnsi" w:cs="Arial"/>
        </w:rPr>
        <w:t xml:space="preserve"> </w:t>
      </w:r>
      <w:r w:rsidRPr="00B86107">
        <w:rPr>
          <w:rFonts w:asciiTheme="minorHAnsi" w:hAnsiTheme="minorHAnsi" w:cs="Arial"/>
        </w:rPr>
        <w:t>needed to search for and retrieve a record from the file</w:t>
      </w:r>
      <w:r w:rsidR="00881DEA" w:rsidRPr="00B86107">
        <w:rPr>
          <w:rFonts w:asciiTheme="minorHAnsi" w:hAnsiTheme="minorHAnsi" w:cs="Arial"/>
        </w:rPr>
        <w:t xml:space="preserve"> </w:t>
      </w:r>
      <w:r w:rsidRPr="00B86107">
        <w:rPr>
          <w:rFonts w:asciiTheme="minorHAnsi" w:hAnsiTheme="minorHAnsi" w:cs="Arial"/>
        </w:rPr>
        <w:t>--given its SSN value--</w:t>
      </w:r>
      <w:r w:rsidR="002F4B98" w:rsidRPr="00B86107">
        <w:rPr>
          <w:rFonts w:asciiTheme="minorHAnsi" w:hAnsiTheme="minorHAnsi" w:cs="Arial"/>
        </w:rPr>
        <w:t xml:space="preserve"> using the B</w:t>
      </w:r>
      <w:r w:rsidR="00881DEA" w:rsidRPr="00B86107">
        <w:rPr>
          <w:rFonts w:asciiTheme="minorHAnsi" w:hAnsiTheme="minorHAnsi" w:cs="Arial"/>
        </w:rPr>
        <w:t xml:space="preserve">+ </w:t>
      </w:r>
      <w:r w:rsidRPr="00B86107">
        <w:rPr>
          <w:rFonts w:asciiTheme="minorHAnsi" w:hAnsiTheme="minorHAnsi" w:cs="Arial"/>
        </w:rPr>
        <w:t>tree.</w:t>
      </w:r>
    </w:p>
    <w:p w14:paraId="4E59EB59" w14:textId="77777777" w:rsidR="00F0458C" w:rsidRPr="00B86107" w:rsidRDefault="00F0458C">
      <w:pPr>
        <w:rPr>
          <w:rFonts w:asciiTheme="minorHAnsi" w:hAnsiTheme="minorHAnsi"/>
        </w:rPr>
      </w:pPr>
    </w:p>
    <w:p w14:paraId="208B4D60" w14:textId="77777777" w:rsidR="00BB5A08" w:rsidRPr="00B86107" w:rsidRDefault="00BB5A08">
      <w:pPr>
        <w:rPr>
          <w:rFonts w:asciiTheme="minorHAnsi" w:hAnsiTheme="minorHAnsi"/>
        </w:rPr>
      </w:pPr>
    </w:p>
    <w:p w14:paraId="30EF9D40" w14:textId="7913B0AF" w:rsidR="00BB5A08" w:rsidRPr="00B86107" w:rsidRDefault="00BB5A08" w:rsidP="00BB5A08">
      <w:pPr>
        <w:autoSpaceDE w:val="0"/>
        <w:autoSpaceDN w:val="0"/>
        <w:adjustRightInd w:val="0"/>
        <w:rPr>
          <w:rFonts w:asciiTheme="minorHAnsi" w:hAnsiTheme="minorHAnsi" w:cs="Arial"/>
        </w:rPr>
      </w:pPr>
      <w:r w:rsidRPr="00B86107">
        <w:rPr>
          <w:rFonts w:asciiTheme="minorHAnsi" w:hAnsiTheme="minorHAnsi"/>
          <w:b/>
        </w:rPr>
        <w:t>2.</w:t>
      </w:r>
      <w:r w:rsidRPr="00B86107">
        <w:rPr>
          <w:rFonts w:asciiTheme="minorHAnsi" w:hAnsiTheme="minorHAnsi"/>
        </w:rPr>
        <w:t xml:space="preserve">  </w:t>
      </w:r>
      <w:r w:rsidRPr="00B86107">
        <w:rPr>
          <w:rFonts w:asciiTheme="minorHAnsi" w:hAnsiTheme="minorHAnsi" w:cs="Arial"/>
        </w:rPr>
        <w:t>A PARTS file with Part# as key field includes records with the following Part# values: 23, 65, 37, 60, 46, 92, 48, 71, 56, 59, 18, 21, 10, 74, 78, 15, 16, 20, 24, 28, 39, 43, 47, 50, 69, 75, 8, 49, 33, 38. Suppose the search field values are inserte</w:t>
      </w:r>
      <w:r w:rsidR="002F4B98" w:rsidRPr="00B86107">
        <w:rPr>
          <w:rFonts w:asciiTheme="minorHAnsi" w:hAnsiTheme="minorHAnsi" w:cs="Arial"/>
        </w:rPr>
        <w:t xml:space="preserve">d in the given order in a B+ </w:t>
      </w:r>
      <w:r w:rsidRPr="00B86107">
        <w:rPr>
          <w:rFonts w:asciiTheme="minorHAnsi" w:hAnsiTheme="minorHAnsi" w:cs="Arial"/>
        </w:rPr>
        <w:t>tree of order p=</w:t>
      </w:r>
      <w:r w:rsidR="00296856" w:rsidRPr="00B86107">
        <w:rPr>
          <w:rFonts w:asciiTheme="minorHAnsi" w:hAnsiTheme="minorHAnsi" w:cs="Arial"/>
        </w:rPr>
        <w:t>4 and p-</w:t>
      </w:r>
      <w:r w:rsidRPr="00B86107">
        <w:rPr>
          <w:rFonts w:asciiTheme="minorHAnsi" w:hAnsiTheme="minorHAnsi" w:cs="Arial"/>
        </w:rPr>
        <w:t>leaf =</w:t>
      </w:r>
      <w:r w:rsidR="00682154" w:rsidRPr="00B86107">
        <w:rPr>
          <w:rFonts w:asciiTheme="minorHAnsi" w:hAnsiTheme="minorHAnsi" w:cs="Arial"/>
        </w:rPr>
        <w:t>4</w:t>
      </w:r>
      <w:r w:rsidRPr="00B86107">
        <w:rPr>
          <w:rFonts w:asciiTheme="minorHAnsi" w:hAnsiTheme="minorHAnsi" w:cs="Arial"/>
        </w:rPr>
        <w:t xml:space="preserve">; show </w:t>
      </w:r>
      <w:r w:rsidR="005D6F2C">
        <w:rPr>
          <w:rFonts w:asciiTheme="minorHAnsi" w:hAnsiTheme="minorHAnsi" w:cs="Arial"/>
        </w:rPr>
        <w:t>the</w:t>
      </w:r>
      <w:r w:rsidRPr="00B86107">
        <w:rPr>
          <w:rFonts w:asciiTheme="minorHAnsi" w:hAnsiTheme="minorHAnsi" w:cs="Arial"/>
        </w:rPr>
        <w:t xml:space="preserve"> final tree</w:t>
      </w:r>
      <w:r w:rsidR="00EE2AB9" w:rsidRPr="00B86107">
        <w:rPr>
          <w:rFonts w:asciiTheme="minorHAnsi" w:hAnsiTheme="minorHAnsi" w:cs="Arial"/>
        </w:rPr>
        <w:t>.</w:t>
      </w:r>
    </w:p>
    <w:p w14:paraId="1681332C" w14:textId="77777777" w:rsidR="00E835BF" w:rsidRPr="00B86107" w:rsidRDefault="00E835BF" w:rsidP="00BB5A08">
      <w:pPr>
        <w:autoSpaceDE w:val="0"/>
        <w:autoSpaceDN w:val="0"/>
        <w:adjustRightInd w:val="0"/>
        <w:rPr>
          <w:rFonts w:asciiTheme="minorHAnsi" w:hAnsiTheme="minorHAnsi" w:cs="Arial"/>
        </w:rPr>
      </w:pPr>
    </w:p>
    <w:p w14:paraId="5E23522A" w14:textId="1395C237"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b/>
        </w:rPr>
        <w:t>3.</w:t>
      </w:r>
      <w:r w:rsidRPr="00B86107">
        <w:rPr>
          <w:rFonts w:asciiTheme="minorHAnsi" w:hAnsiTheme="minorHAnsi" w:cs="Arial"/>
        </w:rPr>
        <w:t xml:space="preserve"> Which of the following schedules is (conflict) serializable? For each serializable schedule, determine the equivalent serial schedules.</w:t>
      </w:r>
    </w:p>
    <w:p w14:paraId="0C140A60" w14:textId="77777777" w:rsidR="00B86107" w:rsidRPr="00B86107" w:rsidRDefault="00B86107" w:rsidP="00B86107">
      <w:pPr>
        <w:autoSpaceDE w:val="0"/>
        <w:autoSpaceDN w:val="0"/>
        <w:adjustRightInd w:val="0"/>
        <w:rPr>
          <w:rFonts w:asciiTheme="minorHAnsi" w:hAnsiTheme="minorHAnsi" w:cs="Arial"/>
        </w:rPr>
      </w:pPr>
    </w:p>
    <w:p w14:paraId="77DEB4AD" w14:textId="77777777"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rPr>
        <w:t xml:space="preserve">(a) r1 (X); r3 (X); w1(X); r2(X); w3(X) </w:t>
      </w:r>
    </w:p>
    <w:p w14:paraId="35C64CB4" w14:textId="77777777" w:rsidR="00B86107" w:rsidRPr="00B86107" w:rsidRDefault="00B86107" w:rsidP="00B86107">
      <w:pPr>
        <w:autoSpaceDE w:val="0"/>
        <w:autoSpaceDN w:val="0"/>
        <w:adjustRightInd w:val="0"/>
        <w:rPr>
          <w:rFonts w:asciiTheme="minorHAnsi" w:hAnsiTheme="minorHAnsi" w:cs="Arial"/>
        </w:rPr>
      </w:pPr>
    </w:p>
    <w:p w14:paraId="137978F9" w14:textId="77777777"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rPr>
        <w:t xml:space="preserve">(b) r1 (X); r3 (X); w3(X); w1(X); r2(X) </w:t>
      </w:r>
    </w:p>
    <w:p w14:paraId="3622AB4B" w14:textId="77777777" w:rsidR="00B86107" w:rsidRPr="00B86107" w:rsidRDefault="00B86107" w:rsidP="00B86107">
      <w:pPr>
        <w:autoSpaceDE w:val="0"/>
        <w:autoSpaceDN w:val="0"/>
        <w:adjustRightInd w:val="0"/>
        <w:rPr>
          <w:rFonts w:asciiTheme="minorHAnsi" w:hAnsiTheme="minorHAnsi" w:cs="Arial"/>
        </w:rPr>
      </w:pPr>
    </w:p>
    <w:p w14:paraId="6B1236FB" w14:textId="77777777"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rPr>
        <w:t xml:space="preserve">(c) r3 (X); r2 (X); w3(X); r1(X); w1(X) </w:t>
      </w:r>
    </w:p>
    <w:p w14:paraId="34D43A1D" w14:textId="77777777" w:rsidR="00B86107" w:rsidRPr="00B86107" w:rsidRDefault="00B86107" w:rsidP="00B86107">
      <w:pPr>
        <w:autoSpaceDE w:val="0"/>
        <w:autoSpaceDN w:val="0"/>
        <w:adjustRightInd w:val="0"/>
        <w:rPr>
          <w:rFonts w:asciiTheme="minorHAnsi" w:hAnsiTheme="minorHAnsi" w:cs="Arial"/>
        </w:rPr>
      </w:pPr>
    </w:p>
    <w:p w14:paraId="4CC638FC" w14:textId="77777777"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rPr>
        <w:t xml:space="preserve">(d) r3 (X); r2 (X); r1(X); w3(X); w1(X) </w:t>
      </w:r>
    </w:p>
    <w:p w14:paraId="6B84FC34" w14:textId="77777777" w:rsidR="00B86107" w:rsidRPr="00B86107" w:rsidRDefault="00B86107" w:rsidP="00B86107">
      <w:pPr>
        <w:autoSpaceDE w:val="0"/>
        <w:autoSpaceDN w:val="0"/>
        <w:adjustRightInd w:val="0"/>
        <w:rPr>
          <w:rFonts w:asciiTheme="minorHAnsi" w:hAnsiTheme="minorHAnsi" w:cs="Arial"/>
        </w:rPr>
      </w:pPr>
    </w:p>
    <w:p w14:paraId="67CC3CDE" w14:textId="77777777" w:rsidR="00B86107" w:rsidRPr="00B86107" w:rsidRDefault="00B86107" w:rsidP="00B86107">
      <w:pPr>
        <w:autoSpaceDE w:val="0"/>
        <w:autoSpaceDN w:val="0"/>
        <w:adjustRightInd w:val="0"/>
        <w:rPr>
          <w:rFonts w:asciiTheme="minorHAnsi" w:hAnsiTheme="minorHAnsi" w:cs="Arial"/>
        </w:rPr>
      </w:pPr>
    </w:p>
    <w:p w14:paraId="2147F2BB" w14:textId="341B4247" w:rsidR="00B86107" w:rsidRPr="00B86107" w:rsidRDefault="00B86107" w:rsidP="00B86107">
      <w:pPr>
        <w:autoSpaceDE w:val="0"/>
        <w:autoSpaceDN w:val="0"/>
        <w:adjustRightInd w:val="0"/>
        <w:rPr>
          <w:rFonts w:asciiTheme="minorHAnsi" w:hAnsiTheme="minorHAnsi" w:cs="Arial"/>
        </w:rPr>
      </w:pPr>
    </w:p>
    <w:p w14:paraId="14CA61AE" w14:textId="3312196B" w:rsidR="00B86107" w:rsidRPr="00B86107" w:rsidRDefault="00B86107" w:rsidP="00B86107">
      <w:pPr>
        <w:autoSpaceDE w:val="0"/>
        <w:autoSpaceDN w:val="0"/>
        <w:adjustRightInd w:val="0"/>
        <w:rPr>
          <w:rFonts w:asciiTheme="minorHAnsi" w:hAnsiTheme="minorHAnsi" w:cs="Arial"/>
        </w:rPr>
      </w:pPr>
    </w:p>
    <w:p w14:paraId="5865E31B" w14:textId="57C6565A" w:rsidR="00B86107" w:rsidRPr="00B86107" w:rsidRDefault="00B86107" w:rsidP="00B86107">
      <w:pPr>
        <w:autoSpaceDE w:val="0"/>
        <w:autoSpaceDN w:val="0"/>
        <w:adjustRightInd w:val="0"/>
        <w:rPr>
          <w:rFonts w:asciiTheme="minorHAnsi" w:hAnsiTheme="minorHAnsi" w:cs="Arial"/>
        </w:rPr>
      </w:pPr>
    </w:p>
    <w:p w14:paraId="6EEBA8D6" w14:textId="61B91A64" w:rsidR="00B86107" w:rsidRPr="00B86107" w:rsidRDefault="00B86107" w:rsidP="00B86107">
      <w:pPr>
        <w:autoSpaceDE w:val="0"/>
        <w:autoSpaceDN w:val="0"/>
        <w:adjustRightInd w:val="0"/>
        <w:rPr>
          <w:rFonts w:asciiTheme="minorHAnsi" w:hAnsiTheme="minorHAnsi" w:cs="Arial"/>
        </w:rPr>
      </w:pPr>
    </w:p>
    <w:p w14:paraId="153669E3" w14:textId="6388F118" w:rsidR="00B86107" w:rsidRPr="00B86107" w:rsidRDefault="00B86107" w:rsidP="00B86107">
      <w:pPr>
        <w:autoSpaceDE w:val="0"/>
        <w:autoSpaceDN w:val="0"/>
        <w:adjustRightInd w:val="0"/>
        <w:rPr>
          <w:rFonts w:asciiTheme="minorHAnsi" w:hAnsiTheme="minorHAnsi" w:cs="Arial"/>
        </w:rPr>
      </w:pPr>
    </w:p>
    <w:p w14:paraId="17961870" w14:textId="743437AF" w:rsidR="00B86107" w:rsidRPr="00B86107" w:rsidRDefault="00B86107" w:rsidP="00B86107">
      <w:pPr>
        <w:autoSpaceDE w:val="0"/>
        <w:autoSpaceDN w:val="0"/>
        <w:adjustRightInd w:val="0"/>
        <w:rPr>
          <w:rFonts w:asciiTheme="minorHAnsi" w:hAnsiTheme="minorHAnsi" w:cs="Arial"/>
        </w:rPr>
      </w:pPr>
    </w:p>
    <w:p w14:paraId="12491ADB" w14:textId="77777777" w:rsidR="00B86107" w:rsidRPr="00B86107" w:rsidRDefault="00B86107" w:rsidP="00B86107">
      <w:pPr>
        <w:autoSpaceDE w:val="0"/>
        <w:autoSpaceDN w:val="0"/>
        <w:adjustRightInd w:val="0"/>
        <w:rPr>
          <w:rFonts w:asciiTheme="minorHAnsi" w:hAnsiTheme="minorHAnsi" w:cs="Arial"/>
        </w:rPr>
      </w:pPr>
    </w:p>
    <w:p w14:paraId="6037C0DB" w14:textId="77777777" w:rsidR="00B86107" w:rsidRPr="00B86107" w:rsidRDefault="00B86107" w:rsidP="00B86107">
      <w:pPr>
        <w:autoSpaceDE w:val="0"/>
        <w:autoSpaceDN w:val="0"/>
        <w:adjustRightInd w:val="0"/>
        <w:rPr>
          <w:rFonts w:asciiTheme="minorHAnsi" w:hAnsiTheme="minorHAnsi" w:cs="Arial"/>
        </w:rPr>
      </w:pPr>
    </w:p>
    <w:p w14:paraId="55EE71FE" w14:textId="3F3D776C"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b/>
        </w:rPr>
        <w:t>4.</w:t>
      </w:r>
      <w:r w:rsidRPr="00B86107">
        <w:rPr>
          <w:rFonts w:asciiTheme="minorHAnsi" w:hAnsiTheme="minorHAnsi" w:cs="Arial"/>
        </w:rPr>
        <w:t xml:space="preserve"> Consider the three transactions T1, T2, and T3, and the schedules S1 and S2 given below. Draw the serializibility (precedence) graphs for S1 and S2 and state whether each schedule is serializable or not. If a schedule is serializable, write down the equivalent serial schedule(s).</w:t>
      </w:r>
    </w:p>
    <w:p w14:paraId="3797EE59" w14:textId="77777777" w:rsidR="00B86107" w:rsidRPr="00B86107" w:rsidRDefault="00B86107" w:rsidP="00B86107">
      <w:pPr>
        <w:autoSpaceDE w:val="0"/>
        <w:autoSpaceDN w:val="0"/>
        <w:adjustRightInd w:val="0"/>
        <w:rPr>
          <w:rFonts w:asciiTheme="minorHAnsi" w:hAnsiTheme="minorHAnsi" w:cs="Arial"/>
        </w:rPr>
      </w:pPr>
    </w:p>
    <w:p w14:paraId="5A9F9456" w14:textId="77777777"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rPr>
        <w:t>T1: r1(x); r1(z); w1(x)</w:t>
      </w:r>
    </w:p>
    <w:p w14:paraId="370A9670" w14:textId="77777777"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rPr>
        <w:t>T2: r2(z); r2(y); w2(z); w2(y)</w:t>
      </w:r>
    </w:p>
    <w:p w14:paraId="2C3A0F72" w14:textId="77777777"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rPr>
        <w:t>T3: r3(x); r3(y); w3(y)</w:t>
      </w:r>
    </w:p>
    <w:p w14:paraId="4A6F4A33" w14:textId="77777777" w:rsidR="00B86107" w:rsidRPr="00B86107" w:rsidRDefault="00B86107" w:rsidP="00B86107">
      <w:pPr>
        <w:autoSpaceDE w:val="0"/>
        <w:autoSpaceDN w:val="0"/>
        <w:adjustRightInd w:val="0"/>
        <w:rPr>
          <w:rFonts w:asciiTheme="minorHAnsi" w:hAnsiTheme="minorHAnsi" w:cs="Arial"/>
        </w:rPr>
      </w:pPr>
    </w:p>
    <w:p w14:paraId="2A7E72CD" w14:textId="77777777"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rPr>
        <w:t>S1: r1(x); r2(z); r1(z); r3(x); r3(y); w1(x); w3(y); r2(y); w2(z); w2(y)</w:t>
      </w:r>
    </w:p>
    <w:p w14:paraId="5006E801" w14:textId="77777777" w:rsidR="00B86107" w:rsidRPr="00B86107" w:rsidRDefault="00B86107" w:rsidP="00B86107">
      <w:pPr>
        <w:autoSpaceDE w:val="0"/>
        <w:autoSpaceDN w:val="0"/>
        <w:adjustRightInd w:val="0"/>
        <w:rPr>
          <w:rFonts w:asciiTheme="minorHAnsi" w:hAnsiTheme="minorHAnsi" w:cs="Arial"/>
        </w:rPr>
      </w:pPr>
      <w:r w:rsidRPr="00B86107">
        <w:rPr>
          <w:rFonts w:asciiTheme="minorHAnsi" w:hAnsiTheme="minorHAnsi" w:cs="Arial"/>
        </w:rPr>
        <w:t>S2: r1(x); r2(z); r3(x); r1(z); r2(y); r3(y); w1(x); w2(z); w3(y); w2(y)</w:t>
      </w:r>
    </w:p>
    <w:p w14:paraId="33FF5DC8" w14:textId="77777777" w:rsidR="00B86107" w:rsidRPr="00B86107" w:rsidRDefault="00B86107" w:rsidP="00B86107">
      <w:pPr>
        <w:autoSpaceDE w:val="0"/>
        <w:autoSpaceDN w:val="0"/>
        <w:adjustRightInd w:val="0"/>
        <w:rPr>
          <w:rFonts w:asciiTheme="minorHAnsi" w:hAnsiTheme="minorHAnsi" w:cs="Arial"/>
        </w:rPr>
      </w:pPr>
    </w:p>
    <w:p w14:paraId="089AC1D2" w14:textId="77777777" w:rsidR="00B86107" w:rsidRDefault="00B86107" w:rsidP="00D142E7">
      <w:pPr>
        <w:widowControl w:val="0"/>
        <w:autoSpaceDE w:val="0"/>
        <w:autoSpaceDN w:val="0"/>
        <w:adjustRightInd w:val="0"/>
        <w:spacing w:after="240"/>
        <w:rPr>
          <w:rFonts w:asciiTheme="minorHAnsi" w:eastAsiaTheme="minorEastAsia" w:hAnsiTheme="minorHAnsi" w:cs="Times"/>
          <w:b/>
        </w:rPr>
      </w:pPr>
    </w:p>
    <w:p w14:paraId="7AC38923" w14:textId="62A90111" w:rsidR="00D142E7" w:rsidRPr="00B86107" w:rsidRDefault="004C6331" w:rsidP="00D142E7">
      <w:pPr>
        <w:widowControl w:val="0"/>
        <w:autoSpaceDE w:val="0"/>
        <w:autoSpaceDN w:val="0"/>
        <w:adjustRightInd w:val="0"/>
        <w:spacing w:after="240"/>
        <w:rPr>
          <w:rFonts w:asciiTheme="minorHAnsi" w:eastAsiaTheme="minorEastAsia" w:hAnsiTheme="minorHAnsi" w:cs="Times"/>
        </w:rPr>
      </w:pPr>
      <w:r w:rsidRPr="00B86107">
        <w:rPr>
          <w:rFonts w:asciiTheme="minorHAnsi" w:eastAsiaTheme="minorEastAsia" w:hAnsiTheme="minorHAnsi" w:cs="Times"/>
          <w:b/>
        </w:rPr>
        <w:t>5</w:t>
      </w:r>
      <w:r w:rsidR="00D142E7" w:rsidRPr="00B86107">
        <w:rPr>
          <w:rFonts w:asciiTheme="minorHAnsi" w:eastAsiaTheme="minorEastAsia" w:hAnsiTheme="minorHAnsi" w:cs="Times"/>
          <w:b/>
        </w:rPr>
        <w:t xml:space="preserve">. </w:t>
      </w:r>
      <w:r w:rsidR="00D142E7" w:rsidRPr="00B86107">
        <w:rPr>
          <w:rFonts w:asciiTheme="minorHAnsi" w:eastAsiaTheme="minorEastAsia" w:hAnsiTheme="minorHAnsi" w:cs="Times"/>
        </w:rPr>
        <w:t>Explain ACID properties of tran</w:t>
      </w:r>
      <w:r w:rsidR="00701BC4" w:rsidRPr="00B86107">
        <w:rPr>
          <w:rFonts w:asciiTheme="minorHAnsi" w:eastAsiaTheme="minorEastAsia" w:hAnsiTheme="minorHAnsi" w:cs="Times"/>
        </w:rPr>
        <w:t xml:space="preserve">saction processing systems. </w:t>
      </w:r>
      <w:r w:rsidR="00B86107" w:rsidRPr="00B86107">
        <w:rPr>
          <w:rFonts w:asciiTheme="minorHAnsi" w:eastAsiaTheme="minorEastAsia" w:hAnsiTheme="minorHAnsi" w:cs="Times"/>
        </w:rPr>
        <w:t>What is the</w:t>
      </w:r>
      <w:r w:rsidR="00D142E7" w:rsidRPr="00B86107">
        <w:rPr>
          <w:rFonts w:asciiTheme="minorHAnsi" w:eastAsiaTheme="minorEastAsia" w:hAnsiTheme="minorHAnsi" w:cs="Times"/>
        </w:rPr>
        <w:t xml:space="preserve"> protocol that ensures </w:t>
      </w:r>
      <w:r w:rsidR="00B86107" w:rsidRPr="00B86107">
        <w:rPr>
          <w:rFonts w:asciiTheme="minorHAnsi" w:eastAsiaTheme="minorEastAsia" w:hAnsiTheme="minorHAnsi" w:cs="Times"/>
        </w:rPr>
        <w:t>isolation</w:t>
      </w:r>
      <w:r w:rsidR="00D142E7" w:rsidRPr="00B86107">
        <w:rPr>
          <w:rFonts w:asciiTheme="minorHAnsi" w:eastAsiaTheme="minorEastAsia" w:hAnsiTheme="minorHAnsi" w:cs="Times"/>
        </w:rPr>
        <w:t xml:space="preserve"> in addition to serializability</w:t>
      </w:r>
      <w:r w:rsidR="00701BC4" w:rsidRPr="00B86107">
        <w:rPr>
          <w:rFonts w:asciiTheme="minorHAnsi" w:eastAsiaTheme="minorEastAsia" w:hAnsiTheme="minorHAnsi" w:cs="Times"/>
        </w:rPr>
        <w:t>.</w:t>
      </w:r>
    </w:p>
    <w:p w14:paraId="1009B274" w14:textId="77777777" w:rsidR="00701BC4" w:rsidRPr="00B86107" w:rsidRDefault="00701BC4" w:rsidP="00D142E7">
      <w:pPr>
        <w:widowControl w:val="0"/>
        <w:autoSpaceDE w:val="0"/>
        <w:autoSpaceDN w:val="0"/>
        <w:adjustRightInd w:val="0"/>
        <w:spacing w:after="240"/>
        <w:rPr>
          <w:rFonts w:asciiTheme="minorHAnsi" w:eastAsiaTheme="minorEastAsia" w:hAnsiTheme="minorHAnsi" w:cs="Times"/>
          <w:b/>
        </w:rPr>
      </w:pPr>
    </w:p>
    <w:p w14:paraId="01A74133" w14:textId="112B512B" w:rsidR="00701BC4" w:rsidRPr="00B86107" w:rsidRDefault="00701BC4" w:rsidP="00D142E7">
      <w:pPr>
        <w:widowControl w:val="0"/>
        <w:autoSpaceDE w:val="0"/>
        <w:autoSpaceDN w:val="0"/>
        <w:adjustRightInd w:val="0"/>
        <w:spacing w:after="240"/>
        <w:rPr>
          <w:rFonts w:asciiTheme="minorHAnsi" w:eastAsiaTheme="minorEastAsia" w:hAnsiTheme="minorHAnsi" w:cs="Times"/>
          <w:b/>
        </w:rPr>
      </w:pPr>
      <w:r w:rsidRPr="00B86107">
        <w:rPr>
          <w:rFonts w:asciiTheme="minorHAnsi" w:eastAsiaTheme="minorEastAsia" w:hAnsiTheme="minorHAnsi" w:cs="Times"/>
        </w:rPr>
        <w:t>All questions except question</w:t>
      </w:r>
      <w:r w:rsidR="00144396">
        <w:rPr>
          <w:rFonts w:asciiTheme="minorHAnsi" w:eastAsiaTheme="minorEastAsia" w:hAnsiTheme="minorHAnsi" w:cs="Times"/>
        </w:rPr>
        <w:t xml:space="preserve"> </w:t>
      </w:r>
      <w:r w:rsidRPr="00B86107">
        <w:rPr>
          <w:rFonts w:asciiTheme="minorHAnsi" w:eastAsiaTheme="minorEastAsia" w:hAnsiTheme="minorHAnsi" w:cs="Times"/>
        </w:rPr>
        <w:t xml:space="preserve">#1 are </w:t>
      </w:r>
      <w:r w:rsidRPr="00B86107">
        <w:rPr>
          <w:rFonts w:asciiTheme="minorHAnsi" w:eastAsiaTheme="minorEastAsia" w:hAnsiTheme="minorHAnsi" w:cs="Times"/>
          <w:b/>
        </w:rPr>
        <w:t>10 points.</w:t>
      </w:r>
    </w:p>
    <w:p w14:paraId="7B555926" w14:textId="34CF42DB" w:rsidR="00D142E7" w:rsidRPr="00B86107" w:rsidRDefault="00D142E7" w:rsidP="00FE052D">
      <w:pPr>
        <w:widowControl w:val="0"/>
        <w:autoSpaceDE w:val="0"/>
        <w:autoSpaceDN w:val="0"/>
        <w:adjustRightInd w:val="0"/>
        <w:spacing w:after="240"/>
        <w:rPr>
          <w:rFonts w:asciiTheme="minorHAnsi" w:eastAsiaTheme="minorEastAsia" w:hAnsiTheme="minorHAnsi" w:cs="Times"/>
          <w:b/>
        </w:rPr>
      </w:pPr>
    </w:p>
    <w:p w14:paraId="1B24169F" w14:textId="4F309086" w:rsidR="00BB5A08" w:rsidRPr="00B86107" w:rsidRDefault="00BB5A08">
      <w:pPr>
        <w:rPr>
          <w:rFonts w:asciiTheme="minorHAnsi" w:hAnsiTheme="minorHAnsi"/>
        </w:rPr>
      </w:pPr>
    </w:p>
    <w:sectPr w:rsidR="00BB5A08" w:rsidRPr="00B86107"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7C6"/>
    <w:rsid w:val="00062601"/>
    <w:rsid w:val="001274B2"/>
    <w:rsid w:val="00142376"/>
    <w:rsid w:val="00144396"/>
    <w:rsid w:val="00160800"/>
    <w:rsid w:val="00280FCC"/>
    <w:rsid w:val="00296856"/>
    <w:rsid w:val="002F2EAF"/>
    <w:rsid w:val="002F4B98"/>
    <w:rsid w:val="00474DBC"/>
    <w:rsid w:val="00480AB4"/>
    <w:rsid w:val="004C6331"/>
    <w:rsid w:val="005D6F2C"/>
    <w:rsid w:val="005F64A2"/>
    <w:rsid w:val="00682154"/>
    <w:rsid w:val="006F0B20"/>
    <w:rsid w:val="00701BC4"/>
    <w:rsid w:val="007F3F80"/>
    <w:rsid w:val="00881DEA"/>
    <w:rsid w:val="00923350"/>
    <w:rsid w:val="009C166F"/>
    <w:rsid w:val="009E4E81"/>
    <w:rsid w:val="00A85388"/>
    <w:rsid w:val="00AF0300"/>
    <w:rsid w:val="00AF6488"/>
    <w:rsid w:val="00B143A9"/>
    <w:rsid w:val="00B47271"/>
    <w:rsid w:val="00B543B4"/>
    <w:rsid w:val="00B67BED"/>
    <w:rsid w:val="00B7785A"/>
    <w:rsid w:val="00B86107"/>
    <w:rsid w:val="00B937B0"/>
    <w:rsid w:val="00BB5A08"/>
    <w:rsid w:val="00C3668D"/>
    <w:rsid w:val="00CA27C6"/>
    <w:rsid w:val="00CA4275"/>
    <w:rsid w:val="00CF5907"/>
    <w:rsid w:val="00D142E7"/>
    <w:rsid w:val="00DB1AF3"/>
    <w:rsid w:val="00DC3EDC"/>
    <w:rsid w:val="00E835BF"/>
    <w:rsid w:val="00EB7C5F"/>
    <w:rsid w:val="00EE2AB9"/>
    <w:rsid w:val="00F0458C"/>
    <w:rsid w:val="00F70BC8"/>
    <w:rsid w:val="00FE0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53F932"/>
  <w14:defaultImageDpi w14:val="300"/>
  <w15:docId w15:val="{45887446-8497-6646-AE6B-1DDE374E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771</Words>
  <Characters>4395</Characters>
  <Application>Microsoft Office Word</Application>
  <DocSecurity>0</DocSecurity>
  <Lines>36</Lines>
  <Paragraphs>10</Paragraphs>
  <ScaleCrop>false</ScaleCrop>
  <Company>University of Texas at Dallas</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Yuruk, Nurcan</cp:lastModifiedBy>
  <cp:revision>43</cp:revision>
  <dcterms:created xsi:type="dcterms:W3CDTF">2015-11-20T16:19:00Z</dcterms:created>
  <dcterms:modified xsi:type="dcterms:W3CDTF">2021-04-28T18:08:00Z</dcterms:modified>
</cp:coreProperties>
</file>