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驱动加载过程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先看几个宏：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xref/kernel-4.19/include/linux/module.h#87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8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"http://localhost:8080/source/xref/kernel-4.19/include/linux/module.h" \l "87"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 </w:t>
      </w:r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#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" w:name="module_init"/>
      <w:bookmarkEnd w:id="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"http://localhost:8080/source/s?refs=module_init&amp;project=kernel-4.19"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module_init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bookmarkStart w:id="2" w:name="x"/>
      <w:bookmarkEnd w:id="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"http://localhost:8080/source/s?refs=x&amp;project=kernel-4.19"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"http://localhost:8080/source/s?defs=__initcall&amp;project=kernel-4.19"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"http://localhost:8080/source/s?defs=x&amp;project=kernel-4.19"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xref/kernel-4.19/include/linux/init.h#199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199  #define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id)</w:t>
      </w:r>
      <w:r>
        <w:rPr>
          <w:rFonts w:hint="eastAsia" w:ascii="宋体" w:hAnsi="宋体" w:eastAsia="宋体" w:cs="宋体"/>
          <w:color w:val="BF9000" w:themeColor="accent4" w:themeShade="BF"/>
          <w:sz w:val="21"/>
          <w:szCs w:val="21"/>
          <w:lang w:val="en-US" w:eastAsia="zh-CN"/>
        </w:rPr>
        <w:t xml:space="preserve"> ___define_initcall(fn, id, .initcall##id)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215  #define pure_initcall(fn)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0)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217  #define 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218  #define 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219  #define postcore_initcall(fn)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220  #define postcore_initcall_sync(fn)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221  #define arch_initcall(fn)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222  #define arch_initcall_sync(fn)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223  #define subsys_initcall(fn)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224  #define subsys_initcall_sync(fn)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225  #define 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226  #define fs_initcall_sync(fn)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227  #define rootfs_initcall(fn)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rootfs)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228  #define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device_initcall(fn)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6)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229  #define device_initcall_sync(fn)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6s)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230  #define late_initcall(fn)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231  #define late_initcall_sync(fn)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7s)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233  #define</w:t>
      </w:r>
      <w:r>
        <w:rPr>
          <w:rStyle w:val="7"/>
          <w:rFonts w:hint="eastAsia" w:ascii="Times New Roman" w:hAnsi="Times New Roman" w:eastAsia="宋体" w:cs="Times New Roman"/>
          <w:i w:val="0"/>
          <w:iCs w:val="0"/>
          <w:caps w:val="0"/>
          <w:color w:val="2030A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__initcall(fn)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device_initcall(fn)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从上述宏定义中可以指知道，我们通常使用的module_init的装载优先级是6。系统根据优先级的顺序装载所有的驱动程序，数值越小，优先级越高。每个宏的具体含义参考末尾附录部分。</w:t>
      </w:r>
    </w:p>
    <w:p>
      <w:pPr>
        <w:ind w:firstLine="560" w:firstLineChars="200"/>
        <w:rPr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当bootloader装载并进入kernel后，执行的第一个方法是start_kernel，一直到module_init中注册的方法发生。调用的过程如如下：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xref/kernel-4.19/init/main.c#530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3" w:name="5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"530"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530 </w:t>
      </w:r>
      <w:bookmarkEnd w:id="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"http://localhost:8080/source/s?defs=asmlinkage&amp;project=kernel-4.19"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asmlinkage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"http://localhost:8080/source/s?defs=__visible&amp;project=kernel-4.19"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__visible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" w:name="start_kernel"/>
      <w:bookmarkEnd w:id="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"http://localhost:8080/source/s?refs=start_kernel&amp;project=kernel-4.19"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start_kernel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5" w:name="73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"736"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736 </w:t>
      </w:r>
      <w:bookmarkEnd w:id="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"rest_init"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6" w:name="39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"396"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396 </w:t>
      </w:r>
      <w:bookmarkEnd w:id="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" w:name="rest_init"/>
      <w:bookmarkEnd w:id="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"http://localhost:8080/source/s?refs=rest_init&amp;project=kernel-4.19"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8" w:name="40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"407"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407 </w:t>
      </w:r>
      <w:bookmarkEnd w:id="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"pid"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pid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"http://localhost:8080/source/s?defs=kernel_thread&amp;project=kernel-4.19"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kernel_thread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"http://localhost:8080/source/s?defs=CLONE_FS&amp;project=kernel-4.19"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CLONE_FS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9" w:name="105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"1058"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1058 </w:t>
      </w:r>
      <w:bookmarkEnd w:id="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" w:name="kernel_init"/>
      <w:bookmarkEnd w:id="1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" w:name="unused"/>
      <w:bookmarkEnd w:id="1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"http://localhost:8080/source/s?refs=unused&amp;project=kernel-4.19"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unused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2" w:name="106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"1062"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1062 </w:t>
      </w:r>
      <w:bookmarkEnd w:id="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"kernel_init_freeable"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3" w:name="11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"1112"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1112 </w:t>
      </w:r>
      <w:bookmarkEnd w:id="1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4" w:name="kernel_init_freeable"/>
      <w:bookmarkEnd w:id="1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"http://localhost:8080/source/s?refs=kernel_init_freeable&amp;project=kernel-4.19"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5" w:name="114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"1145"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1145 </w:t>
      </w:r>
      <w:bookmarkEnd w:id="1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"do_basic_setup"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6" w:name="97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970 </w:t>
      </w:r>
      <w:bookmarkEnd w:id="1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7" w:name="do_basic_setup"/>
      <w:bookmarkEnd w:id="1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"http://localhost:8080/source/s?refs=do_basic_setup&amp;project=kernel-4.19"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8" w:name="97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978 </w:t>
      </w:r>
      <w:bookmarkEnd w:id="1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9" w:name="95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"955"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955 </w:t>
      </w:r>
      <w:bookmarkEnd w:id="1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0" w:name="do_initcalls"/>
      <w:bookmarkEnd w:id="2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"http://localhost:8080/source/s?refs=do_initcalls&amp;project=kernel-4.19"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1" w:name="96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"960"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960 </w:t>
      </w:r>
      <w:bookmarkEnd w:id="21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"do_initcall_level"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bookmarkStart w:id="22" w:name="93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"939"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939 </w:t>
      </w:r>
      <w:bookmarkEnd w:id="2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3" w:name="do_initcall_level"/>
      <w:bookmarkEnd w:id="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"http://localhost:8080/source/s?refs=do_initcall_level&amp;project=kernel-4.19"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4" w:name="level"/>
      <w:bookmarkEnd w:id="2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//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begin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instrText xml:space="preserve"> HYPERLINK "http://localhost:8080/source/s?refs=level&amp;project=kernel-4.19" </w:instrTex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separate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>level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end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=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</w:pPr>
      <w:bookmarkStart w:id="25" w:name="951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"951"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951 </w:t>
      </w:r>
      <w:bookmarkEnd w:id="25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&lt;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52A2A"/>
          <w:spacing w:val="0"/>
          <w:sz w:val="21"/>
          <w:szCs w:val="21"/>
          <w:highlight w:val="none"/>
          <w:shd w:val="clear" w:fill="FFFFFF"/>
        </w:rPr>
        <w:t>+1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lang w:val="en-US" w:eastAsia="zh-CN"/>
        </w:rPr>
      </w:pPr>
      <w:bookmarkStart w:id="26" w:name="952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"952"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952 </w:t>
      </w:r>
      <w:bookmarkEnd w:id="26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"do_one_initcall"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));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>// 查找fn方法在内存中的地址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7" w:name="87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"874"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874 </w:t>
      </w:r>
      <w:bookmarkEnd w:id="2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"http://localhost:8080/source/s?defs=__init_or_module&amp;project=kernel-4.19"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__init_or_module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8" w:name="do_one_initcall"/>
      <w:bookmarkEnd w:id="2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"http://localhost:8080/source/s?refs=do_one_initcall&amp;project=kernel-4.19"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9" w:name="fn"/>
      <w:bookmarkEnd w:id="2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0" w:name="88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"884"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884 </w:t>
      </w:r>
      <w:bookmarkEnd w:id="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上述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就是module_init(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)中的入参。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接下来看看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地址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是如何确定的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查看上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面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cs="宋体"/>
          <w:i w:val="0"/>
          <w:iCs w:val="0"/>
          <w:caps w:val="0"/>
          <w:color w:val="2030A2"/>
          <w:spacing w:val="0"/>
          <w:u w:val="none"/>
          <w:shd w:val="clear" w:fill="FFFFFF"/>
          <w:lang w:val="en-US" w:eastAsia="zh-CN"/>
        </w:rPr>
        <w:t>(fn)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方法的定义：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915  static initcall_entry_t *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highlight w:val="none"/>
          <w:u w:val="none"/>
          <w:shd w:val="clear" w:fill="FFFFFF"/>
          <w:lang w:val="en-US" w:eastAsia="zh-CN"/>
        </w:rPr>
        <w:t>initcall_levels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[] __initdata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916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__initcall0_start,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917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__initcall1_start,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918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__initcall2_start,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919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__initcall3_start,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920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__initcall4_start,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921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__initcall5_start,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922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__initcall6_start,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923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__initcall7_start,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__initcall_end,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925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1" w:name="122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"122"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122 </w:t>
      </w:r>
      <w:bookmarkEnd w:id="31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inline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2" w:name="initcall_from_entry"/>
      <w:bookmarkEnd w:id="3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"http://localhost:8080/source/s?refs=initcall_from_entry&amp;project=kernel-4.19"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"http://localhost:8080/source/s?defs=initcall_entry_t&amp;project=kernel-4.19"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initcall_entry_t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33" w:name="entry"/>
      <w:bookmarkEnd w:id="3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34" w:name="12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"123"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123 </w:t>
      </w:r>
      <w:bookmarkEnd w:id="34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bookmarkStart w:id="35" w:name="1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"124"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124 </w:t>
      </w:r>
      <w:bookmarkEnd w:id="35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"http://localhost:8080/source/s?defs=offset_to_ptr&amp;project=kernel-4.19"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offset_to_ptr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bookmarkStart w:id="36" w:name="12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"125"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125 </w:t>
      </w:r>
      <w:bookmarkEnd w:id="36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xref/kernel-4.19/include/linux/compiler.h#372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368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369   * offset_to_ptr - 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convert a relative memory offset to an absolute pointer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370   * @off: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the address of the 32-bit offset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371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372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static inline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void 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>*offset_to_ptr(const int *off)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373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return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(void *)((unsigned long)off + *off);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375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上述过程是内核启动过程中查找fn在内存中的绝对地址的过程。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cs="宋体"/>
          <w:color w:val="auto"/>
          <w:sz w:val="44"/>
          <w:szCs w:val="44"/>
          <w:lang w:val="en-US" w:eastAsia="zh-CN"/>
        </w:rPr>
      </w:pPr>
      <w:r>
        <w:rPr>
          <w:rFonts w:hint="eastAsia" w:cs="宋体"/>
          <w:color w:val="auto"/>
          <w:sz w:val="44"/>
          <w:szCs w:val="44"/>
          <w:lang w:val="en-US" w:eastAsia="zh-CN"/>
        </w:rPr>
        <w:t>那么fn的绝对地址是如何确定的？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在执行make命令时，先将源码编译成.o，然后由ld链接器再根据链接描述文件lds，对多个.o文件进行组装。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xref/kernel-4.19/arch/x86/kernel/vmlinux.lds#82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: AT(ADDR(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 - 0xffffffff80000000) { KEEP(*(SORT(___kentry+*)))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"http://localhost:8080/source/s?path=init.data.&amp;project=kernel-4.19"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init.data.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"http://localhost:8080/source/s?path=.meminit.data&amp;project=kernel-4.19"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"http://localhost:8080/source/s?path=.init.rodata.&amp;project=kernel-4.19"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. = ALIGN(8); __start_ftrace_events = .; KEEP(*(_ftrace_events)) __stop_ftrace_events = .; __start_ftrace_eval_maps = .; KEEP(*(_ftrace_eval_map)) __stop_ftrace_eval_maps = .; . = ALIGN(8); __start_kprobe_blacklist = .; KEEP(*(_kprobe_blacklist)) __stop_kprobe_blacklist = .; . = ALIGN(32); __start_error_injection_whitelist = .; KEEP(*(_error_injection_whitelist)) __stop_error_injection_whitelist = .;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"http://localhost:8080/source/s?path=.meminit.rodata&amp;project=kernel-4.19"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 . = ALIGN(8); __clk_of_table = .; KEEP(*(__clk_of_table)) KEEP(*(__clk_of_table_end)) . = ALIGN(8); __cpu_method_of_table = .; KEEP(*(__cpu_method_of_table)) KEEP(*(__cpu_method_of_table_end)) . = ALIGN(8); __cpuidle_method_of_table = .; KEEP(*(__cpuidle_method_of_table)) KEEP(*(__cpuidle_method_of_table_end)) . = ALIGN(32); __dtb_start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"http://localhost:8080/source/s?path=.dtb.init.rodata&amp;project=kernel-4.19"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.dtb.init.rodata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__dtb_end = .; . = ALIGN(8); __irqchip_acpi_probe_table = .; KEEP(*(__irqchip_acpi_probe_table)) __irqchip_acpi_probe_table_end = .; . = ALIGN(8); __timer_acpi_probe_table = .; KEEP(*(__timer_acpi_probe_table)) __timer_acpi_probe_table_end = .; . = ALIGN(8); __earlycon_table = .; KEEP(*(__earlycon_table)) __earlycon_table_end = .; . = ALIGN(16); __setup_start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"http://localhost:8080/source/s?path=.init.setup&amp;project=kernel-4.19"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.init.setup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__setup_end = .; __initcall_start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"http://localhost:8080/source/s?path=.initcallearly.init&amp;project=kernel-4.19"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.initcallearly.init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__initcall0_start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"http://localhost:8080/source/s?path=.initcall0.init&amp;project=kernel-4.19"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"http://localhost:8080/source/s?path=.initcall0s.init&amp;project=kernel-4.19"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__initcall1_start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"http://localhost:8080/source/s?path=.initcall1.init&amp;project=kernel-4.19"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"http://localhost:8080/source/s?path=.initcall1s.init&amp;project=kernel-4.19"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__initcall2_start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"http://localhost:8080/source/s?path=.initcall2.init&amp;project=kernel-4.19"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"http://localhost:8080/source/s?path=.initcall2s.init&amp;project=kernel-4.19"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__initcall3_start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"http://localhost:8080/source/s?path=.initcall3.init&amp;project=kernel-4.19"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"http://localhost:8080/source/s?path=.initcall3s.init&amp;project=kernel-4.19"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__initcall4_start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"http://localhost:8080/source/s?path=.initcall4.init&amp;project=kernel-4.19"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"http://localhost:8080/source/s?path=.initcall4s.init&amp;project=kernel-4.19"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__initcall5_start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"http://localhost:8080/source/s?path=.initcall5.init&amp;project=kernel-4.19"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"http://localhost:8080/source/s?path=.initcall5s.init&amp;project=kernel-4.19"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__initcallrootfs_start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"http://localhost:8080/source/s?path=.initcallrootfs.init&amp;project=kernel-4.19"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"http://localhost:8080/source/s?path=.initcallrootfss.init&amp;project=kernel-4.19"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__initcall6_start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"http://localhost:8080/source/s?path=.initcall6.init&amp;project=kernel-4.19"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t>.initcall6.init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"http://localhost:8080/source/s?path=.initcall6s.init&amp;project=kernel-4.19"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.initcall6s.init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__initcall7_start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"http://localhost:8080/source/s?path=.initcall7.init&amp;project=kernel-4.19"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"http://localhost:8080/source/s?path=.initcall7s.init&amp;project=kernel-4.19"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__initcall_end = .; __con_initcall_start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"http://localhost:8080/source/s?path=.con_initcall.init&amp;project=kernel-4.19"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.con_initcall.init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__con_initcall_end = .; __security_initcall_start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"http://localhost:8080/source/s?path=.security_initcall.init&amp;project=kernel-4.19"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.security_initcall.init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__security_initcall_end = .; . = ALIGN(4); __initramfs_start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"http://localhost:8080/source/s?path=.init.ramfs&amp;project=kernel-4.19"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. = ALIGN(8);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"http://localhost:8080/source/s?path=.init.ramfs.info&amp;project=kernel-4.19"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.init.ramfs.info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编译log显示链接过程如下：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...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ld -m elf_x86_64 -z noreloc-overflow -pie --no-dynamic-linker 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-T arch/x86/boot/compressed/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vmlinux.lds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arch/x86/boot/compressed/head_64.o arch/x86/boot/compressed/misc.o arch/x86/boot/compressed/string.o arch/x86/boot/compressed/cmdline.o arch/x86/boot/compressed/error.o arch/x86/boot/compressed/piggy.o arch/x86/boot/compressed/cpuflags.o arch/x86/boot/compressed/early_serial_console.o arch/x86/boot/compressed/kaslr.o arch/x86/boot/compressed/kaslr_64.o arch/x86/boot/compressed/mem_encrypt.o arch/x86/boot/compressed/pgtable_64.o arch/x86/boot/compressed/eboot.o arch/x86/boot/compressed/efi_stub_64.o drivers/firmware/efi/libstub/lib.a arch/x86/boot/compressed/efi_thunk_64.o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-o arch/x86/boot/compressed/</w:t>
      </w:r>
      <w:r>
        <w:rPr>
          <w:rFonts w:hint="default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vmlinux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lds文件相当于ELF文件的组织框架，将如下宏展开后就将fn这个符号填充到了上面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rFonts w:hint="eastAsia"/>
          <w:color w:val="auto"/>
          <w:sz w:val="28"/>
          <w:szCs w:val="28"/>
          <w:lang w:val="en-US" w:eastAsia="zh-CN"/>
        </w:rPr>
        <w:t>这个位置。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7" w:name="___define_initcall"/>
      <w:bookmarkEnd w:id="3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bookmarkStart w:id="38" w:name="__sec"/>
      <w:bookmarkEnd w:id="3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"http://localhost:8080/source/s?refs=__sec&amp;project=kernel-4.19"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__sec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"http://localhost:8080/source/s?defs=__initcall_&amp;project=kernel-4.19"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"http://localhost:8080/source/s?defs=__used&amp;project=kernel-4.19"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__used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"http://localhost:8080/source/s?defs=__attribute__&amp;project=kernel-4.19"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__attribute__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)))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9" w:name="__define_initcall"/>
      <w:bookmarkEnd w:id="39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bookmarkStart w:id="40" w:name="id"/>
      <w:bookmarkEnd w:id="4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"http://localhost:8080/source/s?defs=___define_initcall&amp;project=kernel-4.19"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1" w:name="device_initcall"/>
      <w:bookmarkEnd w:id="41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"http://localhost:8080/source/s?refs=device_initcall&amp;project=kernel-4.19"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device_initcall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"__define_initcall"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A52A2A"/>
          <w:spacing w:val="0"/>
          <w:sz w:val="21"/>
          <w:szCs w:val="21"/>
          <w:shd w:val="clear" w:fill="FFFFFF"/>
        </w:rPr>
        <w:t>6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上面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8"/>
          <w:szCs w:val="28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的展开结果就是：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fn</w:t>
      </w:r>
    </w:p>
    <w:p>
      <w:pPr>
        <w:ind w:firstLine="562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附注：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同一等级的优先级的驱动，加载顺序是链接过程决定的，结果是不确定的，我们无法去手动设置谁先谁后。由此也可以得出一个推论，上述的modulue_init在动态加载方式下用postcore_initcall等替换也是可以的，若是静态加载驱动的方式，则须确保调用到的外部方法已经在内核中初始化成功。比如：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xref/kernel-4.19/drivers/spi/spi.c#3621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"http://localhost:8080/source/s?defs=postcore_initcall&amp;project=kernel-4.19"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postcore_initcall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"http://localhost:8080/source/xref/kernel-4.19/drivers/spi/spi.c" \l "spi_init"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spi_init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ind w:firstLine="56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上述是module_init的外部调用过程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  <w:t>驱动内部加载过程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驱动更常见的写法如下，以spidev为例：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2" w:name="spidev_spi_driver"/>
      <w:bookmarkEnd w:id="42"/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"http://localhost:8080/source/s?refs=spidev_spi_driver&amp;project=kernel-4.19" </w:instrText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"http://localhost:8080/source/s?defs=name&amp;project=kernel-4.19"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name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"spidev"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"http://localhost:8080/source/s?defs=of_match_table&amp;project=kernel-4.19"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of_match_table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"http://localhost:8080/source/s?defs=of_match_ptr&amp;project=kernel-4.19"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of_match_ptr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"spidev_dt_ids"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spidev_dt_ids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),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"http://localhost:8080/source/s?defs=remove&amp;project=kernel-4.19"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remove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"spidev_remove"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spidev_remove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3" w:name="spidev_init"/>
      <w:bookmarkEnd w:id="4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"http://localhost:8080/source/s?refs=spidev_init&amp;project=kernel-4.19"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spidev_init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instrText xml:space="preserve"> HYPERLINK "http://localhost:8080/source/xref/kernel-4.19/drivers/spi/spidev.c?r=&amp;mo=21747&amp;fi=851"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status;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"http://localhost:8080/source/s?defs=__exit&amp;project=kernel-4.19"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__exit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4" w:name="spidev_exit"/>
      <w:bookmarkEnd w:id="44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"http://localhost:8080/source/s?refs=spidev_exit&amp;project=kernel-4.19"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spidev_exit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"http://localhost:8080/source/s?defs=spi_unregister_driver&amp;project=kernel-4.19"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spi_unregister_driver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"http://localhost:8080/source/s?defs=module_init&amp;project=kernel-4.19"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module_init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"spidev_init"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spidev_init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"http://localhost:8080/source/s?defs=module_exit&amp;project=kernel-4.19"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module_exit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"spidev_exit"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spidev_exit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上面是目前基于“总线设备驱动模型”的通用写法。将设配的的差异化部分提取成配置文件dts。共通部分的逻辑抽取成了平台化代码，开发人员无需赘写。</w:t>
      </w:r>
    </w:p>
    <w:p>
      <w:pPr>
        <w:ind w:firstLine="560" w:firstLineChars="200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Kernel在开机过程中将解析dts（dtbo）文件并组装成内存对象，ke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nel又提供了完备的以of_xxx为前缀的方法来读取这些dts对象。当dts中配置的compatible字段和上面struct spi_driver结构体中定义的字符匹配时会自动调用在.probe中被赋值的方法。</w:t>
      </w:r>
      <w:bookmarkStart w:id="117" w:name="_GoBack"/>
      <w:bookmarkEnd w:id="117"/>
    </w:p>
    <w:p>
      <w:pPr>
        <w:ind w:firstLine="560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上述是基于“总线设备驱动模型”当下绝大多数驱动的写作模板，不同的设备在各自的xxx_init方法中调用xxx_register_driver(xxx_driver)进行驱动注册，最终进入probe方法进行各自和硬件特性相关的操作。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  <w:t>那么probe方法是如何调到的？</w:t>
      </w: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xref/kernel-4.19/drivers/spi/spidev.c#844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5" w:name="84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"http://localhost:8080/source/xref/kernel-4.19/drivers/spi/spidev.c" \l "844"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844 </w:t>
      </w:r>
      <w:bookmarkEnd w:id="4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xref/kernel-4.19/include/linux/spi/spi.h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#281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6" w:name="28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"http://localhost:8080/source/xref/kernel-4.19/include/linux/spi/spi.h?fi=spi_register_driver" \l "281"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281 </w:t>
      </w:r>
      <w:bookmarkEnd w:id="4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7" w:name="spi_register_driver"/>
      <w:bookmarkEnd w:id="4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"http://localhost:8080/source/s?refs=spi_register_driver&amp;project=kernel-4.19"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bookmarkStart w:id="48" w:name="driver"/>
      <w:bookmarkEnd w:id="4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driver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"http://localhost:8080/source/s?defs=THIS_MODULE&amp;project=kernel-4.19"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THIS_MODULE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9" w:name="40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"401"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401 </w:t>
      </w:r>
      <w:bookmarkEnd w:id="4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50" w:name="__spi_register_driver"/>
      <w:bookmarkEnd w:id="5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"http://localhost:8080/source/s?refs=__spi_register_driver&amp;project=kernel-4.19"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__spi_register_driver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1" w:name="owner"/>
      <w:bookmarkEnd w:id="51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"http://localhost:8080/source/s?refs=owner&amp;project=kernel-4.19"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owner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2" w:name="sdrv"/>
      <w:bookmarkEnd w:id="52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sdrv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53" w:name="40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"405"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405 </w:t>
      </w:r>
      <w:bookmarkEnd w:id="5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"http://localhost:8080/source/xref/kernel-4.19/drivers/spi/spi.c?fi=__spi_register_driver" \l "spi_drv_probe"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spi_drv_probe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4" w:name="40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409 </w:t>
      </w:r>
      <w:bookmarkEnd w:id="5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"http://localhost:8080/source/s?defs=driver_register&amp;project=kernel-4.19"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driver_register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5" w:name="14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"http://localhost:8080/source/xref/kernel-4.19/drivers/base/driver.c?fi=driver_register" \l "146"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146 </w:t>
      </w:r>
      <w:bookmarkEnd w:id="5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56" w:name="driver_register"/>
      <w:bookmarkEnd w:id="5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"http://localhost:8080/source/s?refs=driver_register&amp;project=kernel-4.19"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driver_register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7" w:name="drv"/>
      <w:bookmarkEnd w:id="5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8" w:name="17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"http://localhost:8080/source/xref/kernel-4.19/drivers/base/driver.c?fi=driver_register" \l "170"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170 </w:t>
      </w:r>
      <w:bookmarkEnd w:id="58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"http://localhost:8080/source/xref/kernel-4.19/drivers/base/driver.c?fi=driver_register" \l "ret"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"http://localhost:8080/source/s?defs=bus_add_driver&amp;project=kernel-4.19"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bus_add_driver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xref/kernel-4.19/drivers/base/bus.c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9" w:name="63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"http://localhost:8080/source/xref/kernel-4.19/drivers/base/bus.c?fi=bus_add_driver" \l "639"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639 </w:t>
      </w:r>
      <w:bookmarkEnd w:id="5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0" w:name="bus_add_driver"/>
      <w:bookmarkEnd w:id="6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"http://localhost:8080/source/s?refs=bus_add_driver&amp;project=kernel-4.19"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bus_add_driver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"http://localhost:8080/source/xref/kernel-4.19/drivers/base/bus.c?fi=bus_add_driver" \l "device_driver"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1" w:name="67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"http://localhost:8080/source/xref/kernel-4.19/drivers/base/bus.c?fi=bus_add_driver" \l "672"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672 </w:t>
      </w:r>
      <w:bookmarkEnd w:id="6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"http://localhost:8080/source/s?defs=error&amp;project=kernel-4.19"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error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"http://localhost:8080/source/s?defs=driver_attach&amp;project=kernel-4.19"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driver_attach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xref/kernel-4.19/drivers/base/dd.c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2" w:name="92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"920"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920 </w:t>
      </w:r>
      <w:bookmarkEnd w:id="6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3" w:name="driver_attach"/>
      <w:bookmarkEnd w:id="6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64" w:name="92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"922"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922 </w:t>
      </w:r>
      <w:bookmarkEnd w:id="6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"http://localhost:8080/source/s?defs=bus_for_each_dev&amp;project=kernel-4.19"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bus_for_each_dev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"__driver_attach"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__driver_attach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5" w:name="87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"872"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 </w:t>
      </w:r>
      <w:bookmarkEnd w:id="6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6" w:name="__driver_attach"/>
      <w:bookmarkEnd w:id="6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"http://localhost:8080/source/s?refs=__driver_attach&amp;project=kernel-4.19"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__driver_attach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67" w:name="dev"/>
      <w:bookmarkEnd w:id="6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68" w:name="data"/>
      <w:bookmarkEnd w:id="6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"http://localhost:8080/source/s?refs=data&amp;project=kernel-4.19"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data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69" w:name="88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"887"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887 </w:t>
      </w:r>
      <w:bookmarkEnd w:id="6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"http://localhost:8080/source/s?defs=driver_match_device&amp;project=kernel-4.19"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driver_match_device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// 匹配方法： 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"http://localhost:8080/source/s?defs=match&amp;project=kernel-4.19"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match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= </w: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instrText xml:space="preserve"> HYPERLINK "http://localhost:8080/source/xref/kernel-4.19/drivers/spi/spi.c" \l "spi_match_device" </w:instrTex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t>spi_match_device</w: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0" w:name="90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"903"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903 </w:t>
      </w:r>
      <w:bookmarkEnd w:id="7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"driver_probe_device"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1" w:name="64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"649"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649 </w:t>
      </w:r>
      <w:bookmarkEnd w:id="7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2" w:name="driver_probe_device"/>
      <w:bookmarkEnd w:id="72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3" w:name="66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"667"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667 </w:t>
      </w:r>
      <w:bookmarkEnd w:id="7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"really_probe"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4" w:name="448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"448"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448 </w:t>
      </w:r>
      <w:bookmarkEnd w:id="7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5" w:name="really_probe"/>
      <w:bookmarkEnd w:id="75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"http://localhost:8080/source/s?refs=really_probe&amp;project=kernel-4.19"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6" w:name="51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"510"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510 </w:t>
      </w:r>
      <w:bookmarkEnd w:id="7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= s</w:t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pi_drv_probe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#343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77" w:name="34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"343"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43 </w:t>
      </w:r>
      <w:bookmarkEnd w:id="7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8" w:name="spi_drv_probe"/>
      <w:bookmarkEnd w:id="78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"http://localhost:8080/source/s?refs=spi_drv_probe&amp;project=kernel-4.19"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spi_drv_probe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79" w:name="366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"366" </w:instrTex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366 </w:t>
      </w:r>
      <w:bookmarkEnd w:id="79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.probe =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spidev_probe //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至此就调用到了驱动中自定义的xxx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_probe</w:t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关于probe方法的调用，其过程有两个方向：上面从驱动查找设备的方向，下面是从设备查找驱动的方向：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Style w:val="6"/>
          <w:rFonts w:hint="default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"http://localhost:8080/source/s?refs=spi_new_device&amp;project=kernel-4.19" </w:instrTex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spi_new_device</w: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#596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0" w:name="596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"596"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596</w: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bookmarkEnd w:id="80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1" w:name="spi_new_device"/>
      <w:bookmarkEnd w:id="81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"http://localhost:8080/source/s?refs=spi_new_device&amp;project=kernel-4.19"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spi_new_device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"http://localhost:8080/source/s?defs=spi_controller&amp;project=kernel-4.19"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spi_controller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2" w:name="ctlr"/>
      <w:bookmarkEnd w:id="82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"http://localhost:8080/source/s?refs=ctlr&amp;project=kernel-4.19"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ctlr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"http://localhost:8080/source/s?defs=spi_board_info&amp;project=kernel-4.19"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spi_board_info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3" w:name="chip"/>
      <w:bookmarkEnd w:id="83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"http://localhost:8080/source/s?refs=chip&amp;project=kernel-4.19"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chip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4" w:name="634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"634"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634 </w:t>
      </w:r>
      <w:bookmarkEnd w:id="84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"http://localhost:8080/source/xref/kernel-4.19/drivers/spi/spi.c?fi=spi_new_device" \l "spi_add_device"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spi_add_device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"http://localhost:8080/source/xref/kernel-4.19/drivers/spi/spi.c?fi=spi_new_device" \l "proxy"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proxy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5" w:name="518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"518"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518 </w:t>
      </w:r>
      <w:bookmarkEnd w:id="85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86" w:name="spi_add_device"/>
      <w:bookmarkEnd w:id="8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"http://localhost:8080/source/s?refs=spi_add_device&amp;project=kernel-4.19"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spi_add_device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7" w:name="spi"/>
      <w:bookmarkEnd w:id="8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spi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8" w:name="569"/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instrText xml:space="preserve"> HYPERLINK "http://localhost:8080/source/xref/kernel-4.19/drivers/spi/spi.c?fi=spi_new_device" \l "569"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t xml:space="preserve">569 </w:t>
      </w:r>
      <w:bookmarkEnd w:id="88"/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"http://localhost:8080/source/s?refs=platform_device_register&amp;project=kernel-4.19" </w:instrTex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platform_device_register</w: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xref/kernel-4.19/drivers/base/platform.c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 xml:space="preserve">#475 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9" w:name="47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"475"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475 </w:t>
      </w:r>
      <w:bookmarkEnd w:id="8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0" w:name="platform_device_register"/>
      <w:bookmarkEnd w:id="9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"http://localhost:8080/source/s?refs=platform_device_register&amp;project=kernel-4.19"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platform_device_register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"http://localhost:8080/source/s?defs=platform_device&amp;project=kernel-4.19"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platform_device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91" w:name="pdev"/>
      <w:bookmarkEnd w:id="91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pdev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2" w:name="47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"479"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479 </w:t>
      </w:r>
      <w:bookmarkEnd w:id="9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"http://localhost:8080/source/xref/kernel-4.19/drivers/base/platform.c?fi=platform_device_register" \l "platform_device_add"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platform_device_add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3" w:name="36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"361"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361 </w:t>
      </w:r>
      <w:bookmarkEnd w:id="93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4" w:name="platform_device_add"/>
      <w:bookmarkEnd w:id="94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"http://localhost:8080/source/s?refs=platform_device_add&amp;project=kernel-4.19"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platform_device_add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"http://localhost:8080/source/s?defs=platform_device&amp;project=kernel-4.19"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platform_device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pdev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95" w:name="420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"420"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420 </w:t>
      </w:r>
      <w:bookmarkEnd w:id="9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"http://localhost:8080/source/s?refs=input_register_device&amp;project=kernel-4.19" </w:instrText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input_register_device</w:t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xref/kernel-4.19/drivers/input/input.c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#2092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6" w:name="209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"http://localhost:8080/source/xref/kernel-4.19/drivers/input/input.c?fi=input_register_device" \l "2092"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2092 </w:t>
      </w:r>
      <w:bookmarkEnd w:id="96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7" w:name="input_register_device"/>
      <w:bookmarkEnd w:id="97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"http://localhost:8080/source/s?refs=input_register_device&amp;project=kernel-4.19"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input_register_device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"http://localhost:8080/source/s?defs=input_dev&amp;project=kernel-4.19"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input_dev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98" w:name="214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"http://localhost:8080/source/xref/kernel-4.19/drivers/input/input.c?fi=input_register_device" \l "2148"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2148 </w:t>
      </w:r>
      <w:bookmarkEnd w:id="9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"http://localhost:8080/source/s?defs=error&amp;project=kernel-4.19"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error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xref/kernel-4.19/drivers/base/core.c#2068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9" w:name="206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"http://localhost:8080/source/xref/kernel-4.19/drivers/base/core.c?fi=device_add" \l "2068"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2068 </w:t>
      </w:r>
      <w:bookmarkEnd w:id="9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0" w:name="device_add"/>
      <w:bookmarkEnd w:id="10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"http://localhost:8080/source/s?refs=device_add&amp;project=kernel-4.19"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device_add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1" w:name="2170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"http://localhost:8080/source/xref/kernel-4.19/drivers/base/core.c?fi=device_add" \l "2170"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2170 </w:t>
      </w:r>
      <w:bookmarkEnd w:id="10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"http://localhost:8080/source/s?defs=bus_probe_device&amp;project=kernel-4.19"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bus_probe_device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xref/kernel-4.19/drivers/base/bus.c#515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2" w:name="51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"http://localhost:8080/source/xref/kernel-4.19/drivers/base/bus.c?fi=bus_probe_device" \l "515"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515 </w:t>
      </w:r>
      <w:bookmarkEnd w:id="10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3" w:name="bus_probe_device"/>
      <w:bookmarkEnd w:id="10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"http://localhost:8080/source/s?refs=bus_probe_device&amp;project=kernel-4.19"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bus_probe_device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"http://localhost:8080/source/xref/kernel-4.19/drivers/base/bus.c?fi=bus_probe_device" \l "device"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4" w:name="52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"http://localhost:8080/source/xref/kernel-4.19/drivers/base/bus.c?fi=bus_probe_device" \l "524"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524 </w:t>
      </w:r>
      <w:bookmarkEnd w:id="10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"http://localhost:8080/source/s?defs=device_initial_probe&amp;project=kernel-4.19"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device_initial_probe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xref/kernel-4.19/drivers/base/dd.c#867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105" w:name="86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"867"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867 </w:t>
      </w:r>
      <w:bookmarkEnd w:id="10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bookmarkStart w:id="106" w:name="device_initial_probe"/>
      <w:bookmarkEnd w:id="106"/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instrText xml:space="preserve"> HYPERLINK "http://localhost:8080/source/s?refs=device_initial_probe&amp;project=kernel-4.19"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t>device_initial_probe</w:t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7" w:name="86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"869"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869 </w:t>
      </w:r>
      <w:bookmarkEnd w:id="10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"__device_attach"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__device_attach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8" w:name="793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"793"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793 </w:t>
      </w:r>
      <w:bookmarkEnd w:id="10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9" w:name="__device_attach"/>
      <w:bookmarkEnd w:id="109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"http://localhost:8080/source/s?refs=__device_attach&amp;project=kernel-4.19"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__device_attach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bool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10" w:name="allow_async"/>
      <w:bookmarkEnd w:id="11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"http://localhost:8080/source/s?refs=allow_async&amp;project=kernel-4.19"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allow_async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1" w:name="82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"822"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822 </w:t>
      </w:r>
      <w:bookmarkEnd w:id="11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"http://localhost:8080/source/s?defs=bus_for_each_drv&amp;project=kernel-4.19"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bus_for_each_drv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"http://localhost:8080/source/s?defs=data&amp;project=kernel-4.19"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data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"__device_attach_driver"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__device_attach_driver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2" w:name="72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"727"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727 </w:t>
      </w:r>
      <w:bookmarkEnd w:id="11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13" w:name="__device_attach_driver"/>
      <w:bookmarkEnd w:id="11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"http://localhost:8080/source/s?refs=__device_attach_driver&amp;project=kernel-4.19"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__device_attach_driver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4" w:name="_data"/>
      <w:bookmarkEnd w:id="114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"http://localhost:8080/source/s?refs=_data&amp;project=kernel-4.19"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_data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5" w:name="73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"734"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734 </w:t>
      </w:r>
      <w:bookmarkEnd w:id="11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"http://localhost:8080/source/s?defs=driver_match_device&amp;project=kernel-4.19"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driver_match_device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6" w:name="75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"754"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754 </w:t>
      </w:r>
      <w:bookmarkEnd w:id="116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"driver_probe_device"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"649"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649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"667"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667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"really_probe"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"448"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448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"http://localhost:8080/source/s?refs=really_probe&amp;project=kernel-4.19"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"510"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510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无论是从驱动找设备还是从设备找驱动，总会调用相应总线的match函数来匹配driver和device,如.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"http://localhost:8080/source/s?defs=match&amp;project=kernel-4.19" </w:instrTex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match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"http://localhost:8080/source/xref/kernel-4.19/drivers/spi/spi.c" \l "spi_match_device" </w:instrTex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xxx_match_device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。具体可参考每个总线的match函数，但大致的匹配过程是一样的，以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platform_drive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r为例如下：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①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先用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dts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中的 compatible 属性和platform_driver中的driver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of_match_table 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②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再用 platform_driver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id_table 中的 name 和 platform_device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③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最后用platform_device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name和 platform_driver 中的 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大多数情况下我们会在dts中配置外接设备的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compatible 属性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，并在自己模块的驱动中填写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of_match_table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，所以通常第①步就会匹配成功。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接下来就是probe方法对硬件的各种操作，比如芯片的上下电等。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  <w:t>附录：</w:t>
      </w:r>
    </w:p>
    <w:tbl>
      <w:tblPr>
        <w:tblStyle w:val="4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410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初始化等级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对应的初始化设备或驱动的函数</w:t>
            </w:r>
          </w:p>
        </w:tc>
        <w:tc>
          <w:tcPr>
            <w:tcW w:w="1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early_initcall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migration_init和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spawn_ksoftirqd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register_cpu_notifier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pure_initcall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init_cpufreq_transition_notifier_list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core_initcall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netlink_proto_init、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cpuidle_init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xxx_gpio_init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filelock_init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pm_init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sock_init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wakelocks_init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主要是一些关键部分的初始化，像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gpio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、通信、电源管理等部分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core_initcall_sync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postcore_initcall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backlight_class_init、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dma_sysclass_init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i2c_init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kobject_uevent_init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pci_driver_init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spi_init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tty_class_init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主要是一些总线的节点的创建和链表初始化等（总线驱动的加载在后面）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postcore_initcall_sync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arch_initcall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xxx_init_device、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xxx_devices_setup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customize_machine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platform_init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主要是板级设备的加载（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i2c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usb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、串口等以及一些外设的加载）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arch_initcall_sync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subsys_initcall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blk_ioc_ini、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xxx_dma_init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xxx_i2c_init_driver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usb_init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xxx_spi_init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块设备驱动、以及主要的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bus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总线驱动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subsys_initcall_sync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inet_init、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alignment_init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chr_dev_init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tracer_alloc_buffers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fs_initcall_sync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rootfs_initcall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populate_rootfs、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default_rootfs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Rootfs先关初始化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device_initcall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一般的外设驱动的加载函数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module_init = device_initcall，外设驱动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device_initcall_sync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late_resume_init 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3753"/>
    <w:rsid w:val="00847826"/>
    <w:rsid w:val="016C134C"/>
    <w:rsid w:val="029A0C90"/>
    <w:rsid w:val="03C00E0B"/>
    <w:rsid w:val="04960E70"/>
    <w:rsid w:val="04E9233C"/>
    <w:rsid w:val="05681EED"/>
    <w:rsid w:val="059268C4"/>
    <w:rsid w:val="05EE7C5E"/>
    <w:rsid w:val="070B3BCD"/>
    <w:rsid w:val="07DF0DF5"/>
    <w:rsid w:val="0AF160E8"/>
    <w:rsid w:val="0DC43F5B"/>
    <w:rsid w:val="0EEE22E2"/>
    <w:rsid w:val="0F6D029D"/>
    <w:rsid w:val="0F8306C9"/>
    <w:rsid w:val="0FE076C8"/>
    <w:rsid w:val="114333A1"/>
    <w:rsid w:val="12834530"/>
    <w:rsid w:val="139028A1"/>
    <w:rsid w:val="13ED1BCD"/>
    <w:rsid w:val="1406082E"/>
    <w:rsid w:val="16122154"/>
    <w:rsid w:val="164A3033"/>
    <w:rsid w:val="177034D2"/>
    <w:rsid w:val="19024DA2"/>
    <w:rsid w:val="1E832A83"/>
    <w:rsid w:val="1EA72C55"/>
    <w:rsid w:val="1F7B5273"/>
    <w:rsid w:val="1FB04EE5"/>
    <w:rsid w:val="1FE51794"/>
    <w:rsid w:val="219E4D4F"/>
    <w:rsid w:val="2233766F"/>
    <w:rsid w:val="22472B74"/>
    <w:rsid w:val="237F66DF"/>
    <w:rsid w:val="23840C79"/>
    <w:rsid w:val="242E03B9"/>
    <w:rsid w:val="24AE3222"/>
    <w:rsid w:val="250E0B98"/>
    <w:rsid w:val="270E4D63"/>
    <w:rsid w:val="2737519E"/>
    <w:rsid w:val="27647A57"/>
    <w:rsid w:val="27E31401"/>
    <w:rsid w:val="28C17D7C"/>
    <w:rsid w:val="2A0117D2"/>
    <w:rsid w:val="2A0361AD"/>
    <w:rsid w:val="2B464ADA"/>
    <w:rsid w:val="2B5B4633"/>
    <w:rsid w:val="2B710CB0"/>
    <w:rsid w:val="2BCE023C"/>
    <w:rsid w:val="2BFC690D"/>
    <w:rsid w:val="2C2749D8"/>
    <w:rsid w:val="2C8E1F43"/>
    <w:rsid w:val="2F176A15"/>
    <w:rsid w:val="30456A50"/>
    <w:rsid w:val="30E949CD"/>
    <w:rsid w:val="310D6505"/>
    <w:rsid w:val="315A0567"/>
    <w:rsid w:val="31A30305"/>
    <w:rsid w:val="31A33753"/>
    <w:rsid w:val="32356389"/>
    <w:rsid w:val="344B152D"/>
    <w:rsid w:val="34A3671E"/>
    <w:rsid w:val="35171126"/>
    <w:rsid w:val="36EE03B6"/>
    <w:rsid w:val="37B26A07"/>
    <w:rsid w:val="37F66FC7"/>
    <w:rsid w:val="38AA2049"/>
    <w:rsid w:val="38FC7992"/>
    <w:rsid w:val="39AC56D7"/>
    <w:rsid w:val="39B10FA0"/>
    <w:rsid w:val="39C571B5"/>
    <w:rsid w:val="3A125215"/>
    <w:rsid w:val="3B162133"/>
    <w:rsid w:val="3D1F5237"/>
    <w:rsid w:val="3DC609DD"/>
    <w:rsid w:val="3E0A6935"/>
    <w:rsid w:val="3E5F6AF4"/>
    <w:rsid w:val="3E79651B"/>
    <w:rsid w:val="40563B6E"/>
    <w:rsid w:val="40720E17"/>
    <w:rsid w:val="41945D1A"/>
    <w:rsid w:val="42145A49"/>
    <w:rsid w:val="42223D78"/>
    <w:rsid w:val="422B2823"/>
    <w:rsid w:val="42E94BAC"/>
    <w:rsid w:val="45FC0D57"/>
    <w:rsid w:val="462F3918"/>
    <w:rsid w:val="47304C6B"/>
    <w:rsid w:val="4744371A"/>
    <w:rsid w:val="483E3F72"/>
    <w:rsid w:val="484C2CA1"/>
    <w:rsid w:val="48AF383A"/>
    <w:rsid w:val="4A3F7200"/>
    <w:rsid w:val="4A952A04"/>
    <w:rsid w:val="4C070304"/>
    <w:rsid w:val="4C2D4D9A"/>
    <w:rsid w:val="4F8873DF"/>
    <w:rsid w:val="50A702EA"/>
    <w:rsid w:val="528F6A83"/>
    <w:rsid w:val="53BF3182"/>
    <w:rsid w:val="540963E3"/>
    <w:rsid w:val="54286129"/>
    <w:rsid w:val="54324CFF"/>
    <w:rsid w:val="543455CB"/>
    <w:rsid w:val="54701A3A"/>
    <w:rsid w:val="54F06C40"/>
    <w:rsid w:val="55187B9A"/>
    <w:rsid w:val="55326A67"/>
    <w:rsid w:val="55D959B1"/>
    <w:rsid w:val="56AE2F4C"/>
    <w:rsid w:val="57BA2FA7"/>
    <w:rsid w:val="57F04CA8"/>
    <w:rsid w:val="58170F56"/>
    <w:rsid w:val="58866C75"/>
    <w:rsid w:val="599E091E"/>
    <w:rsid w:val="59BA573D"/>
    <w:rsid w:val="5A11196A"/>
    <w:rsid w:val="5A1D4BB8"/>
    <w:rsid w:val="5B096F15"/>
    <w:rsid w:val="5C9A00D6"/>
    <w:rsid w:val="5DE3067A"/>
    <w:rsid w:val="5FDF447A"/>
    <w:rsid w:val="626D271A"/>
    <w:rsid w:val="63141F85"/>
    <w:rsid w:val="63FA4F0E"/>
    <w:rsid w:val="641B698E"/>
    <w:rsid w:val="64F37DC7"/>
    <w:rsid w:val="65261E3F"/>
    <w:rsid w:val="65CE6450"/>
    <w:rsid w:val="66342560"/>
    <w:rsid w:val="668F3F0D"/>
    <w:rsid w:val="66961C35"/>
    <w:rsid w:val="66A46561"/>
    <w:rsid w:val="670A18EE"/>
    <w:rsid w:val="67A86EAD"/>
    <w:rsid w:val="683B3E28"/>
    <w:rsid w:val="68AF4719"/>
    <w:rsid w:val="68AF788F"/>
    <w:rsid w:val="69334F6B"/>
    <w:rsid w:val="695D680C"/>
    <w:rsid w:val="6A131B27"/>
    <w:rsid w:val="6AC25943"/>
    <w:rsid w:val="6B805CF4"/>
    <w:rsid w:val="6BB8582B"/>
    <w:rsid w:val="6EFD6169"/>
    <w:rsid w:val="70D11692"/>
    <w:rsid w:val="721F1FB9"/>
    <w:rsid w:val="72391FEB"/>
    <w:rsid w:val="724C7E10"/>
    <w:rsid w:val="72587BCF"/>
    <w:rsid w:val="73147A31"/>
    <w:rsid w:val="734D715D"/>
    <w:rsid w:val="73C4152A"/>
    <w:rsid w:val="7578389F"/>
    <w:rsid w:val="7711332E"/>
    <w:rsid w:val="775763DF"/>
    <w:rsid w:val="78246FD8"/>
    <w:rsid w:val="78D95FF1"/>
    <w:rsid w:val="79132D76"/>
    <w:rsid w:val="799C6A9E"/>
    <w:rsid w:val="7A064AD0"/>
    <w:rsid w:val="7A7E0F48"/>
    <w:rsid w:val="7AF20495"/>
    <w:rsid w:val="7BD75FCC"/>
    <w:rsid w:val="7C0C6C16"/>
    <w:rsid w:val="7C17772A"/>
    <w:rsid w:val="7C912B1E"/>
    <w:rsid w:val="7D4868D8"/>
    <w:rsid w:val="7D857D20"/>
    <w:rsid w:val="7EBC196C"/>
    <w:rsid w:val="7F5E0203"/>
    <w:rsid w:val="7F786CB5"/>
    <w:rsid w:val="7FA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2022-01-12T08:25:00Z</dcterms:created>
  <dc:creator>阿辉</dc:creator>
  <cp:lastModifiedBy>阿辉</cp:lastModifiedBy>
  <dcterms:modified xsi:type="dcterms:W3CDTF">2022-01-13T13:00:31Z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9038052E69E6433FB37DF2EAC7FE58EB</vt:lpwstr>
  </property>
</Properties>
</file>