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bookmarkStart w:id="0" w:name="OLE_LINK188"/>
    <w:bookmarkStart w:id="1" w:name="OLE_LINK190"/>
    <w:p w14:paraId="0A8D6D7E" w14:textId="132B8AFA" w:rsidR="00F27F91" w:rsidRPr="00872A7E" w:rsidRDefault="004D7F99" w:rsidP="00872A7E">
      <w:pPr>
        <w:adjustRightInd w:val="0"/>
        <w:snapToGrid w:val="0"/>
        <w:spacing w:beforeLines="50" w:before="120" w:afterLines="50" w:after="120" w:line="276" w:lineRule="auto"/>
        <w:jc w:val="right"/>
        <w:rPr>
          <w:rFonts w:ascii="Times New Roman" w:hAnsi="Times New Roman" w:cs="Times New Roman"/>
          <w:color w:val="0432FF"/>
          <w:sz w:val="24"/>
          <w:szCs w:val="24"/>
        </w:rPr>
      </w:pPr>
      <w:r>
        <w:fldChar w:fldCharType="begin"/>
      </w:r>
      <w:r>
        <w:instrText>HYPERLINK "mailto:ylguo19@fudan.edu.cn"</w:instrText>
      </w:r>
      <w:r>
        <w:fldChar w:fldCharType="separate"/>
      </w:r>
      <w:proofErr w:type="spellStart"/>
      <w:r w:rsidRPr="001A7B7A"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  <w:t>yguo@agcenter.lsu.edu</w:t>
      </w:r>
      <w:proofErr w:type="spellEnd"/>
      <w:r>
        <w:fldChar w:fldCharType="end"/>
      </w:r>
      <w:r>
        <w:rPr>
          <w:rFonts w:ascii="Times New Roman" w:hAnsi="Times New Roman" w:cs="Times New Roman"/>
          <w:color w:val="0432FF"/>
          <w:sz w:val="24"/>
          <w:szCs w:val="24"/>
        </w:rPr>
        <w:br/>
      </w:r>
      <w:hyperlink r:id="rId8" w:history="1">
        <w:r w:rsidRPr="001A7B7A">
          <w:rPr>
            <w:rStyle w:val="a3"/>
            <w:rFonts w:ascii="Times New Roman" w:hAnsi="Times New Roman" w:cs="Times New Roman"/>
            <w:color w:val="0432FF"/>
            <w:sz w:val="24"/>
            <w:szCs w:val="24"/>
            <w:u w:val="none"/>
          </w:rPr>
          <w:t>yaolinguo22@gmail.com</w:t>
        </w:r>
      </w:hyperlink>
      <w:r>
        <w:br/>
      </w:r>
      <w:r w:rsidR="007C05AB" w:rsidRPr="001A7B7A">
        <w:rPr>
          <w:rFonts w:ascii="Times New Roman" w:hAnsi="Times New Roman" w:cs="Times New Roman"/>
          <w:sz w:val="24"/>
          <w:szCs w:val="24"/>
        </w:rPr>
        <w:t>Louisiana State University</w:t>
      </w:r>
      <w:r w:rsidR="002078F2">
        <w:rPr>
          <w:rFonts w:ascii="Times New Roman" w:hAnsi="Times New Roman" w:cs="Times New Roman"/>
          <w:sz w:val="24"/>
          <w:szCs w:val="24"/>
        </w:rPr>
        <w:t xml:space="preserve"> </w:t>
      </w:r>
      <w:r w:rsidR="007C05AB" w:rsidRPr="001A7B7A">
        <w:rPr>
          <w:rFonts w:ascii="Times New Roman" w:hAnsi="Times New Roman" w:cs="Times New Roman"/>
          <w:sz w:val="24"/>
          <w:szCs w:val="24"/>
        </w:rPr>
        <w:t>Agriculture Center</w:t>
      </w:r>
      <w:r w:rsidR="007C05AB" w:rsidRPr="001A7B7A">
        <w:rPr>
          <w:rFonts w:ascii="Times New Roman" w:hAnsi="Times New Roman" w:cs="Times New Roman"/>
          <w:sz w:val="24"/>
          <w:szCs w:val="24"/>
        </w:rPr>
        <w:br/>
      </w:r>
      <w:r w:rsidR="00026C01" w:rsidRPr="001A7B7A">
        <w:rPr>
          <w:rFonts w:ascii="Times New Roman" w:hAnsi="Times New Roman" w:cs="Times New Roman"/>
          <w:sz w:val="24"/>
          <w:szCs w:val="24"/>
        </w:rPr>
        <w:t>School of Renewable Natural Resources</w:t>
      </w:r>
      <w:r>
        <w:rPr>
          <w:rFonts w:ascii="Times New Roman" w:hAnsi="Times New Roman" w:cs="Times New Roman"/>
          <w:sz w:val="24"/>
          <w:szCs w:val="24"/>
        </w:rPr>
        <w:br/>
      </w:r>
      <w:r w:rsidR="007C05AB" w:rsidRPr="001A7B7A">
        <w:rPr>
          <w:rFonts w:ascii="Times New Roman" w:hAnsi="Times New Roman" w:cs="Times New Roman"/>
          <w:color w:val="000000" w:themeColor="text1"/>
          <w:sz w:val="24"/>
          <w:szCs w:val="24"/>
        </w:rPr>
        <w:t>Baton Rouge, LA 70803</w:t>
      </w:r>
      <w:bookmarkStart w:id="2" w:name="OLE_LINK180"/>
    </w:p>
    <w:bookmarkEnd w:id="2"/>
    <w:p w14:paraId="367B34E9" w14:textId="77777777" w:rsidR="003C3C17" w:rsidRDefault="003C3C17" w:rsidP="004D7F99">
      <w:pPr>
        <w:adjustRightInd w:val="0"/>
        <w:snapToGrid w:val="0"/>
        <w:spacing w:beforeLines="50" w:before="120" w:afterLines="50"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228C42" w14:textId="02594A12" w:rsidR="004D7F99" w:rsidRPr="001A7B7A" w:rsidRDefault="009C366A" w:rsidP="004D7F99">
      <w:pPr>
        <w:adjustRightInd w:val="0"/>
        <w:snapToGrid w:val="0"/>
        <w:spacing w:beforeLines="50" w:before="120" w:afterLines="50" w:after="12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Yaolin Guo</w:t>
      </w:r>
      <w:r w:rsidR="004D7F99" w:rsidRPr="001A7B7A">
        <w:rPr>
          <w:rFonts w:ascii="Times New Roman" w:hAnsi="Times New Roman" w:cs="Times New Roman"/>
          <w:b/>
          <w:bCs/>
          <w:sz w:val="36"/>
          <w:szCs w:val="36"/>
        </w:rPr>
        <w:t xml:space="preserve"> Ph.D.</w:t>
      </w:r>
    </w:p>
    <w:p w14:paraId="6A1CFBB8" w14:textId="77777777" w:rsidR="004C1482" w:rsidRPr="008709CB" w:rsidRDefault="004C1482" w:rsidP="00F253E2">
      <w:pPr>
        <w:adjustRightInd w:val="0"/>
        <w:snapToGrid w:val="0"/>
        <w:spacing w:beforeLines="50" w:before="120" w:afterLines="50" w:after="120" w:line="276" w:lineRule="auto"/>
        <w:ind w:rightChars="67" w:right="1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DC560" w14:textId="07F200FF" w:rsidR="00AE0081" w:rsidRPr="008709CB" w:rsidRDefault="009C366A" w:rsidP="001A7B7A">
      <w:pPr>
        <w:adjustRightInd w:val="0"/>
        <w:snapToGrid w:val="0"/>
        <w:spacing w:beforeLines="50" w:before="120" w:afterLines="50" w:after="120" w:line="276" w:lineRule="auto"/>
        <w:ind w:rightChars="67" w:right="14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="007C05AB"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Scientific Career</w:t>
      </w:r>
    </w:p>
    <w:p w14:paraId="7C6C32F1" w14:textId="7A0FD341" w:rsidR="007C05AB" w:rsidRPr="008709CB" w:rsidRDefault="007C05AB" w:rsidP="00B56A5B">
      <w:pPr>
        <w:adjustRightInd w:val="0"/>
        <w:snapToGrid w:val="0"/>
        <w:spacing w:beforeLines="50" w:before="120" w:afterLines="50" w:after="120" w:line="276" w:lineRule="auto"/>
        <w:ind w:left="1985" w:rightChars="-289" w:right="-607" w:hanging="1985"/>
        <w:jc w:val="left"/>
        <w:rPr>
          <w:rFonts w:ascii="Times New Roman" w:hAnsi="Times New Roman" w:cs="Times New Roman"/>
          <w:sz w:val="24"/>
          <w:szCs w:val="24"/>
        </w:rPr>
      </w:pPr>
      <w:r w:rsidRPr="008709CB">
        <w:rPr>
          <w:rFonts w:ascii="Times New Roman" w:hAnsi="Times New Roman" w:cs="Times New Roman"/>
          <w:sz w:val="24"/>
          <w:szCs w:val="24"/>
        </w:rPr>
        <w:t>2024 – present</w:t>
      </w:r>
      <w:r w:rsidRPr="008709CB">
        <w:rPr>
          <w:rFonts w:ascii="Times New Roman" w:hAnsi="Times New Roman" w:cs="Times New Roman"/>
          <w:sz w:val="24"/>
          <w:szCs w:val="24"/>
        </w:rPr>
        <w:tab/>
      </w:r>
      <w:r w:rsidR="00533305" w:rsidRPr="008709CB">
        <w:rPr>
          <w:rFonts w:ascii="Times New Roman" w:hAnsi="Times New Roman" w:cs="Times New Roman"/>
          <w:b/>
          <w:bCs/>
          <w:sz w:val="24"/>
          <w:szCs w:val="24"/>
          <w:lang w:val="en-AU"/>
        </w:rPr>
        <w:t>Postdoctoral Research</w:t>
      </w:r>
      <w:r w:rsidR="00E36ABE" w:rsidRPr="008709C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er </w:t>
      </w:r>
      <w:r w:rsidR="00B56A5B" w:rsidRPr="008709CB">
        <w:rPr>
          <w:rFonts w:ascii="Times New Roman" w:hAnsi="Times New Roman" w:cs="Times New Roman"/>
          <w:sz w:val="24"/>
          <w:szCs w:val="24"/>
          <w:lang w:val="en-AU"/>
        </w:rPr>
        <w:t xml:space="preserve">in </w:t>
      </w:r>
      <w:r w:rsidR="002078F2" w:rsidRPr="008709CB">
        <w:rPr>
          <w:rFonts w:ascii="Times New Roman" w:hAnsi="Times New Roman" w:cs="Times New Roman"/>
          <w:sz w:val="24"/>
          <w:szCs w:val="24"/>
        </w:rPr>
        <w:t xml:space="preserve">Plant </w:t>
      </w:r>
      <w:r w:rsidRPr="008709CB">
        <w:rPr>
          <w:rFonts w:ascii="Times New Roman" w:hAnsi="Times New Roman" w:cs="Times New Roman"/>
          <w:sz w:val="24"/>
          <w:szCs w:val="24"/>
        </w:rPr>
        <w:t>Ecolog</w:t>
      </w:r>
      <w:r w:rsidR="001A7B7A" w:rsidRPr="008709CB">
        <w:rPr>
          <w:rFonts w:ascii="Times New Roman" w:hAnsi="Times New Roman" w:cs="Times New Roman"/>
          <w:sz w:val="24"/>
          <w:szCs w:val="24"/>
        </w:rPr>
        <w:t>y</w:t>
      </w:r>
      <w:r w:rsidR="00E36ABE" w:rsidRPr="008709CB">
        <w:rPr>
          <w:rFonts w:ascii="Times New Roman" w:hAnsi="Times New Roman" w:cs="Times New Roman"/>
          <w:sz w:val="24"/>
          <w:szCs w:val="24"/>
        </w:rPr>
        <w:br/>
        <w:t>Louisiana State University Agriculture Center, Baton Rouge, LA</w:t>
      </w:r>
    </w:p>
    <w:p w14:paraId="53D72354" w14:textId="2C6079C2" w:rsidR="007363FE" w:rsidRPr="008709CB" w:rsidRDefault="009260AE" w:rsidP="007363FE">
      <w:pPr>
        <w:adjustRightInd w:val="0"/>
        <w:snapToGrid w:val="0"/>
        <w:spacing w:beforeLines="50" w:before="120" w:afterLines="50" w:after="120" w:line="276" w:lineRule="auto"/>
        <w:ind w:left="1985" w:rightChars="-87" w:right="-183" w:hanging="1985"/>
        <w:jc w:val="left"/>
        <w:rPr>
          <w:rFonts w:ascii="Times New Roman" w:hAnsi="Times New Roman" w:cs="Times New Roman"/>
          <w:sz w:val="24"/>
          <w:szCs w:val="24"/>
        </w:rPr>
      </w:pPr>
      <w:bookmarkStart w:id="3" w:name="OLE_LINK688"/>
      <w:bookmarkStart w:id="4" w:name="OLE_LINK689"/>
      <w:r w:rsidRPr="008709CB">
        <w:rPr>
          <w:rFonts w:ascii="Times New Roman" w:hAnsi="Times New Roman" w:cs="Times New Roman"/>
          <w:sz w:val="24"/>
          <w:szCs w:val="24"/>
        </w:rPr>
        <w:t>20</w:t>
      </w:r>
      <w:r w:rsidR="007363FE" w:rsidRPr="008709CB">
        <w:rPr>
          <w:rFonts w:ascii="Times New Roman" w:hAnsi="Times New Roman" w:cs="Times New Roman" w:hint="eastAsia"/>
          <w:sz w:val="24"/>
          <w:szCs w:val="24"/>
        </w:rPr>
        <w:t>17</w:t>
      </w:r>
      <w:r w:rsidRPr="008709CB">
        <w:rPr>
          <w:rFonts w:ascii="Times New Roman" w:hAnsi="Times New Roman" w:cs="Times New Roman"/>
          <w:sz w:val="24"/>
          <w:szCs w:val="24"/>
        </w:rPr>
        <w:t xml:space="preserve"> – 202</w:t>
      </w:r>
      <w:r w:rsidR="007363FE" w:rsidRPr="008709CB">
        <w:rPr>
          <w:rFonts w:ascii="Times New Roman" w:hAnsi="Times New Roman" w:cs="Times New Roman" w:hint="eastAsia"/>
          <w:sz w:val="24"/>
          <w:szCs w:val="24"/>
        </w:rPr>
        <w:t>4</w:t>
      </w:r>
      <w:r w:rsidRPr="008709CB">
        <w:rPr>
          <w:rFonts w:ascii="Times New Roman" w:hAnsi="Times New Roman" w:cs="Times New Roman"/>
          <w:sz w:val="24"/>
          <w:szCs w:val="24"/>
        </w:rPr>
        <w:tab/>
      </w:r>
      <w:bookmarkEnd w:id="3"/>
      <w:bookmarkEnd w:id="4"/>
      <w:r w:rsidR="00052EBC" w:rsidRPr="008709CB">
        <w:rPr>
          <w:rFonts w:ascii="Times New Roman" w:hAnsi="Times New Roman" w:cs="Times New Roman"/>
          <w:b/>
          <w:bCs/>
          <w:sz w:val="24"/>
          <w:szCs w:val="24"/>
        </w:rPr>
        <w:t>Ph</w:t>
      </w:r>
      <w:r w:rsidR="008D4E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52EBC" w:rsidRPr="008709C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D4E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52EBC" w:rsidRPr="008709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EBC" w:rsidRPr="008709CB">
        <w:rPr>
          <w:rFonts w:ascii="Times New Roman" w:hAnsi="Times New Roman" w:cs="Times New Roman"/>
          <w:sz w:val="24"/>
          <w:szCs w:val="24"/>
        </w:rPr>
        <w:t xml:space="preserve">in </w:t>
      </w:r>
      <w:r w:rsidR="00BF6992" w:rsidRPr="008709CB">
        <w:rPr>
          <w:rFonts w:ascii="Times New Roman" w:hAnsi="Times New Roman" w:cs="Times New Roman"/>
          <w:sz w:val="24"/>
          <w:szCs w:val="24"/>
        </w:rPr>
        <w:t>Ecology</w:t>
      </w:r>
      <w:r w:rsidR="007363FE" w:rsidRPr="008709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63FE" w:rsidRPr="008709CB">
        <w:rPr>
          <w:rFonts w:ascii="Times New Roman" w:hAnsi="Times New Roman" w:cs="Times New Roman"/>
          <w:sz w:val="24"/>
          <w:szCs w:val="24"/>
        </w:rPr>
        <w:t>(cotutelle program)</w:t>
      </w:r>
      <w:r w:rsidR="007363FE" w:rsidRPr="008709CB">
        <w:rPr>
          <w:rFonts w:ascii="Times New Roman" w:hAnsi="Times New Roman" w:cs="Times New Roman"/>
          <w:sz w:val="24"/>
          <w:szCs w:val="24"/>
        </w:rPr>
        <w:br/>
      </w:r>
      <w:r w:rsidR="00AE0081" w:rsidRPr="008709CB">
        <w:rPr>
          <w:rFonts w:ascii="Times New Roman" w:hAnsi="Times New Roman" w:cs="Times New Roman"/>
          <w:sz w:val="24"/>
          <w:szCs w:val="24"/>
        </w:rPr>
        <w:t>Fudan University</w:t>
      </w:r>
      <w:bookmarkStart w:id="5" w:name="OLE_LINK23"/>
      <w:bookmarkStart w:id="6" w:name="OLE_LINK24"/>
      <w:r w:rsidR="00052EBC" w:rsidRPr="008709CB">
        <w:rPr>
          <w:rFonts w:ascii="Times New Roman" w:hAnsi="Times New Roman" w:cs="Times New Roman"/>
          <w:sz w:val="24"/>
          <w:szCs w:val="24"/>
        </w:rPr>
        <w:t xml:space="preserve">, </w:t>
      </w:r>
      <w:r w:rsidR="007C05AB" w:rsidRPr="008709CB">
        <w:rPr>
          <w:rFonts w:ascii="Times New Roman" w:hAnsi="Times New Roman" w:cs="Times New Roman"/>
          <w:sz w:val="24"/>
          <w:szCs w:val="24"/>
        </w:rPr>
        <w:t xml:space="preserve">Shanghai, </w:t>
      </w:r>
      <w:r w:rsidR="00052EBC" w:rsidRPr="008709CB">
        <w:rPr>
          <w:rFonts w:ascii="Times New Roman" w:hAnsi="Times New Roman" w:cs="Times New Roman"/>
          <w:sz w:val="24"/>
          <w:szCs w:val="24"/>
        </w:rPr>
        <w:t>China</w:t>
      </w:r>
      <w:r w:rsidR="007363FE" w:rsidRPr="008709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319B5">
        <w:rPr>
          <w:rFonts w:ascii="Times New Roman" w:hAnsi="Times New Roman" w:cs="Times New Roman"/>
          <w:sz w:val="24"/>
          <w:szCs w:val="24"/>
        </w:rPr>
        <w:t>(</w:t>
      </w:r>
      <w:r w:rsidR="007363FE" w:rsidRPr="008709CB">
        <w:rPr>
          <w:rFonts w:ascii="Times New Roman" w:hAnsi="Times New Roman" w:cs="Times New Roman"/>
          <w:sz w:val="24"/>
          <w:szCs w:val="24"/>
        </w:rPr>
        <w:t>home institution</w:t>
      </w:r>
      <w:r w:rsidR="003319B5">
        <w:rPr>
          <w:rFonts w:ascii="Times New Roman" w:hAnsi="Times New Roman" w:cs="Times New Roman"/>
          <w:sz w:val="24"/>
          <w:szCs w:val="24"/>
        </w:rPr>
        <w:t>)</w:t>
      </w:r>
      <w:r w:rsidR="007363FE" w:rsidRPr="008709CB">
        <w:rPr>
          <w:rFonts w:ascii="Times New Roman" w:hAnsi="Times New Roman" w:cs="Times New Roman"/>
          <w:sz w:val="24"/>
          <w:szCs w:val="24"/>
        </w:rPr>
        <w:br/>
        <w:t>University of Tübingen, Tübingen, Germany</w:t>
      </w:r>
      <w:r w:rsidR="007363FE" w:rsidRPr="008709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319B5">
        <w:rPr>
          <w:rFonts w:ascii="Times New Roman" w:hAnsi="Times New Roman" w:cs="Times New Roman"/>
          <w:sz w:val="24"/>
          <w:szCs w:val="24"/>
        </w:rPr>
        <w:t>(</w:t>
      </w:r>
      <w:r w:rsidR="007363FE" w:rsidRPr="008709CB">
        <w:rPr>
          <w:rFonts w:ascii="Times New Roman" w:hAnsi="Times New Roman" w:cs="Times New Roman"/>
          <w:sz w:val="24"/>
          <w:szCs w:val="24"/>
        </w:rPr>
        <w:t>partner institution</w:t>
      </w:r>
      <w:r w:rsidR="003319B5">
        <w:rPr>
          <w:rFonts w:ascii="Times New Roman" w:hAnsi="Times New Roman" w:cs="Times New Roman"/>
          <w:sz w:val="24"/>
          <w:szCs w:val="24"/>
        </w:rPr>
        <w:t>)</w:t>
      </w:r>
    </w:p>
    <w:p w14:paraId="45BEE527" w14:textId="643EFE4D" w:rsidR="00347F6D" w:rsidRPr="008709CB" w:rsidRDefault="00052EBC" w:rsidP="001A7B7A">
      <w:pPr>
        <w:adjustRightInd w:val="0"/>
        <w:snapToGrid w:val="0"/>
        <w:spacing w:beforeLines="50" w:before="120" w:afterLines="50" w:after="120" w:line="276" w:lineRule="auto"/>
        <w:ind w:left="1985" w:hanging="1985"/>
        <w:jc w:val="left"/>
        <w:rPr>
          <w:rFonts w:ascii="Times New Roman" w:hAnsi="Times New Roman" w:cs="Times New Roman"/>
          <w:sz w:val="24"/>
          <w:szCs w:val="24"/>
        </w:rPr>
      </w:pPr>
      <w:r w:rsidRPr="008709CB">
        <w:rPr>
          <w:rFonts w:ascii="Times New Roman" w:hAnsi="Times New Roman" w:cs="Times New Roman"/>
          <w:sz w:val="24"/>
          <w:szCs w:val="24"/>
        </w:rPr>
        <w:t>2012 – 2016</w:t>
      </w:r>
      <w:r w:rsidRPr="008709CB">
        <w:rPr>
          <w:rFonts w:ascii="Times New Roman" w:hAnsi="Times New Roman" w:cs="Times New Roman"/>
          <w:sz w:val="24"/>
          <w:szCs w:val="24"/>
        </w:rPr>
        <w:tab/>
      </w:r>
      <w:r w:rsidRPr="008709C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D4E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709CB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8D4E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709CB">
        <w:rPr>
          <w:rFonts w:ascii="Times New Roman" w:hAnsi="Times New Roman" w:cs="Times New Roman"/>
          <w:sz w:val="24"/>
          <w:szCs w:val="24"/>
        </w:rPr>
        <w:t xml:space="preserve"> in </w:t>
      </w:r>
      <w:r w:rsidR="00AE402D" w:rsidRPr="008709CB">
        <w:rPr>
          <w:rFonts w:ascii="Times New Roman" w:hAnsi="Times New Roman" w:cs="Times New Roman"/>
          <w:sz w:val="24"/>
          <w:szCs w:val="24"/>
        </w:rPr>
        <w:t>Chemistry, Shanxi University</w:t>
      </w:r>
      <w:bookmarkEnd w:id="5"/>
      <w:bookmarkEnd w:id="6"/>
      <w:r w:rsidRPr="008709CB">
        <w:rPr>
          <w:rFonts w:ascii="Times New Roman" w:hAnsi="Times New Roman" w:cs="Times New Roman"/>
          <w:sz w:val="24"/>
          <w:szCs w:val="24"/>
        </w:rPr>
        <w:t>,</w:t>
      </w:r>
      <w:r w:rsidR="007A4272" w:rsidRPr="008709CB">
        <w:rPr>
          <w:rFonts w:ascii="Times New Roman" w:hAnsi="Times New Roman" w:cs="Times New Roman"/>
          <w:sz w:val="24"/>
          <w:szCs w:val="24"/>
        </w:rPr>
        <w:t xml:space="preserve"> Taiyuan,</w:t>
      </w:r>
      <w:r w:rsidRPr="008709CB">
        <w:rPr>
          <w:rFonts w:ascii="Times New Roman" w:hAnsi="Times New Roman" w:cs="Times New Roman"/>
          <w:sz w:val="24"/>
          <w:szCs w:val="24"/>
        </w:rPr>
        <w:t xml:space="preserve"> China</w:t>
      </w:r>
    </w:p>
    <w:p w14:paraId="02F28CE4" w14:textId="77777777" w:rsidR="00B960C1" w:rsidRPr="008709CB" w:rsidRDefault="00B960C1" w:rsidP="001A7B7A">
      <w:pPr>
        <w:adjustRightInd w:val="0"/>
        <w:snapToGrid w:val="0"/>
        <w:spacing w:beforeLines="50" w:before="120" w:afterLines="50"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762B743" w14:textId="6559FBE5" w:rsidR="00BD1A3C" w:rsidRPr="008709CB" w:rsidRDefault="00F733D1" w:rsidP="001A7B7A">
      <w:pPr>
        <w:adjustRightInd w:val="0"/>
        <w:snapToGrid w:val="0"/>
        <w:spacing w:beforeLines="50" w:before="120" w:afterLines="50" w:after="12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9CB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Selected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Publications</w:t>
      </w:r>
    </w:p>
    <w:p w14:paraId="0D26B23E" w14:textId="76009971" w:rsidR="003B3DD9" w:rsidRPr="008709CB" w:rsidRDefault="004C67F8" w:rsidP="005B3DE3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hAnsi="Times New Roman" w:cs="Times New Roman"/>
          <w:sz w:val="24"/>
          <w:szCs w:val="24"/>
        </w:rPr>
      </w:pPr>
      <w:bookmarkStart w:id="7" w:name="OLE_LINK183"/>
      <w:r w:rsidRPr="00E06A0F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Guo, Y.</w:t>
      </w:r>
      <w:r w:rsidRPr="00E06A0F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Ju, R.-T., </w:t>
      </w:r>
      <w:proofErr w:type="spellStart"/>
      <w:r w:rsidRPr="00E06A0F">
        <w:rPr>
          <w:rFonts w:ascii="Times New Roman" w:hAnsi="Times New Roman" w:cs="Times New Roman"/>
          <w:sz w:val="24"/>
          <w:szCs w:val="24"/>
          <w:lang w:val="de-DE"/>
        </w:rPr>
        <w:t>Perapa</w:t>
      </w:r>
      <w:proofErr w:type="spellEnd"/>
      <w:r w:rsidRPr="00E06A0F">
        <w:rPr>
          <w:rFonts w:ascii="Times New Roman" w:hAnsi="Times New Roman" w:cs="Times New Roman"/>
          <w:sz w:val="24"/>
          <w:szCs w:val="24"/>
          <w:lang w:val="de-DE"/>
        </w:rPr>
        <w:t xml:space="preserve">, M., Wang, H., Wang, M.,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Lu, J., </w:t>
      </w:r>
      <w:r w:rsidRPr="00E06A0F">
        <w:rPr>
          <w:rFonts w:ascii="Times New Roman" w:hAnsi="Times New Roman" w:cs="Times New Roman"/>
          <w:sz w:val="24"/>
          <w:szCs w:val="24"/>
          <w:lang w:val="de-DE"/>
        </w:rPr>
        <w:t xml:space="preserve">Li, B., Ju, R.-T. &amp; </w:t>
      </w:r>
      <w:proofErr w:type="spellStart"/>
      <w:r w:rsidRPr="00E06A0F">
        <w:rPr>
          <w:rFonts w:ascii="Times New Roman" w:hAnsi="Times New Roman" w:cs="Times New Roman"/>
          <w:sz w:val="24"/>
          <w:szCs w:val="24"/>
          <w:lang w:val="de-DE"/>
        </w:rPr>
        <w:t>Bossdorf</w:t>
      </w:r>
      <w:proofErr w:type="spellEnd"/>
      <w:r w:rsidRPr="00E06A0F">
        <w:rPr>
          <w:rFonts w:ascii="Times New Roman" w:hAnsi="Times New Roman" w:cs="Times New Roman"/>
          <w:sz w:val="24"/>
          <w:szCs w:val="24"/>
          <w:lang w:val="de-DE"/>
        </w:rPr>
        <w:t>, O. (202</w:t>
      </w:r>
      <w:r>
        <w:rPr>
          <w:rFonts w:ascii="Times New Roman" w:hAnsi="Times New Roman" w:cs="Times New Roman" w:hint="eastAsia"/>
          <w:sz w:val="24"/>
          <w:szCs w:val="24"/>
          <w:lang w:val="de-DE"/>
        </w:rPr>
        <w:t>5</w:t>
      </w:r>
      <w:r w:rsidRPr="00E06A0F">
        <w:rPr>
          <w:rFonts w:ascii="Times New Roman" w:hAnsi="Times New Roman" w:cs="Times New Roman"/>
          <w:sz w:val="24"/>
          <w:szCs w:val="24"/>
          <w:lang w:val="de-DE"/>
        </w:rPr>
        <w:t xml:space="preserve">). </w:t>
      </w:r>
      <w:r w:rsidRPr="0076231E">
        <w:rPr>
          <w:rFonts w:ascii="Times New Roman" w:hAnsi="Times New Roman" w:cs="Times New Roman"/>
          <w:sz w:val="24"/>
          <w:szCs w:val="24"/>
        </w:rPr>
        <w:t>Herbivory increases towards lower latitudes in native but not introduced plants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80A02">
        <w:rPr>
          <w:rFonts w:ascii="Times New Roman" w:hAnsi="Times New Roman" w:cs="Times New Roman"/>
          <w:i/>
          <w:iCs/>
          <w:sz w:val="24"/>
          <w:szCs w:val="24"/>
        </w:rPr>
        <w:t>Submitted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to Ecology Letters</w:t>
      </w:r>
      <w:r w:rsidR="00380A02" w:rsidRPr="008709CB">
        <w:rPr>
          <w:rFonts w:ascii="Times New Roman" w:hAnsi="Times New Roman" w:cs="Times New Roman"/>
          <w:sz w:val="24"/>
          <w:szCs w:val="24"/>
        </w:rPr>
        <w:t>.</w:t>
      </w:r>
      <w:r w:rsidR="003B3DD9" w:rsidRPr="008709CB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 xml:space="preserve"> </w:t>
      </w:r>
      <w:bookmarkEnd w:id="7"/>
      <w:r w:rsidR="003B3DD9" w:rsidRPr="008709CB">
        <w:rPr>
          <w:sz w:val="24"/>
          <w:szCs w:val="24"/>
        </w:rPr>
        <w:fldChar w:fldCharType="begin"/>
      </w:r>
      <w:r w:rsidR="003B3DD9" w:rsidRPr="008709CB">
        <w:rPr>
          <w:sz w:val="24"/>
          <w:szCs w:val="24"/>
        </w:rPr>
        <w:instrText>HYPERLINK "https://doi.org/10.1101/2024.01.24.576872"</w:instrText>
      </w:r>
      <w:r w:rsidR="003B3DD9" w:rsidRPr="008709CB">
        <w:rPr>
          <w:sz w:val="24"/>
          <w:szCs w:val="24"/>
        </w:rPr>
      </w:r>
      <w:r w:rsidR="003B3DD9" w:rsidRPr="008709CB">
        <w:rPr>
          <w:sz w:val="24"/>
          <w:szCs w:val="24"/>
        </w:rPr>
        <w:fldChar w:fldCharType="separate"/>
      </w:r>
      <w:r w:rsidR="003B3DD9" w:rsidRPr="008709CB"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  <w:t>https://</w:t>
      </w:r>
      <w:proofErr w:type="spellStart"/>
      <w:r w:rsidR="003B3DD9" w:rsidRPr="008709CB"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  <w:t>doi.org</w:t>
      </w:r>
      <w:proofErr w:type="spellEnd"/>
      <w:r w:rsidR="003B3DD9" w:rsidRPr="008709CB"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  <w:t>/10.1101/2024.01.24.576872</w:t>
      </w:r>
      <w:r w:rsidR="003B3DD9" w:rsidRPr="008709CB">
        <w:rPr>
          <w:sz w:val="24"/>
          <w:szCs w:val="24"/>
        </w:rPr>
        <w:fldChar w:fldCharType="end"/>
      </w:r>
    </w:p>
    <w:p w14:paraId="6550C7CD" w14:textId="066BB8F4" w:rsidR="004C67F8" w:rsidRDefault="004C67F8" w:rsidP="003B3DD9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hAnsi="Times New Roman" w:cs="Times New Roman"/>
          <w:sz w:val="24"/>
          <w:szCs w:val="24"/>
        </w:rPr>
      </w:pPr>
      <w:bookmarkStart w:id="8" w:name="OLE_LINK182"/>
      <w:r w:rsidRPr="005B3DE3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3DE3">
        <w:rPr>
          <w:rFonts w:ascii="Times New Roman" w:hAnsi="Times New Roman" w:cs="Times New Roman"/>
          <w:sz w:val="24"/>
          <w:szCs w:val="24"/>
        </w:rPr>
        <w:t>Roberts</w:t>
      </w:r>
      <w:r>
        <w:rPr>
          <w:rFonts w:ascii="Times New Roman" w:hAnsi="Times New Roman" w:cs="Times New Roman"/>
          <w:sz w:val="24"/>
          <w:szCs w:val="24"/>
        </w:rPr>
        <w:t xml:space="preserve">, B. 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., Nyman, J. A., Plumlee, J. D., Davenport, T. M., Hopper, G. W., &amp; La Peyre, M. K. (2025). </w:t>
      </w:r>
      <w:r w:rsidRPr="005B3DE3">
        <w:rPr>
          <w:rFonts w:ascii="Times New Roman" w:hAnsi="Times New Roman" w:cs="Times New Roman"/>
          <w:sz w:val="24"/>
          <w:szCs w:val="24"/>
        </w:rPr>
        <w:t xml:space="preserve">Expansion trends of </w:t>
      </w:r>
      <w:r w:rsidRPr="005B3DE3">
        <w:rPr>
          <w:rFonts w:ascii="Times New Roman" w:hAnsi="Times New Roman" w:cs="Times New Roman"/>
          <w:i/>
          <w:iCs/>
          <w:sz w:val="24"/>
          <w:szCs w:val="24"/>
        </w:rPr>
        <w:t>Phragmites australis</w:t>
      </w:r>
      <w:r w:rsidRPr="005B3DE3">
        <w:rPr>
          <w:rFonts w:ascii="Times New Roman" w:hAnsi="Times New Roman" w:cs="Times New Roman"/>
          <w:sz w:val="24"/>
          <w:szCs w:val="24"/>
        </w:rPr>
        <w:t xml:space="preserve"> and its impact on the Louisiana Gulf Coast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80A02">
        <w:rPr>
          <w:rFonts w:ascii="Times New Roman" w:hAnsi="Times New Roman" w:cs="Times New Roman"/>
          <w:i/>
          <w:iCs/>
          <w:sz w:val="24"/>
          <w:szCs w:val="24"/>
        </w:rPr>
        <w:t>Submitted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to Ecological Applications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7A86B20A" w14:textId="21E0B7FA" w:rsidR="00F37F9E" w:rsidRDefault="00F37F9E" w:rsidP="003B3DD9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eastAsia="宋体" w:hAnsi="Times New Roman" w:cs="Times New Roman"/>
          <w:bCs/>
          <w:color w:val="0432FF"/>
          <w:sz w:val="24"/>
          <w:szCs w:val="24"/>
        </w:rPr>
      </w:pPr>
      <w:bookmarkStart w:id="9" w:name="OLE_LINK184"/>
      <w:r w:rsidRPr="008709CB">
        <w:rPr>
          <w:rFonts w:ascii="Times New Roman" w:eastAsia="宋体" w:hAnsi="Times New Roman" w:cs="Times New Roman"/>
          <w:bCs/>
          <w:sz w:val="24"/>
          <w:szCs w:val="24"/>
        </w:rPr>
        <w:t xml:space="preserve">Lu, J., </w:t>
      </w:r>
      <w:r w:rsidRPr="008709CB">
        <w:rPr>
          <w:rFonts w:ascii="Times New Roman" w:eastAsia="宋体" w:hAnsi="Times New Roman" w:cs="Times New Roman"/>
          <w:b/>
          <w:sz w:val="24"/>
          <w:szCs w:val="24"/>
          <w:u w:val="single"/>
        </w:rPr>
        <w:t>Guo, Y.</w:t>
      </w:r>
      <w:r w:rsidRPr="008709CB">
        <w:rPr>
          <w:rFonts w:ascii="Times New Roman" w:eastAsia="宋体" w:hAnsi="Times New Roman" w:cs="Times New Roman"/>
          <w:bCs/>
          <w:sz w:val="24"/>
          <w:szCs w:val="24"/>
        </w:rPr>
        <w:t xml:space="preserve">, Richards, C., Li, L., </w:t>
      </w:r>
      <w:r w:rsidRPr="008709CB">
        <w:rPr>
          <w:rFonts w:ascii="Times New Roman" w:hAnsi="Times New Roman" w:cs="Times New Roman"/>
          <w:sz w:val="24"/>
          <w:szCs w:val="24"/>
        </w:rPr>
        <w:t xml:space="preserve">Wu, J., Li, B., &amp; Ju, R.-T. (2025). </w:t>
      </w:r>
      <w:r w:rsidRPr="008709CB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 xml:space="preserve">Rapid </w:t>
      </w:r>
      <w:r w:rsidRPr="008709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adaptive</w:t>
      </w:r>
      <w:r w:rsidRPr="008709CB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 xml:space="preserve"> evolution of multidimensional traits in a widespread plant invader. </w:t>
      </w:r>
      <w:bookmarkEnd w:id="9"/>
      <w:r w:rsidRPr="008709CB">
        <w:rPr>
          <w:rFonts w:ascii="Times New Roman" w:hAnsi="Times New Roman" w:cs="Times New Roman"/>
          <w:i/>
          <w:iCs/>
          <w:sz w:val="24"/>
          <w:szCs w:val="24"/>
        </w:rPr>
        <w:t>Submitted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to Plant Communications</w:t>
      </w:r>
      <w:r w:rsidRPr="008709CB">
        <w:rPr>
          <w:rFonts w:ascii="Times New Roman" w:hAnsi="Times New Roman" w:cs="Times New Roman"/>
          <w:sz w:val="24"/>
          <w:szCs w:val="24"/>
        </w:rPr>
        <w:t>.</w:t>
      </w:r>
      <w:r w:rsidRPr="008709CB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709CB">
        <w:rPr>
          <w:rFonts w:ascii="Times New Roman" w:eastAsia="宋体" w:hAnsi="Times New Roman" w:cs="Times New Roman"/>
          <w:bCs/>
          <w:color w:val="0432FF"/>
          <w:sz w:val="24"/>
          <w:szCs w:val="24"/>
        </w:rPr>
        <w:t>https://10.22541/au.172069437.75727417/v1</w:t>
      </w:r>
    </w:p>
    <w:p w14:paraId="09B82DB9" w14:textId="26A36933" w:rsidR="00F37F9E" w:rsidRPr="00F37F9E" w:rsidRDefault="00F37F9E" w:rsidP="003B3DD9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 xml:space="preserve">Irimia, R., Parepa, M., Giaccone, E., Sebesta, N., </w:t>
      </w:r>
      <w:r w:rsidRPr="001A7B7A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, Karrenberg, S., Barni, E., Richards, C., </w:t>
      </w:r>
      <w:proofErr w:type="spellStart"/>
      <w:r w:rsidRPr="001A7B7A">
        <w:rPr>
          <w:rFonts w:ascii="Times New Roman" w:hAnsi="Times New Roman" w:cs="Times New Roman"/>
          <w:sz w:val="24"/>
          <w:szCs w:val="24"/>
        </w:rPr>
        <w:t>Bossdorf</w:t>
      </w:r>
      <w:proofErr w:type="spellEnd"/>
      <w:r w:rsidRPr="001A7B7A">
        <w:rPr>
          <w:rFonts w:ascii="Times New Roman" w:hAnsi="Times New Roman" w:cs="Times New Roman"/>
          <w:sz w:val="24"/>
          <w:szCs w:val="24"/>
        </w:rPr>
        <w:t>, O. (202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A7B7A">
        <w:rPr>
          <w:rFonts w:ascii="Times New Roman" w:hAnsi="Times New Roman" w:cs="Times New Roman"/>
          <w:sz w:val="24"/>
          <w:szCs w:val="24"/>
        </w:rPr>
        <w:t xml:space="preserve">). A continent-wide clone? Jack-and-master strategy in invasive Japanese knotweed populations across Europe. </w:t>
      </w:r>
      <w:r w:rsidRPr="00EC7AB5">
        <w:rPr>
          <w:rFonts w:ascii="Times New Roman" w:hAnsi="Times New Roman" w:cs="Times New Roman" w:hint="eastAsia"/>
          <w:i/>
          <w:iCs/>
          <w:sz w:val="24"/>
          <w:szCs w:val="24"/>
        </w:rPr>
        <w:t>Submitted to Journal of Ecology</w:t>
      </w:r>
      <w:r w:rsidRPr="00380A02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26F74C5F" w14:textId="77777777" w:rsidR="00F37F9E" w:rsidRDefault="001A7B7A" w:rsidP="001A7B7A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bookmarkStart w:id="10" w:name="OLE_LINK205"/>
      <w:bookmarkStart w:id="11" w:name="OLE_LINK206"/>
      <w:r w:rsidRPr="008709CB">
        <w:rPr>
          <w:rFonts w:ascii="Times New Roman" w:hAnsi="Times New Roman" w:cs="Times New Roman"/>
          <w:sz w:val="24"/>
          <w:szCs w:val="24"/>
        </w:rPr>
        <w:t>2025</w:t>
      </w:r>
      <w:r w:rsidRPr="008709CB">
        <w:rPr>
          <w:rFonts w:ascii="Times New Roman" w:hAnsi="Times New Roman" w:cs="Times New Roman"/>
          <w:sz w:val="24"/>
          <w:szCs w:val="24"/>
        </w:rPr>
        <w:tab/>
      </w:r>
      <w:bookmarkStart w:id="12" w:name="OLE_LINK179"/>
      <w:r w:rsidR="00F37F9E" w:rsidRPr="003B3DD9">
        <w:rPr>
          <w:rFonts w:ascii="Times New Roman" w:hAnsi="Times New Roman" w:cs="Times New Roman"/>
          <w:sz w:val="24"/>
          <w:szCs w:val="24"/>
        </w:rPr>
        <w:t xml:space="preserve">Lu, J., </w:t>
      </w:r>
      <w:r w:rsidR="00F37F9E" w:rsidRPr="003B3DD9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="00F37F9E" w:rsidRPr="003B3DD9">
        <w:rPr>
          <w:rFonts w:ascii="Times New Roman" w:hAnsi="Times New Roman" w:cs="Times New Roman"/>
          <w:sz w:val="24"/>
          <w:szCs w:val="24"/>
        </w:rPr>
        <w:t>, Zhao, Y., Wu, J., Li, B., Richards, C. L., &amp; Ju, R.-T</w:t>
      </w:r>
      <w:r w:rsidR="00F37F9E">
        <w:rPr>
          <w:rFonts w:ascii="Times New Roman" w:hAnsi="Times New Roman" w:cs="Times New Roman"/>
          <w:sz w:val="24"/>
          <w:szCs w:val="24"/>
        </w:rPr>
        <w:t>. (2025)</w:t>
      </w:r>
      <w:r w:rsidR="00F37F9E" w:rsidRPr="003B3DD9">
        <w:rPr>
          <w:rFonts w:ascii="Times New Roman" w:hAnsi="Times New Roman" w:cs="Times New Roman"/>
          <w:sz w:val="24"/>
          <w:szCs w:val="24"/>
        </w:rPr>
        <w:t xml:space="preserve"> Silicon mediates geographic variation of herbivory-related traits in a widespread plant invader</w:t>
      </w:r>
      <w:r w:rsidR="00F37F9E">
        <w:rPr>
          <w:rFonts w:ascii="Times New Roman" w:hAnsi="Times New Roman" w:cs="Times New Roman"/>
          <w:sz w:val="24"/>
          <w:szCs w:val="24"/>
        </w:rPr>
        <w:t xml:space="preserve">. </w:t>
      </w:r>
      <w:r w:rsidR="00F37F9E">
        <w:rPr>
          <w:rFonts w:ascii="Times New Roman" w:hAnsi="Times New Roman" w:cs="Times New Roman"/>
          <w:i/>
          <w:iCs/>
          <w:sz w:val="24"/>
          <w:szCs w:val="24"/>
        </w:rPr>
        <w:t>Accepted.</w:t>
      </w:r>
    </w:p>
    <w:p w14:paraId="6E83CAB7" w14:textId="78399041" w:rsidR="005B3DE3" w:rsidRPr="00F37F9E" w:rsidRDefault="00F37F9E" w:rsidP="001A7B7A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7B7A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Cao, P., Liao, Z., Zhang, L., Wang, S., Bi, J., Zhao, Y., Parepa, M., Lin, T., </w:t>
      </w:r>
      <w:r w:rsidR="001A7B7A" w:rsidRPr="008709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Guo, Y.</w:t>
      </w:r>
      <w:r w:rsidR="001A7B7A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A7B7A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Bossdorf</w:t>
      </w:r>
      <w:proofErr w:type="spellEnd"/>
      <w:r w:rsidR="001A7B7A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O., Richards, C. L., Endriss, S. B., Wu, J., Ju, R.-T., &amp; Li, B. </w:t>
      </w:r>
      <w:r w:rsidR="001A7B7A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(2025). Cross-continental variation of herbivore resistance in a global plant invader. </w:t>
      </w:r>
      <w:proofErr w:type="spellStart"/>
      <w:r w:rsidR="001A7B7A" w:rsidRPr="008709C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Ecography</w:t>
      </w:r>
      <w:proofErr w:type="spellEnd"/>
      <w:r w:rsidR="008D4E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A7B7A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3DE3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e07569.</w:t>
      </w:r>
      <w:bookmarkEnd w:id="12"/>
    </w:p>
    <w:p w14:paraId="0584AB0A" w14:textId="5A084074" w:rsidR="003B3DD9" w:rsidRPr="008709CB" w:rsidRDefault="003B3DD9" w:rsidP="001A7B7A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164A9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Liu, L., Yin, M., </w:t>
      </w:r>
      <w:r w:rsidR="007164A9" w:rsidRPr="008709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Guo, Y.</w:t>
      </w:r>
      <w:r w:rsidR="007164A9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, Song, H., Guo, X., &amp; Guo, W. (2025)</w:t>
      </w:r>
      <w:r w:rsidR="00872A7E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164A9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3" w:name="OLE_LINK187"/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Climatic adaptation and phylogenetic history shape the intra-specific variation of CSR strategies in a widespread grass</w:t>
      </w:r>
      <w:r w:rsidR="007164A9"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3"/>
      <w:r w:rsidR="007164A9" w:rsidRPr="008709C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Plant Diversity</w:t>
      </w:r>
      <w:r w:rsidR="008D4E6E">
        <w:rPr>
          <w:rFonts w:ascii="Times New Roman" w:hAnsi="Times New Roman" w:cs="Times New Roman"/>
          <w:color w:val="000000" w:themeColor="text1"/>
          <w:sz w:val="24"/>
          <w:szCs w:val="24"/>
        </w:rPr>
        <w:t>, in press</w:t>
      </w:r>
    </w:p>
    <w:p w14:paraId="40A07708" w14:textId="00085044" w:rsidR="00052EBC" w:rsidRPr="008709CB" w:rsidRDefault="00052EBC" w:rsidP="005B3DE3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</w:pPr>
      <w:r w:rsidRPr="008709CB">
        <w:rPr>
          <w:rFonts w:ascii="Times New Roman" w:hAnsi="Times New Roman" w:cs="Times New Roman"/>
          <w:sz w:val="24"/>
          <w:szCs w:val="24"/>
        </w:rPr>
        <w:t>2024</w:t>
      </w:r>
      <w:r w:rsidRPr="008709CB">
        <w:rPr>
          <w:rFonts w:ascii="Times New Roman" w:hAnsi="Times New Roman" w:cs="Times New Roman"/>
          <w:sz w:val="24"/>
          <w:szCs w:val="24"/>
        </w:rPr>
        <w:tab/>
      </w:r>
      <w:bookmarkEnd w:id="10"/>
      <w:bookmarkEnd w:id="11"/>
      <w:r w:rsidRPr="008709CB">
        <w:rPr>
          <w:rFonts w:ascii="Times New Roman" w:hAnsi="Times New Roman" w:cs="Times New Roman"/>
          <w:sz w:val="24"/>
          <w:szCs w:val="24"/>
        </w:rPr>
        <w:t>Liu, L.*,</w:t>
      </w:r>
      <w:r w:rsidRPr="008709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Guo, Y. </w:t>
      </w:r>
      <w:r w:rsidRPr="008709C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709CB">
        <w:rPr>
          <w:rFonts w:ascii="Times New Roman" w:hAnsi="Times New Roman" w:cs="Times New Roman"/>
          <w:sz w:val="24"/>
          <w:szCs w:val="24"/>
        </w:rPr>
        <w:t xml:space="preserve">, Wu, Y., Yin, M., Guo, X., Eller, F., Richards, C. L., Brix, H., Ju, R.-T., &amp; Guo, W. (2024). Revealing biogeographic patterns in genetic diversity of native and invasive plants and their association with soil community diversity in the Chinese coast.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Oikos</w:t>
      </w:r>
      <w:r w:rsidRPr="008709CB">
        <w:rPr>
          <w:rFonts w:ascii="Times New Roman" w:hAnsi="Times New Roman" w:cs="Times New Roman"/>
          <w:sz w:val="24"/>
          <w:szCs w:val="24"/>
        </w:rPr>
        <w:t>, e10116. (*</w:t>
      </w:r>
      <w:r w:rsidR="001D0F25" w:rsidRPr="008709CB">
        <w:rPr>
          <w:rFonts w:ascii="Times New Roman" w:hAnsi="Times New Roman" w:cs="Times New Roman"/>
          <w:sz w:val="24"/>
          <w:szCs w:val="24"/>
        </w:rPr>
        <w:t>equal contribution</w:t>
      </w:r>
      <w:r w:rsidRPr="008709CB">
        <w:rPr>
          <w:rFonts w:ascii="Times New Roman" w:hAnsi="Times New Roman" w:cs="Times New Roman"/>
          <w:sz w:val="24"/>
          <w:szCs w:val="24"/>
        </w:rPr>
        <w:t>)</w:t>
      </w:r>
    </w:p>
    <w:p w14:paraId="79C15D2B" w14:textId="6097E4C4" w:rsidR="00026C01" w:rsidRPr="008709CB" w:rsidRDefault="00026C01" w:rsidP="001A7B7A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hAnsi="Times New Roman" w:cs="Times New Roman"/>
          <w:color w:val="0432FF"/>
          <w:sz w:val="24"/>
          <w:szCs w:val="24"/>
        </w:rPr>
      </w:pPr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Zhang, Y.</w:t>
      </w:r>
      <w:r w:rsidRPr="008709CB">
        <w:rPr>
          <w:rFonts w:ascii="Times New Roman" w:hAnsi="Times New Roman" w:cs="Times New Roman"/>
          <w:sz w:val="24"/>
          <w:szCs w:val="24"/>
        </w:rPr>
        <w:t>*</w:t>
      </w:r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9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Guo, Y.</w:t>
      </w:r>
      <w:r w:rsidRPr="008709C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709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>Wang, H., Xu, H., Zhang, D., Qian, J., Hu, Y. (2024)</w:t>
      </w:r>
      <w:r w:rsidRPr="008709CB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OLE_LINK178"/>
      <w:r w:rsidRPr="00870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Divergence in spatial patterns of leaf stoichiometry ratios between native and non-native plants across coastal wetland. </w:t>
      </w:r>
      <w:r w:rsidRPr="008709CB">
        <w:rPr>
          <w:rFonts w:ascii="Times New Roman" w:hAnsi="Times New Roman" w:cs="Times New Roman"/>
          <w:sz w:val="24"/>
          <w:szCs w:val="24"/>
        </w:rPr>
        <w:t xml:space="preserve">(*equal contribution)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Frontiers in Marine Science</w:t>
      </w:r>
      <w:r w:rsidRPr="008709CB">
        <w:rPr>
          <w:rFonts w:ascii="Times New Roman" w:hAnsi="Times New Roman" w:cs="Times New Roman"/>
          <w:sz w:val="24"/>
          <w:szCs w:val="24"/>
        </w:rPr>
        <w:t>, 11</w:t>
      </w:r>
      <w:r w:rsidR="008D4E6E">
        <w:rPr>
          <w:rFonts w:ascii="Times New Roman" w:hAnsi="Times New Roman" w:cs="Times New Roman"/>
          <w:sz w:val="24"/>
          <w:szCs w:val="24"/>
        </w:rPr>
        <w:t xml:space="preserve">, </w:t>
      </w:r>
      <w:r w:rsidRPr="008709CB">
        <w:rPr>
          <w:rFonts w:ascii="Times New Roman" w:hAnsi="Times New Roman" w:cs="Times New Roman"/>
          <w:sz w:val="24"/>
          <w:szCs w:val="24"/>
        </w:rPr>
        <w:t>1425587.</w:t>
      </w:r>
      <w:bookmarkEnd w:id="14"/>
    </w:p>
    <w:p w14:paraId="3A270310" w14:textId="0EF6E44D" w:rsidR="00026C01" w:rsidRPr="008709CB" w:rsidRDefault="00052EBC" w:rsidP="001A7B7A">
      <w:pPr>
        <w:adjustRightInd w:val="0"/>
        <w:snapToGrid w:val="0"/>
        <w:spacing w:beforeLines="50" w:before="120" w:afterLines="50" w:after="120" w:line="276" w:lineRule="auto"/>
        <w:ind w:leftChars="945" w:left="1984"/>
        <w:jc w:val="left"/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</w:pPr>
      <w:r w:rsidRPr="008709CB">
        <w:rPr>
          <w:rFonts w:ascii="Times New Roman" w:hAnsi="Times New Roman" w:cs="Times New Roman"/>
          <w:sz w:val="24"/>
          <w:szCs w:val="24"/>
        </w:rPr>
        <w:t>Hao, Y., Wang, X.-F.,</w:t>
      </w:r>
      <w:r w:rsidRPr="008709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Pr="008709CB">
        <w:rPr>
          <w:rFonts w:ascii="Times New Roman" w:hAnsi="Times New Roman" w:cs="Times New Roman"/>
          <w:sz w:val="24"/>
          <w:szCs w:val="24"/>
        </w:rPr>
        <w:t xml:space="preserve">, Li, T.-Y., Yang, J., </w:t>
      </w:r>
      <w:proofErr w:type="spellStart"/>
      <w:r w:rsidRPr="008709CB">
        <w:rPr>
          <w:rFonts w:ascii="Times New Roman" w:hAnsi="Times New Roman" w:cs="Times New Roman"/>
          <w:sz w:val="24"/>
          <w:szCs w:val="24"/>
        </w:rPr>
        <w:t>Ainouche</w:t>
      </w:r>
      <w:proofErr w:type="spellEnd"/>
      <w:r w:rsidRPr="008709CB">
        <w:rPr>
          <w:rFonts w:ascii="Times New Roman" w:hAnsi="Times New Roman" w:cs="Times New Roman"/>
          <w:sz w:val="24"/>
          <w:szCs w:val="24"/>
        </w:rPr>
        <w:t xml:space="preserve">, M. L., Salmon, A., Ju, R.-T., Wu, J., Li, L.-F., &amp; Li, B. (2024). Genomic and phenotypic signatures associated with the adaptation of invasive species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Spartina alterniflora</w:t>
      </w:r>
      <w:r w:rsidRPr="008709CB">
        <w:rPr>
          <w:rFonts w:ascii="Times New Roman" w:hAnsi="Times New Roman" w:cs="Times New Roman"/>
          <w:sz w:val="24"/>
          <w:szCs w:val="24"/>
        </w:rPr>
        <w:t xml:space="preserve"> Loisel.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Plant Communications</w:t>
      </w:r>
      <w:r w:rsidRPr="008709CB">
        <w:rPr>
          <w:rFonts w:ascii="Times New Roman" w:hAnsi="Times New Roman" w:cs="Times New Roman"/>
          <w:sz w:val="24"/>
          <w:szCs w:val="24"/>
        </w:rPr>
        <w:t>.</w:t>
      </w:r>
    </w:p>
    <w:p w14:paraId="3F53EB16" w14:textId="1B8DE72A" w:rsidR="00026C01" w:rsidRPr="008709CB" w:rsidRDefault="00026C01" w:rsidP="001A7B7A">
      <w:pPr>
        <w:adjustRightInd w:val="0"/>
        <w:snapToGrid w:val="0"/>
        <w:spacing w:beforeLines="50" w:before="120" w:afterLines="50" w:after="120" w:line="276" w:lineRule="auto"/>
        <w:ind w:leftChars="945" w:left="1984"/>
        <w:jc w:val="left"/>
        <w:rPr>
          <w:rStyle w:val="a3"/>
          <w:rFonts w:ascii="Times New Roman" w:hAnsi="Times New Roman" w:cs="Times New Roman"/>
          <w:color w:val="0432FF"/>
          <w:sz w:val="24"/>
          <w:szCs w:val="24"/>
          <w:u w:val="none"/>
        </w:rPr>
      </w:pPr>
      <w:r w:rsidRPr="008709CB">
        <w:rPr>
          <w:rFonts w:ascii="Times New Roman" w:hAnsi="Times New Roman" w:cs="Times New Roman"/>
          <w:sz w:val="24"/>
          <w:szCs w:val="24"/>
        </w:rPr>
        <w:t xml:space="preserve">Jiang, J.-J., Zhao, Y.-J., 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Pr="008709CB">
        <w:rPr>
          <w:rFonts w:ascii="Times New Roman" w:hAnsi="Times New Roman" w:cs="Times New Roman"/>
          <w:sz w:val="24"/>
          <w:szCs w:val="24"/>
        </w:rPr>
        <w:t>, Gao, L., Richards, C. L., Siemann, E., Wu, J</w:t>
      </w:r>
      <w:r w:rsidR="004953F1" w:rsidRPr="008709CB">
        <w:rPr>
          <w:rFonts w:ascii="Times New Roman" w:hAnsi="Times New Roman" w:cs="Times New Roman"/>
          <w:sz w:val="24"/>
          <w:szCs w:val="24"/>
        </w:rPr>
        <w:t>.,</w:t>
      </w:r>
      <w:r w:rsidRPr="008709CB">
        <w:rPr>
          <w:rFonts w:ascii="Times New Roman" w:hAnsi="Times New Roman" w:cs="Times New Roman"/>
          <w:sz w:val="24"/>
          <w:szCs w:val="24"/>
        </w:rPr>
        <w:t xml:space="preserve"> &amp; Ju, R.-T. (2022). </w:t>
      </w:r>
      <w:bookmarkStart w:id="15" w:name="OLE_LINK29"/>
      <w:bookmarkStart w:id="16" w:name="OLE_LINK30"/>
      <w:bookmarkStart w:id="17" w:name="OLE_LINK235"/>
      <w:r w:rsidRPr="008709CB">
        <w:rPr>
          <w:rFonts w:ascii="Times New Roman" w:hAnsi="Times New Roman" w:cs="Times New Roman"/>
          <w:sz w:val="24"/>
          <w:szCs w:val="24"/>
        </w:rPr>
        <w:t>Restoration of native saltmarshes can reverse arthropod assemblages and trophic interactions changed by a plant invasion</w:t>
      </w:r>
      <w:bookmarkEnd w:id="15"/>
      <w:bookmarkEnd w:id="16"/>
      <w:bookmarkEnd w:id="17"/>
      <w:r w:rsidRPr="008709CB">
        <w:rPr>
          <w:rFonts w:ascii="Times New Roman" w:hAnsi="Times New Roman" w:cs="Times New Roman"/>
          <w:sz w:val="24"/>
          <w:szCs w:val="24"/>
        </w:rPr>
        <w:t xml:space="preserve">.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Ecological Applications</w:t>
      </w:r>
      <w:r w:rsidRPr="008709CB">
        <w:rPr>
          <w:rFonts w:ascii="Times New Roman" w:hAnsi="Times New Roman" w:cs="Times New Roman"/>
          <w:sz w:val="24"/>
          <w:szCs w:val="24"/>
        </w:rPr>
        <w:t>, e2740.</w:t>
      </w:r>
    </w:p>
    <w:p w14:paraId="4A0947A9" w14:textId="39FF7035" w:rsidR="00026C01" w:rsidRPr="008709CB" w:rsidRDefault="00026C01" w:rsidP="001A7B7A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hAnsi="Times New Roman" w:cs="Times New Roman"/>
          <w:color w:val="0432FF"/>
          <w:sz w:val="24"/>
          <w:szCs w:val="24"/>
        </w:rPr>
      </w:pPr>
      <w:r w:rsidRPr="008709CB">
        <w:rPr>
          <w:rFonts w:ascii="Times New Roman" w:hAnsi="Times New Roman" w:cs="Times New Roman"/>
          <w:sz w:val="24"/>
          <w:szCs w:val="24"/>
        </w:rPr>
        <w:t xml:space="preserve">Zhao, Y., Wang, S., Liao, Z., Parepa, M., Zhang, L., Cao, P., Bi, J., 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Pr="00870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9CB">
        <w:rPr>
          <w:rFonts w:ascii="Times New Roman" w:hAnsi="Times New Roman" w:cs="Times New Roman"/>
          <w:sz w:val="24"/>
          <w:szCs w:val="24"/>
        </w:rPr>
        <w:t>Bossdorf</w:t>
      </w:r>
      <w:proofErr w:type="spellEnd"/>
      <w:r w:rsidRPr="008709CB">
        <w:rPr>
          <w:rFonts w:ascii="Times New Roman" w:hAnsi="Times New Roman" w:cs="Times New Roman"/>
          <w:sz w:val="24"/>
          <w:szCs w:val="24"/>
        </w:rPr>
        <w:t xml:space="preserve">, O., Richards, C., Wu, J., Li, B., &amp; Ju, R.-T. (2024). </w:t>
      </w:r>
      <w:bookmarkStart w:id="18" w:name="OLE_LINK690"/>
      <w:bookmarkStart w:id="19" w:name="OLE_LINK691"/>
      <w:r w:rsidRPr="008709CB">
        <w:rPr>
          <w:rFonts w:ascii="Times New Roman" w:hAnsi="Times New Roman" w:cs="Times New Roman"/>
          <w:sz w:val="24"/>
          <w:szCs w:val="24"/>
        </w:rPr>
        <w:t>Geographic variation in leaf traits and palatability of a native invasive plant during domestic expansion</w:t>
      </w:r>
      <w:bookmarkEnd w:id="18"/>
      <w:bookmarkEnd w:id="19"/>
      <w:r w:rsidRPr="008709CB">
        <w:rPr>
          <w:rFonts w:ascii="Times New Roman" w:hAnsi="Times New Roman" w:cs="Times New Roman"/>
          <w:sz w:val="24"/>
          <w:szCs w:val="24"/>
        </w:rPr>
        <w:t xml:space="preserve">.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Ecology</w:t>
      </w:r>
      <w:r w:rsidRPr="008709CB">
        <w:rPr>
          <w:rFonts w:ascii="Times New Roman" w:hAnsi="Times New Roman" w:cs="Times New Roman"/>
          <w:sz w:val="24"/>
          <w:szCs w:val="24"/>
        </w:rPr>
        <w:t>, e4425.</w:t>
      </w:r>
    </w:p>
    <w:p w14:paraId="56D3E48C" w14:textId="2B406EEC" w:rsidR="001A7B7A" w:rsidRPr="008709CB" w:rsidRDefault="001A7B7A" w:rsidP="001A7B7A">
      <w:pPr>
        <w:adjustRightInd w:val="0"/>
        <w:snapToGrid w:val="0"/>
        <w:spacing w:beforeLines="50" w:before="120" w:afterLines="50" w:after="120" w:line="276" w:lineRule="auto"/>
        <w:ind w:left="1985"/>
        <w:jc w:val="left"/>
        <w:rPr>
          <w:rFonts w:ascii="Times New Roman" w:hAnsi="Times New Roman" w:cs="Times New Roman"/>
          <w:sz w:val="24"/>
          <w:szCs w:val="24"/>
        </w:rPr>
      </w:pPr>
      <w:r w:rsidRPr="008709CB">
        <w:rPr>
          <w:rFonts w:ascii="Times New Roman" w:hAnsi="Times New Roman" w:cs="Times New Roman"/>
          <w:sz w:val="24"/>
          <w:szCs w:val="24"/>
        </w:rPr>
        <w:t xml:space="preserve">Yin, M., Zhang, X., Zhu, H., Sheng, W., Wu, Y., Jiang, D., Wen, Q., Shao, H., </w:t>
      </w: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Pr="008709CB">
        <w:rPr>
          <w:rFonts w:ascii="Times New Roman" w:hAnsi="Times New Roman" w:cs="Times New Roman"/>
          <w:sz w:val="24"/>
          <w:szCs w:val="24"/>
        </w:rPr>
        <w:t xml:space="preserve">, Wang, C., Yu, X., Brix, H., Liu, L., Guo, W. (2024). Distinct cadmium bioaccumulation characters and associated physiological and rhizobacterial mechanisms in two major lineages of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Phragmites australis</w:t>
      </w:r>
      <w:r w:rsidRPr="008709CB">
        <w:rPr>
          <w:rFonts w:ascii="Times New Roman" w:hAnsi="Times New Roman" w:cs="Times New Roman"/>
          <w:sz w:val="24"/>
          <w:szCs w:val="24"/>
        </w:rPr>
        <w:t xml:space="preserve"> of China. </w:t>
      </w:r>
      <w:r w:rsidRPr="008709CB">
        <w:rPr>
          <w:rFonts w:ascii="Times New Roman" w:hAnsi="Times New Roman" w:cs="Times New Roman"/>
          <w:i/>
          <w:iCs/>
          <w:sz w:val="24"/>
          <w:szCs w:val="24"/>
        </w:rPr>
        <w:t>Journal of Environmental Management</w:t>
      </w:r>
      <w:r w:rsidRPr="008709CB">
        <w:rPr>
          <w:rFonts w:ascii="Times New Roman" w:hAnsi="Times New Roman" w:cs="Times New Roman"/>
          <w:sz w:val="24"/>
          <w:szCs w:val="24"/>
        </w:rPr>
        <w:t>, 371.</w:t>
      </w:r>
    </w:p>
    <w:p w14:paraId="499AFA3A" w14:textId="3718F83A" w:rsidR="002D760C" w:rsidRPr="008709CB" w:rsidRDefault="00052EBC" w:rsidP="001A7B7A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color w:val="0432FF"/>
          <w:sz w:val="24"/>
          <w:szCs w:val="24"/>
        </w:rPr>
      </w:pPr>
      <w:r w:rsidRPr="008709CB">
        <w:rPr>
          <w:rFonts w:ascii="Times New Roman" w:hAnsi="Times New Roman" w:cs="Times New Roman"/>
          <w:sz w:val="24"/>
          <w:szCs w:val="24"/>
        </w:rPr>
        <w:t>2023</w:t>
      </w:r>
      <w:r w:rsidRPr="008709CB">
        <w:rPr>
          <w:rFonts w:ascii="Times New Roman" w:hAnsi="Times New Roman" w:cs="Times New Roman"/>
          <w:sz w:val="24"/>
          <w:szCs w:val="24"/>
        </w:rPr>
        <w:tab/>
      </w:r>
      <w:r w:rsidR="009A4231"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Guo, Y.</w:t>
      </w:r>
      <w:r w:rsidR="001A7B7A" w:rsidRPr="008709C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9A4231" w:rsidRPr="008709CB">
        <w:rPr>
          <w:rFonts w:ascii="Times New Roman" w:hAnsi="Times New Roman" w:cs="Times New Roman"/>
          <w:sz w:val="24"/>
          <w:szCs w:val="24"/>
        </w:rPr>
        <w:t>,</w:t>
      </w:r>
      <w:r w:rsidR="009A4231" w:rsidRPr="008709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231" w:rsidRPr="008709CB">
        <w:rPr>
          <w:rFonts w:ascii="Times New Roman" w:hAnsi="Times New Roman" w:cs="Times New Roman"/>
          <w:sz w:val="24"/>
          <w:szCs w:val="24"/>
        </w:rPr>
        <w:t>Zhang, Y.</w:t>
      </w:r>
      <w:r w:rsidR="001A7B7A" w:rsidRPr="008709CB">
        <w:rPr>
          <w:rFonts w:ascii="Times New Roman" w:hAnsi="Times New Roman" w:cs="Times New Roman"/>
          <w:sz w:val="24"/>
          <w:szCs w:val="24"/>
        </w:rPr>
        <w:t>*</w:t>
      </w:r>
      <w:r w:rsidR="009A4231" w:rsidRPr="008709CB">
        <w:rPr>
          <w:rFonts w:ascii="Times New Roman" w:hAnsi="Times New Roman" w:cs="Times New Roman"/>
          <w:sz w:val="24"/>
          <w:szCs w:val="24"/>
        </w:rPr>
        <w:t xml:space="preserve">, Wu, J., Richards, C. L., </w:t>
      </w:r>
      <w:proofErr w:type="spellStart"/>
      <w:r w:rsidR="009A4231" w:rsidRPr="008709CB">
        <w:rPr>
          <w:rFonts w:ascii="Times New Roman" w:hAnsi="Times New Roman" w:cs="Times New Roman"/>
          <w:sz w:val="24"/>
          <w:szCs w:val="24"/>
        </w:rPr>
        <w:t>Bossdorf</w:t>
      </w:r>
      <w:proofErr w:type="spellEnd"/>
      <w:r w:rsidR="009A4231" w:rsidRPr="008709CB">
        <w:rPr>
          <w:rFonts w:ascii="Times New Roman" w:hAnsi="Times New Roman" w:cs="Times New Roman"/>
          <w:sz w:val="24"/>
          <w:szCs w:val="24"/>
        </w:rPr>
        <w:t xml:space="preserve">, O., Li, B., &amp; Ju, R.-T. (2023). Geographic variation of litter chemistry and palatability in an invasive plant versus its native competitor. </w:t>
      </w:r>
      <w:r w:rsidR="009A4231" w:rsidRPr="008709CB">
        <w:rPr>
          <w:rFonts w:ascii="Times New Roman" w:hAnsi="Times New Roman" w:cs="Times New Roman"/>
          <w:i/>
          <w:iCs/>
          <w:sz w:val="24"/>
          <w:szCs w:val="24"/>
        </w:rPr>
        <w:t>Journal of Biogeography</w:t>
      </w:r>
      <w:r w:rsidR="009A4231" w:rsidRPr="008709CB">
        <w:rPr>
          <w:rFonts w:ascii="Times New Roman" w:hAnsi="Times New Roman" w:cs="Times New Roman"/>
          <w:sz w:val="24"/>
          <w:szCs w:val="24"/>
        </w:rPr>
        <w:t xml:space="preserve">, </w:t>
      </w:r>
      <w:r w:rsidR="009A4231" w:rsidRPr="008709CB">
        <w:rPr>
          <w:rFonts w:ascii="Times New Roman" w:hAnsi="Times New Roman" w:cs="Times New Roman"/>
          <w:i/>
          <w:iCs/>
          <w:sz w:val="24"/>
          <w:szCs w:val="24"/>
        </w:rPr>
        <w:t>50</w:t>
      </w:r>
      <w:r w:rsidR="009A4231" w:rsidRPr="008709CB">
        <w:rPr>
          <w:rFonts w:ascii="Times New Roman" w:hAnsi="Times New Roman" w:cs="Times New Roman"/>
          <w:sz w:val="24"/>
          <w:szCs w:val="24"/>
        </w:rPr>
        <w:t>, 1139</w:t>
      </w:r>
      <w:bookmarkStart w:id="20" w:name="OLE_LINK12"/>
      <w:r w:rsidR="009A4231" w:rsidRPr="008709CB">
        <w:rPr>
          <w:rFonts w:ascii="Times New Roman" w:hAnsi="Times New Roman" w:cs="Times New Roman"/>
          <w:sz w:val="24"/>
          <w:szCs w:val="24"/>
        </w:rPr>
        <w:t>–</w:t>
      </w:r>
      <w:bookmarkEnd w:id="20"/>
      <w:r w:rsidR="009A4231" w:rsidRPr="008709CB">
        <w:rPr>
          <w:rFonts w:ascii="Times New Roman" w:hAnsi="Times New Roman" w:cs="Times New Roman"/>
          <w:sz w:val="24"/>
          <w:szCs w:val="24"/>
        </w:rPr>
        <w:t xml:space="preserve">1150. </w:t>
      </w:r>
      <w:r w:rsidR="001A7B7A" w:rsidRPr="008709CB">
        <w:rPr>
          <w:rFonts w:ascii="Times New Roman" w:hAnsi="Times New Roman" w:cs="Times New Roman"/>
          <w:sz w:val="24"/>
          <w:szCs w:val="24"/>
        </w:rPr>
        <w:t>(*equal contribution)</w:t>
      </w:r>
      <w:bookmarkStart w:id="21" w:name="OLE_LINK207"/>
      <w:bookmarkStart w:id="22" w:name="OLE_LINK208"/>
    </w:p>
    <w:bookmarkEnd w:id="21"/>
    <w:bookmarkEnd w:id="22"/>
    <w:p w14:paraId="2B37D8E2" w14:textId="77777777" w:rsidR="008F2EE5" w:rsidRPr="008709CB" w:rsidRDefault="008F2EE5" w:rsidP="001A7B7A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CEFF723" w14:textId="77777777" w:rsidR="00254F17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3" w:name="OLE_LINK223"/>
      <w:bookmarkStart w:id="24" w:name="OLE_LINK224"/>
      <w:r w:rsidRPr="001A7B7A">
        <w:rPr>
          <w:rFonts w:ascii="Times New Roman" w:hAnsi="Times New Roman" w:cs="Times New Roman"/>
          <w:b/>
          <w:bCs/>
          <w:sz w:val="24"/>
          <w:szCs w:val="24"/>
          <w:u w:val="single"/>
        </w:rPr>
        <w:t>CONFERENCE</w:t>
      </w:r>
    </w:p>
    <w:p w14:paraId="7CE8D5CC" w14:textId="77777777" w:rsidR="00254F17" w:rsidRPr="00516395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 </w:t>
      </w:r>
      <w:r w:rsidRPr="00516395">
        <w:rPr>
          <w:rFonts w:ascii="Times New Roman" w:hAnsi="Times New Roman" w:cs="Times New Roman"/>
          <w:sz w:val="24"/>
          <w:szCs w:val="24"/>
        </w:rPr>
        <w:t xml:space="preserve">Expansion trends of invasive </w:t>
      </w:r>
      <w:r w:rsidRPr="00516395">
        <w:rPr>
          <w:rFonts w:ascii="Times New Roman" w:hAnsi="Times New Roman" w:cs="Times New Roman"/>
          <w:i/>
          <w:iCs/>
          <w:sz w:val="24"/>
          <w:szCs w:val="24"/>
        </w:rPr>
        <w:t>Phragmites australis</w:t>
      </w:r>
      <w:r w:rsidRPr="00516395">
        <w:rPr>
          <w:rFonts w:ascii="Times New Roman" w:hAnsi="Times New Roman" w:cs="Times New Roman"/>
          <w:sz w:val="24"/>
          <w:szCs w:val="24"/>
        </w:rPr>
        <w:t xml:space="preserve"> and its impact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7B7A">
        <w:rPr>
          <w:rFonts w:ascii="Times New Roman" w:hAnsi="Times New Roman" w:cs="Times New Roman"/>
          <w:sz w:val="24"/>
          <w:szCs w:val="24"/>
        </w:rPr>
        <w:t>Poster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16395">
        <w:rPr>
          <w:rFonts w:ascii="Times New Roman" w:hAnsi="Times New Roman" w:cs="Times New Roman"/>
          <w:sz w:val="24"/>
          <w:szCs w:val="24"/>
        </w:rPr>
        <w:t>The 2024 meeting of the Gulf Estuarine Research Society (GERS)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6395">
        <w:rPr>
          <w:rFonts w:ascii="Times New Roman" w:eastAsia="Times New Roman" w:hAnsi="Times New Roman" w:cs="Times New Roman"/>
          <w:sz w:val="24"/>
          <w:szCs w:val="24"/>
        </w:rPr>
        <w:t>Fairhope, 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0B5EFC62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lastRenderedPageBreak/>
        <w:t>2022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 Global heterogeneity of biogeographic patterns in herbivory between native and exotic plants: a meta-analysis.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 Oral Presentation. The Meeting of Students in Evolution and Ecology, Tübingen, Germany </w:t>
      </w:r>
    </w:p>
    <w:p w14:paraId="5604E616" w14:textId="77777777" w:rsidR="00254F17" w:rsidRPr="001A7B7A" w:rsidRDefault="00254F17" w:rsidP="00254F17">
      <w:pPr>
        <w:pStyle w:val="a4"/>
        <w:adjustRightInd w:val="0"/>
        <w:snapToGrid w:val="0"/>
        <w:spacing w:beforeLines="50" w:before="120" w:afterLines="50" w:after="120" w:line="276" w:lineRule="auto"/>
        <w:ind w:left="1985" w:firstLine="0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b/>
          <w:bCs/>
          <w:sz w:val="24"/>
          <w:szCs w:val="24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 Geographic variation of litter chemistry and palatability in an invasive plant versus its native competitor. Poster. 34</w:t>
      </w:r>
      <w:r w:rsidRPr="001A7B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7B7A">
        <w:rPr>
          <w:rFonts w:ascii="Times New Roman" w:hAnsi="Times New Roman" w:cs="Times New Roman"/>
          <w:sz w:val="24"/>
          <w:szCs w:val="24"/>
        </w:rPr>
        <w:t xml:space="preserve"> Plant Population Biology Conference, Bozen-Bolzano, Italy</w:t>
      </w:r>
    </w:p>
    <w:p w14:paraId="14FBB376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2020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 Latitudinal gradient of plant-arthropod interactions. 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Oral Presentation. 4th International Conference on Global Change and Biological Invasion, Zhenjiang, China</w:t>
      </w:r>
    </w:p>
    <w:p w14:paraId="172064B3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Chars="932" w:left="1957" w:firstLineChars="1" w:firstLine="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b/>
          <w:bCs/>
          <w:sz w:val="24"/>
          <w:szCs w:val="24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 Restoration of native saltmarshes can reverse the changes in arthropod assemblages and trophic interactions resulting from </w:t>
      </w:r>
      <w:r w:rsidRPr="001A7B7A">
        <w:rPr>
          <w:rFonts w:ascii="Times New Roman" w:hAnsi="Times New Roman" w:cs="Times New Roman"/>
          <w:i/>
          <w:iCs/>
          <w:sz w:val="24"/>
          <w:szCs w:val="24"/>
        </w:rPr>
        <w:t>Spartina alterniflora</w:t>
      </w:r>
      <w:r w:rsidRPr="001A7B7A">
        <w:rPr>
          <w:rFonts w:ascii="Times New Roman" w:hAnsi="Times New Roman" w:cs="Times New Roman"/>
          <w:sz w:val="24"/>
          <w:szCs w:val="24"/>
        </w:rPr>
        <w:t xml:space="preserve"> invasion. 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Oral Presentation.</w:t>
      </w:r>
      <w:r w:rsidRPr="001A7B7A">
        <w:rPr>
          <w:rFonts w:ascii="Times New Roman" w:hAnsi="Times New Roman" w:cs="Times New Roman"/>
          <w:sz w:val="24"/>
          <w:szCs w:val="24"/>
        </w:rPr>
        <w:t xml:space="preserve"> Young Researchers Forum, Key Laboratory of Biodiversity Sciences and Ecological Engineering (Ministry of Education), Shanghai, China</w:t>
      </w:r>
    </w:p>
    <w:p w14:paraId="50C3EEA8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2019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Guo, Y.</w:t>
      </w:r>
      <w:r w:rsidRPr="001A7B7A">
        <w:rPr>
          <w:rFonts w:ascii="Times New Roman" w:hAnsi="Times New Roman" w:cs="Times New Roman"/>
          <w:sz w:val="24"/>
          <w:szCs w:val="24"/>
        </w:rPr>
        <w:t xml:space="preserve"> Latitudinal variations in traits related to plant-detritivore interactions in Chinese coastal wetlands: a comparison of invasive versus native plants. 1</w:t>
      </w:r>
      <w:r w:rsidRPr="001A7B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A7B7A">
        <w:rPr>
          <w:rFonts w:ascii="Times New Roman" w:hAnsi="Times New Roman" w:cs="Times New Roman"/>
          <w:sz w:val="24"/>
          <w:szCs w:val="24"/>
        </w:rPr>
        <w:t xml:space="preserve"> Biogeography Conference of China, Peking University, Beijing, China</w:t>
      </w:r>
    </w:p>
    <w:p w14:paraId="07A795C0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3289DBF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MENTORSHIP</w:t>
      </w:r>
    </w:p>
    <w:p w14:paraId="08388EAB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2022 – 2023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Jenny Trapp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, BSc in Biology, University of </w:t>
      </w:r>
      <w:r w:rsidRPr="001A7B7A">
        <w:rPr>
          <w:rFonts w:ascii="Times New Roman" w:hAnsi="Times New Roman" w:cs="Times New Roman"/>
          <w:sz w:val="24"/>
          <w:szCs w:val="24"/>
        </w:rPr>
        <w:t>Tübingen</w:t>
      </w:r>
      <w:r w:rsidRPr="001A7B7A">
        <w:rPr>
          <w:rFonts w:ascii="Times New Roman" w:hAnsi="Times New Roman" w:cs="Times New Roman"/>
          <w:sz w:val="24"/>
          <w:szCs w:val="24"/>
        </w:rPr>
        <w:br/>
      </w:r>
      <w:r w:rsidRPr="001A7B7A">
        <w:rPr>
          <w:rFonts w:ascii="Times New Roman" w:hAnsi="Times New Roman" w:cs="Times New Roman"/>
          <w:sz w:val="24"/>
          <w:szCs w:val="24"/>
          <w:u w:val="single"/>
        </w:rPr>
        <w:t>Thesis</w:t>
      </w:r>
      <w:r w:rsidRPr="001A7B7A">
        <w:rPr>
          <w:rFonts w:ascii="Times New Roman" w:hAnsi="Times New Roman" w:cs="Times New Roman"/>
          <w:sz w:val="24"/>
          <w:szCs w:val="24"/>
        </w:rPr>
        <w:t>: Latitudinal gradients in induced and constitutive chemical defenses of invasive knotweed.</w:t>
      </w:r>
    </w:p>
    <w:p w14:paraId="7CC5E745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2022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Robin Binder</w:t>
      </w:r>
      <w:r w:rsidRPr="001A7B7A">
        <w:rPr>
          <w:rFonts w:ascii="Times New Roman" w:hAnsi="Times New Roman" w:cs="Times New Roman"/>
          <w:sz w:val="24"/>
          <w:szCs w:val="24"/>
        </w:rPr>
        <w:t xml:space="preserve">, 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BSc in Biology, University of </w:t>
      </w:r>
      <w:r w:rsidRPr="001A7B7A">
        <w:rPr>
          <w:rFonts w:ascii="Times New Roman" w:hAnsi="Times New Roman" w:cs="Times New Roman"/>
          <w:sz w:val="24"/>
          <w:szCs w:val="24"/>
        </w:rPr>
        <w:t xml:space="preserve">Tübingen, </w:t>
      </w:r>
      <w:bookmarkStart w:id="25" w:name="OLE_LINK225"/>
      <w:bookmarkStart w:id="26" w:name="OLE_LINK226"/>
      <w:r w:rsidRPr="001A7B7A">
        <w:rPr>
          <w:rFonts w:ascii="Times New Roman" w:eastAsia="Times New Roman" w:hAnsi="Times New Roman" w:cs="Times New Roman"/>
          <w:sz w:val="24"/>
          <w:szCs w:val="24"/>
        </w:rPr>
        <w:t>Honor’s thesis</w:t>
      </w:r>
      <w:bookmarkEnd w:id="25"/>
      <w:bookmarkEnd w:id="26"/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 student</w:t>
      </w:r>
      <w:r w:rsidRPr="001A7B7A">
        <w:rPr>
          <w:rFonts w:ascii="Times New Roman" w:hAnsi="Times New Roman" w:cs="Times New Roman"/>
          <w:sz w:val="24"/>
          <w:szCs w:val="24"/>
        </w:rPr>
        <w:br/>
      </w:r>
      <w:r w:rsidRPr="001A7B7A">
        <w:rPr>
          <w:rFonts w:ascii="Times New Roman" w:hAnsi="Times New Roman" w:cs="Times New Roman"/>
          <w:sz w:val="24"/>
          <w:szCs w:val="24"/>
          <w:u w:val="single"/>
        </w:rPr>
        <w:t>Thesis</w:t>
      </w:r>
      <w:r w:rsidRPr="001A7B7A">
        <w:rPr>
          <w:rFonts w:ascii="Times New Roman" w:hAnsi="Times New Roman" w:cs="Times New Roman"/>
          <w:sz w:val="24"/>
          <w:szCs w:val="24"/>
        </w:rPr>
        <w:t>: Latitudinal variations in leaf palatability and traits related to defenses of European invasive knotweed.</w:t>
      </w:r>
    </w:p>
    <w:p w14:paraId="4F464843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rightChars="-154" w:right="-323" w:hangingChars="826" w:hanging="1982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2021 – 2022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Chengjie</w:t>
      </w:r>
      <w:proofErr w:type="spellEnd"/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Yao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, BSc in Ecology</w:t>
      </w:r>
      <w:bookmarkStart w:id="27" w:name="OLE_LINK215"/>
      <w:bookmarkStart w:id="28" w:name="OLE_LINK216"/>
      <w:r w:rsidRPr="001A7B7A">
        <w:rPr>
          <w:rFonts w:ascii="Times New Roman" w:eastAsia="Times New Roman" w:hAnsi="Times New Roman" w:cs="Times New Roman"/>
          <w:sz w:val="24"/>
          <w:szCs w:val="24"/>
        </w:rPr>
        <w:t>, Fudan University</w:t>
      </w:r>
      <w:bookmarkEnd w:id="27"/>
      <w:bookmarkEnd w:id="28"/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  <w:u w:val="single"/>
        </w:rPr>
        <w:t>Thesis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: Biogeographic patterns in growth traits and ecological strategies of invasive </w:t>
      </w:r>
      <w:r w:rsidRPr="001A7B7A">
        <w:rPr>
          <w:rFonts w:ascii="Times New Roman" w:eastAsia="Times New Roman" w:hAnsi="Times New Roman" w:cs="Times New Roman"/>
          <w:i/>
          <w:iCs/>
          <w:sz w:val="24"/>
          <w:szCs w:val="24"/>
        </w:rPr>
        <w:t>Spartina alterniflora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 and native </w:t>
      </w:r>
      <w:r w:rsidRPr="001A7B7A">
        <w:rPr>
          <w:rFonts w:ascii="Times New Roman" w:eastAsia="Times New Roman" w:hAnsi="Times New Roman" w:cs="Times New Roman"/>
          <w:i/>
          <w:iCs/>
          <w:sz w:val="24"/>
          <w:szCs w:val="24"/>
        </w:rPr>
        <w:t>Phragmites australis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F1877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2020 – 2021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Jie Zhao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, MSc in Ecology, Fudan University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  <w:u w:val="single"/>
        </w:rPr>
        <w:t>Thesis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t xml:space="preserve">Preference and performance of </w:t>
      </w:r>
      <w:proofErr w:type="spellStart"/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Acanthotomicus</w:t>
      </w:r>
      <w:proofErr w:type="spellEnd"/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suncei</w:t>
      </w:r>
      <w:proofErr w:type="spellEnd"/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t xml:space="preserve">between the exotic plant </w:t>
      </w:r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Liquidambar styraciflua</w:t>
      </w:r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 native plant</w:t>
      </w:r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L. </w:t>
      </w:r>
      <w:proofErr w:type="spellStart"/>
      <w:r w:rsidRPr="001A7B7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formosana</w:t>
      </w:r>
      <w:proofErr w:type="spellEnd"/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their underlying causation.</w:t>
      </w:r>
    </w:p>
    <w:p w14:paraId="336A7D2D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750E910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B7A">
        <w:rPr>
          <w:rFonts w:ascii="Times New Roman" w:hAnsi="Times New Roman" w:cs="Times New Roman"/>
          <w:b/>
          <w:bCs/>
          <w:sz w:val="24"/>
          <w:szCs w:val="24"/>
          <w:u w:val="single"/>
        </w:rPr>
        <w:t>TEACHING EXPERIENCE</w:t>
      </w:r>
    </w:p>
    <w:p w14:paraId="1609C9C1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2021 – 2023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Demonstrator and Assisting Lecturer</w:t>
      </w:r>
      <w:r w:rsidRPr="001A7B7A">
        <w:rPr>
          <w:rFonts w:ascii="Times New Roman" w:eastAsia="宋体" w:hAnsi="Times New Roman" w:cs="Times New Roman"/>
          <w:bCs/>
          <w:sz w:val="24"/>
          <w:szCs w:val="24"/>
        </w:rPr>
        <w:t xml:space="preserve">, </w:t>
      </w:r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t>Fudan University</w:t>
      </w:r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Course</w:t>
      </w:r>
      <w:r w:rsidRPr="001A7B7A">
        <w:rPr>
          <w:rFonts w:ascii="Times New Roman" w:eastAsia="Times New Roman" w:hAnsi="Times New Roman" w:cs="Times New Roman"/>
          <w:bCs/>
          <w:sz w:val="24"/>
          <w:szCs w:val="24"/>
        </w:rPr>
        <w:t>: Data Statistics</w:t>
      </w:r>
    </w:p>
    <w:p w14:paraId="108DBAC5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2021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Demonstrator and Assisting Lecturer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7B7A">
        <w:rPr>
          <w:rFonts w:ascii="Times New Roman" w:hAnsi="Times New Roman" w:cs="Times New Roman"/>
          <w:sz w:val="24"/>
          <w:szCs w:val="24"/>
        </w:rPr>
        <w:t>Fudan University</w:t>
      </w:r>
      <w:r w:rsidRPr="001A7B7A">
        <w:rPr>
          <w:rFonts w:ascii="Times New Roman" w:hAnsi="Times New Roman" w:cs="Times New Roman"/>
          <w:sz w:val="24"/>
          <w:szCs w:val="24"/>
        </w:rPr>
        <w:br/>
      </w:r>
      <w:r w:rsidRPr="001A7B7A">
        <w:rPr>
          <w:rFonts w:ascii="Times New Roman" w:hAnsi="Times New Roman" w:cs="Times New Roman"/>
          <w:sz w:val="24"/>
          <w:szCs w:val="24"/>
          <w:u w:val="single"/>
        </w:rPr>
        <w:t>Course</w:t>
      </w:r>
      <w:r w:rsidRPr="001A7B7A">
        <w:rPr>
          <w:rFonts w:ascii="Times New Roman" w:hAnsi="Times New Roman" w:cs="Times New Roman"/>
          <w:sz w:val="24"/>
          <w:szCs w:val="24"/>
        </w:rPr>
        <w:t xml:space="preserve">: 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Current Biology Experiment</w:t>
      </w:r>
    </w:p>
    <w:p w14:paraId="2842E040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lastRenderedPageBreak/>
        <w:t>2018 – 2019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Pr="001A7B7A">
        <w:rPr>
          <w:rFonts w:ascii="Times New Roman" w:hAnsi="Times New Roman" w:cs="Times New Roman"/>
          <w:sz w:val="24"/>
          <w:szCs w:val="24"/>
        </w:rPr>
        <w:t>, Fudan University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7B7A">
        <w:rPr>
          <w:rFonts w:ascii="Times New Roman" w:hAnsi="Times New Roman" w:cs="Times New Roman"/>
          <w:sz w:val="24"/>
          <w:szCs w:val="24"/>
          <w:u w:val="single"/>
        </w:rPr>
        <w:t>Course</w:t>
      </w:r>
      <w:r w:rsidRPr="001A7B7A">
        <w:rPr>
          <w:rFonts w:ascii="Times New Roman" w:hAnsi="Times New Roman" w:cs="Times New Roman"/>
          <w:sz w:val="24"/>
          <w:szCs w:val="24"/>
        </w:rPr>
        <w:t>: Ecosystem Ecology</w:t>
      </w:r>
    </w:p>
    <w:p w14:paraId="28A1B212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2017 – 2018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Pr="001A7B7A">
        <w:rPr>
          <w:rFonts w:ascii="Times New Roman" w:hAnsi="Times New Roman" w:cs="Times New Roman"/>
          <w:sz w:val="24"/>
          <w:szCs w:val="24"/>
        </w:rPr>
        <w:t>, Fudan University</w:t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7B7A">
        <w:rPr>
          <w:rFonts w:ascii="Times New Roman" w:hAnsi="Times New Roman" w:cs="Times New Roman"/>
          <w:sz w:val="24"/>
          <w:szCs w:val="24"/>
          <w:u w:val="single"/>
        </w:rPr>
        <w:t>Course</w:t>
      </w:r>
      <w:r w:rsidRPr="001A7B7A">
        <w:rPr>
          <w:rFonts w:ascii="Times New Roman" w:hAnsi="Times New Roman" w:cs="Times New Roman"/>
          <w:sz w:val="24"/>
          <w:szCs w:val="24"/>
        </w:rPr>
        <w:t>: Soil Ecology</w:t>
      </w:r>
    </w:p>
    <w:p w14:paraId="5E392691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97432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B7A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</w:t>
      </w:r>
    </w:p>
    <w:p w14:paraId="213B951B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2018 – 2019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Academy Scholarships</w:t>
      </w:r>
      <w:r w:rsidRPr="001A7B7A">
        <w:rPr>
          <w:rFonts w:ascii="Times New Roman" w:hAnsi="Times New Roman" w:cs="Times New Roman"/>
          <w:sz w:val="24"/>
          <w:szCs w:val="24"/>
        </w:rPr>
        <w:t>, School of Life Science, Fudan University</w:t>
      </w:r>
    </w:p>
    <w:p w14:paraId="05D3F8B7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2022 – 2023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Chinese Government Scholarship</w:t>
      </w:r>
      <w:r w:rsidRPr="001A7B7A">
        <w:rPr>
          <w:rFonts w:ascii="Times New Roman" w:hAnsi="Times New Roman" w:cs="Times New Roman"/>
          <w:sz w:val="24"/>
          <w:szCs w:val="24"/>
        </w:rPr>
        <w:t>, China Scholarship Council</w:t>
      </w:r>
    </w:p>
    <w:p w14:paraId="2FF93808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2017 – 2022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Academic Excellence Scholarship</w:t>
      </w:r>
      <w:r w:rsidRPr="001A7B7A">
        <w:rPr>
          <w:rFonts w:ascii="Times New Roman" w:hAnsi="Times New Roman" w:cs="Times New Roman"/>
          <w:sz w:val="24"/>
          <w:szCs w:val="24"/>
        </w:rPr>
        <w:t>, Fudan University</w:t>
      </w:r>
    </w:p>
    <w:p w14:paraId="06E7638D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ind w:left="1982" w:hangingChars="826" w:hanging="1982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hAnsi="Times New Roman" w:cs="Times New Roman"/>
          <w:sz w:val="24"/>
          <w:szCs w:val="24"/>
        </w:rPr>
        <w:t>2015, 2016</w:t>
      </w:r>
      <w:r w:rsidRPr="001A7B7A">
        <w:rPr>
          <w:rFonts w:ascii="Times New Roman" w:hAnsi="Times New Roman" w:cs="Times New Roman"/>
          <w:sz w:val="24"/>
          <w:szCs w:val="24"/>
        </w:rPr>
        <w:tab/>
      </w:r>
      <w:r w:rsidRPr="001A7B7A">
        <w:rPr>
          <w:rFonts w:ascii="Times New Roman" w:hAnsi="Times New Roman" w:cs="Times New Roman"/>
          <w:b/>
          <w:bCs/>
          <w:sz w:val="24"/>
          <w:szCs w:val="24"/>
        </w:rPr>
        <w:t>University Excellence Scholarship</w:t>
      </w:r>
      <w:r w:rsidRPr="001A7B7A">
        <w:rPr>
          <w:rFonts w:ascii="Times New Roman" w:hAnsi="Times New Roman" w:cs="Times New Roman"/>
          <w:sz w:val="24"/>
          <w:szCs w:val="24"/>
        </w:rPr>
        <w:t>, Shanxi University</w:t>
      </w:r>
    </w:p>
    <w:p w14:paraId="75E2C720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FE0B97" w14:textId="77777777" w:rsidR="00254F17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0A02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SKILLS</w:t>
      </w:r>
    </w:p>
    <w:p w14:paraId="080F682A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Quantitative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Proficient in statistical analysis and mathematical modelling in R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·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Bayesian and frequentist statistical frameworks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·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Geospatial analys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·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Hierarchical modeling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·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linear modeling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·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Species distribution modeling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Metabolomics analysis</w:t>
      </w:r>
    </w:p>
    <w:p w14:paraId="521BD199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LaTeX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ArcGIS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Python</w:t>
      </w:r>
    </w:p>
    <w:p w14:paraId="1044B938" w14:textId="77777777" w:rsidR="00254F17" w:rsidRPr="001A7B7A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Fieldwork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>Vegetation and arthropod surveys/sampling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Plant functional traits sampling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Plant specimen collection and preparation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Seed collection and processing</w:t>
      </w:r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Full-factorial experimental design</w:t>
      </w:r>
    </w:p>
    <w:p w14:paraId="130C2B89" w14:textId="37825CA1" w:rsidR="008D4E6E" w:rsidRPr="008D4E6E" w:rsidRDefault="00254F17" w:rsidP="00254F17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Experimental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Proficient in molecular experiment and </w:t>
      </w:r>
      <w:bookmarkStart w:id="29" w:name="OLE_LINK290"/>
      <w:bookmarkStart w:id="30" w:name="OLE_LINK291"/>
      <w:r w:rsidRPr="001A7B7A">
        <w:rPr>
          <w:rFonts w:ascii="Times New Roman" w:eastAsia="Times New Roman" w:hAnsi="Times New Roman" w:cs="Times New Roman"/>
          <w:sz w:val="24"/>
          <w:szCs w:val="24"/>
        </w:rPr>
        <w:t xml:space="preserve">chemical </w:t>
      </w:r>
      <w:bookmarkStart w:id="31" w:name="OLE_LINK45"/>
      <w:bookmarkStart w:id="32" w:name="OLE_LINK46"/>
      <w:r w:rsidRPr="001A7B7A">
        <w:rPr>
          <w:rFonts w:ascii="Times New Roman" w:eastAsia="Times New Roman" w:hAnsi="Times New Roman" w:cs="Times New Roman"/>
          <w:sz w:val="24"/>
          <w:szCs w:val="24"/>
        </w:rPr>
        <w:t>analysis tools</w:t>
      </w:r>
      <w:bookmarkEnd w:id="29"/>
      <w:bookmarkEnd w:id="30"/>
      <w:bookmarkEnd w:id="31"/>
      <w:bookmarkEnd w:id="32"/>
      <w:r w:rsidRPr="001A7B7A">
        <w:rPr>
          <w:rFonts w:ascii="Times New Roman" w:eastAsia="Times New Roman" w:hAnsi="Times New Roman" w:cs="Times New Roman"/>
          <w:sz w:val="24"/>
          <w:szCs w:val="24"/>
        </w:rPr>
        <w:br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</w:r>
      <w:r w:rsidRPr="001A7B7A">
        <w:rPr>
          <w:rFonts w:ascii="Times New Roman" w:eastAsia="Times New Roman" w:hAnsi="Times New Roman" w:cs="Times New Roman"/>
          <w:sz w:val="24"/>
          <w:szCs w:val="24"/>
        </w:rPr>
        <w:tab/>
        <w:t>Greenhouse and common garden management</w:t>
      </w:r>
    </w:p>
    <w:bookmarkEnd w:id="23"/>
    <w:bookmarkEnd w:id="24"/>
    <w:p w14:paraId="61293214" w14:textId="48A0EC39" w:rsidR="00380A02" w:rsidRPr="008709CB" w:rsidRDefault="00380A02" w:rsidP="001A7B7A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9CB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5C2C7B" w:rsidRPr="008709CB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elevant Skills</w:t>
      </w:r>
    </w:p>
    <w:p w14:paraId="054ACD36" w14:textId="7787AADB" w:rsidR="0075320C" w:rsidRPr="008709CB" w:rsidRDefault="00631014" w:rsidP="001A7B7A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Quantitative </w:t>
      </w:r>
      <w:r w:rsidR="001A7B7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  <w:bookmarkStart w:id="33" w:name="OLE_LINK531"/>
      <w:bookmarkStart w:id="34" w:name="OLE_LINK532"/>
      <w:bookmarkStart w:id="35" w:name="OLE_LINK231"/>
      <w:bookmarkStart w:id="36" w:name="OLE_LINK232"/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 xml:space="preserve">Proficient </w:t>
      </w:r>
      <w:bookmarkEnd w:id="33"/>
      <w:bookmarkEnd w:id="34"/>
      <w:r w:rsidRPr="008709C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F2EE5" w:rsidRPr="008709C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709CB">
        <w:rPr>
          <w:rFonts w:ascii="Times New Roman" w:eastAsia="Times New Roman" w:hAnsi="Times New Roman" w:cs="Times New Roman"/>
          <w:sz w:val="24"/>
          <w:szCs w:val="24"/>
        </w:rPr>
        <w:t xml:space="preserve">tatistical </w:t>
      </w:r>
      <w:r w:rsidR="008F2EE5" w:rsidRPr="008709C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709CB">
        <w:rPr>
          <w:rFonts w:ascii="Times New Roman" w:eastAsia="Times New Roman" w:hAnsi="Times New Roman" w:cs="Times New Roman"/>
          <w:sz w:val="24"/>
          <w:szCs w:val="24"/>
        </w:rPr>
        <w:t xml:space="preserve">nalysis and </w:t>
      </w:r>
      <w:r w:rsidR="008F2EE5" w:rsidRPr="008709C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709CB">
        <w:rPr>
          <w:rFonts w:ascii="Times New Roman" w:eastAsia="Times New Roman" w:hAnsi="Times New Roman" w:cs="Times New Roman"/>
          <w:sz w:val="24"/>
          <w:szCs w:val="24"/>
        </w:rPr>
        <w:t xml:space="preserve">athematical </w:t>
      </w:r>
      <w:r w:rsidR="008F2EE5" w:rsidRPr="008709C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709CB">
        <w:rPr>
          <w:rFonts w:ascii="Times New Roman" w:eastAsia="Times New Roman" w:hAnsi="Times New Roman" w:cs="Times New Roman"/>
          <w:sz w:val="24"/>
          <w:szCs w:val="24"/>
        </w:rPr>
        <w:t>odeling in R</w:t>
      </w:r>
      <w:bookmarkEnd w:id="35"/>
      <w:bookmarkEnd w:id="36"/>
      <w:r w:rsidR="008F2EE5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F2EE5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·</w:t>
      </w:r>
      <w:r w:rsidR="008F2EE5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F2EE5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>Bayesian and frequentist statistical frameworks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·</w:t>
      </w:r>
      <w:r w:rsidR="0075320C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>Geospatial analys</w:t>
      </w:r>
      <w:r w:rsidR="001A7B7A" w:rsidRPr="008709CB">
        <w:rPr>
          <w:rFonts w:ascii="Times New Roman" w:eastAsia="Times New Roman" w:hAnsi="Times New Roman" w:cs="Times New Roman"/>
          <w:sz w:val="24"/>
          <w:szCs w:val="24"/>
        </w:rPr>
        <w:t>i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>s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·</w:t>
      </w:r>
      <w:r w:rsidR="0075320C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>Hierarchical modeling</w:t>
      </w:r>
      <w:r w:rsidR="00B960C1" w:rsidRPr="008709CB">
        <w:rPr>
          <w:rFonts w:ascii="Times New Roman" w:eastAsia="Times New Roman" w:hAnsi="Times New Roman" w:cs="Times New Roman" w:hint="eastAsia"/>
          <w:sz w:val="24"/>
          <w:szCs w:val="24"/>
        </w:rPr>
        <w:t xml:space="preserve"> &amp; </w:t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>Non-linear modeling</w:t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·</w:t>
      </w:r>
      <w:r w:rsidR="00B960C1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960C1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FD3F20" w:rsidRPr="008709CB">
        <w:rPr>
          <w:rFonts w:ascii="Times New Roman" w:eastAsia="Times New Roman" w:hAnsi="Times New Roman" w:cs="Times New Roman"/>
          <w:sz w:val="24"/>
          <w:szCs w:val="24"/>
        </w:rPr>
        <w:t>Species distribution modeling</w:t>
      </w:r>
    </w:p>
    <w:p w14:paraId="0E905A99" w14:textId="00904D11" w:rsidR="00533305" w:rsidRPr="008709CB" w:rsidRDefault="008F2EE5" w:rsidP="001A7B7A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</w:t>
      </w:r>
      <w:r w:rsidR="001A7B7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D4E6E" w:rsidRPr="008D4E6E">
        <w:rPr>
          <w:rFonts w:ascii="Times New Roman" w:eastAsia="Times New Roman" w:hAnsi="Times New Roman" w:cs="Times New Roman"/>
          <w:sz w:val="24"/>
          <w:szCs w:val="24"/>
        </w:rPr>
        <w:t>R, Stan, Git, LaTeX, ArcGIS, Python</w:t>
      </w:r>
    </w:p>
    <w:p w14:paraId="3008BEAF" w14:textId="6DBFD63A" w:rsidR="00814D9F" w:rsidRPr="008709CB" w:rsidRDefault="00B960C1" w:rsidP="00B960C1">
      <w:pPr>
        <w:adjustRightInd w:val="0"/>
        <w:snapToGrid w:val="0"/>
        <w:spacing w:beforeLines="50" w:before="120" w:afterLines="5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Experimental </w:t>
      </w:r>
      <w:r w:rsidR="001A7B7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0E4C1E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 xml:space="preserve">Vegetation </w:t>
      </w:r>
      <w:r w:rsidR="004B051C" w:rsidRPr="008709C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A0487" w:rsidRPr="008709CB">
        <w:rPr>
          <w:rFonts w:ascii="Times New Roman" w:eastAsia="Times New Roman" w:hAnsi="Times New Roman" w:cs="Times New Roman"/>
          <w:sz w:val="24"/>
          <w:szCs w:val="24"/>
        </w:rPr>
        <w:t>a</w:t>
      </w:r>
      <w:r w:rsidR="008C17AA" w:rsidRPr="008709CB">
        <w:rPr>
          <w:rFonts w:ascii="Times New Roman" w:eastAsia="Times New Roman" w:hAnsi="Times New Roman" w:cs="Times New Roman"/>
          <w:sz w:val="24"/>
          <w:szCs w:val="24"/>
        </w:rPr>
        <w:t>rthropod surveys</w:t>
      </w:r>
      <w:r w:rsidR="001A7B7A" w:rsidRPr="008709CB">
        <w:rPr>
          <w:rFonts w:ascii="Times New Roman" w:eastAsia="Times New Roman" w:hAnsi="Times New Roman" w:cs="Times New Roman"/>
          <w:sz w:val="24"/>
          <w:szCs w:val="24"/>
        </w:rPr>
        <w:t>/sampling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37" w:name="OLE_LINK696"/>
      <w:bookmarkStart w:id="38" w:name="OLE_LINK697"/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bookmarkEnd w:id="37"/>
      <w:bookmarkEnd w:id="38"/>
      <w:r w:rsidR="008C17AA" w:rsidRPr="008709CB">
        <w:rPr>
          <w:rFonts w:ascii="Times New Roman" w:eastAsia="Times New Roman" w:hAnsi="Times New Roman" w:cs="Times New Roman"/>
          <w:sz w:val="24"/>
          <w:szCs w:val="24"/>
        </w:rPr>
        <w:t>Plant f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>unctional trait</w:t>
      </w:r>
      <w:r w:rsidR="004B051C" w:rsidRPr="008709CB">
        <w:rPr>
          <w:rFonts w:ascii="Times New Roman" w:eastAsia="Times New Roman" w:hAnsi="Times New Roman" w:cs="Times New Roman"/>
          <w:sz w:val="24"/>
          <w:szCs w:val="24"/>
        </w:rPr>
        <w:t>s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 xml:space="preserve"> sampling</w:t>
      </w:r>
      <w:r w:rsidR="007C469B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E205AA"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7C469B" w:rsidRPr="008709CB">
        <w:rPr>
          <w:rFonts w:ascii="Times New Roman" w:eastAsia="Times New Roman" w:hAnsi="Times New Roman" w:cs="Times New Roman"/>
          <w:sz w:val="24"/>
          <w:szCs w:val="24"/>
        </w:rPr>
        <w:t>Plant specimen collection and preparation</w:t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br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="0075320C" w:rsidRPr="008709CB">
        <w:rPr>
          <w:rFonts w:ascii="Times New Roman" w:eastAsia="Times New Roman" w:hAnsi="Times New Roman" w:cs="Times New Roman"/>
          <w:sz w:val="24"/>
          <w:szCs w:val="24"/>
        </w:rPr>
        <w:t>Full-factorial experimental design</w:t>
      </w:r>
      <w:bookmarkStart w:id="39" w:name="OLE_LINK236"/>
      <w:bookmarkStart w:id="40" w:name="OLE_LINK237"/>
      <w:r w:rsidRPr="008709C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r w:rsidRPr="008709CB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  <w:bookmarkEnd w:id="39"/>
      <w:bookmarkEnd w:id="40"/>
      <w:r w:rsidR="008D4E6E" w:rsidRPr="008D4E6E">
        <w:rPr>
          <w:rFonts w:ascii="Times New Roman" w:eastAsia="Times New Roman" w:hAnsi="Times New Roman" w:cs="Times New Roman"/>
          <w:sz w:val="24"/>
          <w:szCs w:val="24"/>
        </w:rPr>
        <w:t>Proficient in molecular techniques and chemical analysis tools</w:t>
      </w:r>
      <w:bookmarkEnd w:id="1"/>
    </w:p>
    <w:sectPr w:rsidR="00814D9F" w:rsidRPr="008709CB" w:rsidSect="007C2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40" w:right="1080" w:bottom="1440" w:left="1080" w:header="851" w:footer="992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23176" w14:textId="77777777" w:rsidR="00FE2955" w:rsidRDefault="00FE2955">
      <w:r>
        <w:separator/>
      </w:r>
    </w:p>
  </w:endnote>
  <w:endnote w:type="continuationSeparator" w:id="0">
    <w:p w14:paraId="5B742EC9" w14:textId="77777777" w:rsidR="00FE2955" w:rsidRDefault="00FE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b"/>
      </w:rPr>
      <w:id w:val="-319039295"/>
      <w:docPartObj>
        <w:docPartGallery w:val="Page Numbers (Bottom of Page)"/>
        <w:docPartUnique/>
      </w:docPartObj>
    </w:sdtPr>
    <w:sdtContent>
      <w:p w14:paraId="6AC7BA6B" w14:textId="5046C7EE" w:rsidR="00E91549" w:rsidRDefault="00E91549" w:rsidP="00B72AB1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09981E8" w14:textId="77777777" w:rsidR="0011168C" w:rsidRDefault="0011168C" w:rsidP="00E9154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b"/>
        <w:rFonts w:ascii="Times New Roman" w:hAnsi="Times New Roman" w:cs="Times New Roman"/>
      </w:rPr>
      <w:id w:val="-2132239200"/>
      <w:docPartObj>
        <w:docPartGallery w:val="Page Numbers (Bottom of Page)"/>
        <w:docPartUnique/>
      </w:docPartObj>
    </w:sdtPr>
    <w:sdtContent>
      <w:p w14:paraId="6C8090C3" w14:textId="349A008D" w:rsidR="00E91549" w:rsidRPr="00026C01" w:rsidRDefault="00E91549" w:rsidP="00B72AB1">
        <w:pPr>
          <w:pStyle w:val="a7"/>
          <w:framePr w:wrap="none" w:vAnchor="text" w:hAnchor="margin" w:xAlign="right" w:y="1"/>
          <w:rPr>
            <w:rStyle w:val="ab"/>
            <w:rFonts w:ascii="Times New Roman" w:hAnsi="Times New Roman" w:cs="Times New Roman"/>
          </w:rPr>
        </w:pPr>
        <w:r w:rsidRPr="00026C01">
          <w:rPr>
            <w:rStyle w:val="ab"/>
            <w:rFonts w:ascii="Times New Roman" w:hAnsi="Times New Roman" w:cs="Times New Roman"/>
            <w:sz w:val="21"/>
            <w:szCs w:val="21"/>
          </w:rPr>
          <w:fldChar w:fldCharType="begin"/>
        </w:r>
        <w:r w:rsidRPr="00026C01">
          <w:rPr>
            <w:rStyle w:val="ab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026C01">
          <w:rPr>
            <w:rStyle w:val="ab"/>
            <w:rFonts w:ascii="Times New Roman" w:hAnsi="Times New Roman" w:cs="Times New Roman"/>
            <w:sz w:val="21"/>
            <w:szCs w:val="21"/>
          </w:rPr>
          <w:fldChar w:fldCharType="separate"/>
        </w:r>
        <w:r w:rsidRPr="00026C01">
          <w:rPr>
            <w:rStyle w:val="ab"/>
            <w:rFonts w:ascii="Times New Roman" w:hAnsi="Times New Roman" w:cs="Times New Roman"/>
            <w:noProof/>
            <w:sz w:val="21"/>
            <w:szCs w:val="21"/>
          </w:rPr>
          <w:t>3</w:t>
        </w:r>
        <w:r w:rsidRPr="00026C01">
          <w:rPr>
            <w:rStyle w:val="ab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090B74BF" w14:textId="663876A5" w:rsidR="00DE559D" w:rsidRPr="00026C01" w:rsidRDefault="00DE559D" w:rsidP="00E91549">
    <w:pPr>
      <w:pStyle w:val="a7"/>
      <w:ind w:right="360"/>
      <w:jc w:val="center"/>
      <w:rPr>
        <w:rFonts w:ascii="Times New Roman" w:hAnsi="Times New Roman" w:cs="Times New Roman"/>
        <w:color w:val="979797" w:themeColor="background2" w:themeTint="99"/>
      </w:rPr>
    </w:pPr>
    <w:r w:rsidRPr="00026C01">
      <w:rPr>
        <w:rFonts w:ascii="Times New Roman" w:hAnsi="Times New Roman" w:cs="Times New Roman"/>
        <w:color w:val="979797" w:themeColor="background2" w:themeTint="99"/>
        <w:sz w:val="24"/>
        <w:szCs w:val="24"/>
      </w:rPr>
      <w:t xml:space="preserve">Yaolin Guo </w:t>
    </w:r>
    <w:r w:rsidRPr="00026C01">
      <w:rPr>
        <w:rFonts w:ascii="Times New Roman" w:hAnsi="Times New Roman" w:cs="Times New Roman"/>
        <w:i/>
        <w:iCs/>
        <w:color w:val="979797" w:themeColor="background2" w:themeTint="99"/>
        <w:sz w:val="24"/>
        <w:szCs w:val="24"/>
      </w:rPr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F51FF" w14:textId="77777777" w:rsidR="007363FE" w:rsidRDefault="007363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7B098" w14:textId="77777777" w:rsidR="00FE2955" w:rsidRDefault="00FE2955">
      <w:r>
        <w:separator/>
      </w:r>
    </w:p>
  </w:footnote>
  <w:footnote w:type="continuationSeparator" w:id="0">
    <w:p w14:paraId="1171BA0B" w14:textId="77777777" w:rsidR="00FE2955" w:rsidRDefault="00FE2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5CE6A" w14:textId="77777777" w:rsidR="00354080" w:rsidRDefault="0035408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9C93" w14:textId="712D30F6" w:rsidR="00206574" w:rsidRPr="007C05AB" w:rsidRDefault="00DE559D" w:rsidP="00E37F8B">
    <w:pPr>
      <w:pStyle w:val="a5"/>
      <w:wordWrap w:val="0"/>
      <w:jc w:val="right"/>
      <w:rPr>
        <w:rFonts w:ascii="Times New Roman" w:hAnsi="Times New Roman" w:cs="Times New Roman"/>
      </w:rPr>
    </w:pPr>
    <w:r w:rsidRPr="007C05AB">
      <w:rPr>
        <w:rFonts w:ascii="Times New Roman" w:hAnsi="Times New Roman" w:cs="Times New Roman"/>
        <w:i/>
        <w:iCs/>
        <w:color w:val="979797" w:themeColor="background2" w:themeTint="99"/>
        <w:sz w:val="24"/>
        <w:szCs w:val="24"/>
      </w:rPr>
      <w:t>U</w:t>
    </w:r>
    <w:r w:rsidR="003A4AB0" w:rsidRPr="007C05AB">
      <w:rPr>
        <w:rFonts w:ascii="Times New Roman" w:hAnsi="Times New Roman" w:cs="Times New Roman"/>
        <w:i/>
        <w:iCs/>
        <w:color w:val="979797" w:themeColor="background2" w:themeTint="99"/>
        <w:sz w:val="24"/>
        <w:szCs w:val="24"/>
      </w:rPr>
      <w:t>pdate</w:t>
    </w:r>
    <w:r w:rsidRPr="007C05AB">
      <w:rPr>
        <w:rFonts w:ascii="Times New Roman" w:hAnsi="Times New Roman" w:cs="Times New Roman"/>
        <w:i/>
        <w:iCs/>
        <w:color w:val="979797" w:themeColor="background2" w:themeTint="99"/>
        <w:sz w:val="24"/>
        <w:szCs w:val="24"/>
      </w:rPr>
      <w:t>d</w:t>
    </w:r>
    <w:r w:rsidR="000F4E0A">
      <w:rPr>
        <w:rFonts w:ascii="Times New Roman" w:hAnsi="Times New Roman" w:cs="Times New Roman"/>
        <w:i/>
        <w:iCs/>
        <w:color w:val="979797" w:themeColor="background2" w:themeTint="99"/>
        <w:sz w:val="24"/>
        <w:szCs w:val="24"/>
      </w:rPr>
      <w:t xml:space="preserve"> </w:t>
    </w:r>
    <w:r w:rsidR="000F4E0A">
      <w:rPr>
        <w:rFonts w:ascii="Times New Roman" w:hAnsi="Times New Roman" w:cs="Times New Roman" w:hint="eastAsia"/>
        <w:i/>
        <w:iCs/>
        <w:color w:val="979797" w:themeColor="background2" w:themeTint="99"/>
        <w:sz w:val="24"/>
        <w:szCs w:val="24"/>
      </w:rPr>
      <w:t>June</w:t>
    </w:r>
    <w:r w:rsidR="00E37F8B" w:rsidRPr="007C05AB">
      <w:rPr>
        <w:rFonts w:ascii="Times New Roman" w:hAnsi="Times New Roman" w:cs="Times New Roman"/>
        <w:i/>
        <w:iCs/>
        <w:color w:val="979797" w:themeColor="background2" w:themeTint="99"/>
        <w:sz w:val="24"/>
        <w:szCs w:val="24"/>
      </w:rPr>
      <w:t xml:space="preserve"> 202</w:t>
    </w:r>
    <w:r w:rsidR="00A43F7B">
      <w:rPr>
        <w:rFonts w:ascii="Times New Roman" w:hAnsi="Times New Roman" w:cs="Times New Roman" w:hint="eastAsia"/>
        <w:i/>
        <w:iCs/>
        <w:color w:val="979797" w:themeColor="background2" w:themeTint="99"/>
        <w:sz w:val="24"/>
        <w:szCs w:val="24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F219B" w14:textId="77777777" w:rsidR="00354080" w:rsidRDefault="00354080" w:rsidP="00910D2C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B0C10"/>
    <w:multiLevelType w:val="hybridMultilevel"/>
    <w:tmpl w:val="DDB4C79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363303"/>
    <w:multiLevelType w:val="hybridMultilevel"/>
    <w:tmpl w:val="75E67CA4"/>
    <w:lvl w:ilvl="0" w:tplc="B2E23838">
      <w:start w:val="1"/>
      <w:numFmt w:val="bullet"/>
      <w:lvlText w:val="•"/>
      <w:lvlJc w:val="left"/>
      <w:pPr>
        <w:ind w:left="566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3" w15:restartNumberingAfterBreak="0">
    <w:nsid w:val="04636EDA"/>
    <w:multiLevelType w:val="hybridMultilevel"/>
    <w:tmpl w:val="E5C2D772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48922DF"/>
    <w:multiLevelType w:val="hybridMultilevel"/>
    <w:tmpl w:val="FC8E9DF6"/>
    <w:styleLink w:val="ImportedStyle2"/>
    <w:lvl w:ilvl="0" w:tplc="78CCACA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987F0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CFC6E">
      <w:start w:val="1"/>
      <w:numFmt w:val="lowerRoman"/>
      <w:lvlText w:val="%3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B8D234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E2AB9C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3ADB28">
      <w:start w:val="1"/>
      <w:numFmt w:val="lowerRoman"/>
      <w:lvlText w:val="%6."/>
      <w:lvlJc w:val="left"/>
      <w:pPr>
        <w:ind w:left="25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0A3D2C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8834DA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CEFF82">
      <w:start w:val="1"/>
      <w:numFmt w:val="lowerRoman"/>
      <w:lvlText w:val="%9."/>
      <w:lvlJc w:val="left"/>
      <w:pPr>
        <w:ind w:left="37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7341D1"/>
    <w:multiLevelType w:val="hybridMultilevel"/>
    <w:tmpl w:val="59CC5910"/>
    <w:lvl w:ilvl="0" w:tplc="D886442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4D778F"/>
    <w:multiLevelType w:val="hybridMultilevel"/>
    <w:tmpl w:val="DE3664D8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A742DD2"/>
    <w:multiLevelType w:val="hybridMultilevel"/>
    <w:tmpl w:val="FCD41C7E"/>
    <w:lvl w:ilvl="0" w:tplc="0BA2B88C">
      <w:start w:val="8"/>
      <w:numFmt w:val="decimal"/>
      <w:lvlText w:val="%1."/>
      <w:lvlJc w:val="left"/>
      <w:pPr>
        <w:ind w:left="440" w:hanging="44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B8E6BAC"/>
    <w:multiLevelType w:val="hybridMultilevel"/>
    <w:tmpl w:val="FAB6DBEA"/>
    <w:lvl w:ilvl="0" w:tplc="B2E23838">
      <w:start w:val="1"/>
      <w:numFmt w:val="bullet"/>
      <w:lvlText w:val="•"/>
      <w:lvlJc w:val="left"/>
      <w:pPr>
        <w:ind w:left="567" w:hanging="283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"/>
      <w:lvlJc w:val="left"/>
      <w:pPr>
        <w:ind w:left="59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03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7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1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35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79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3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76" w:hanging="440"/>
      </w:pPr>
      <w:rPr>
        <w:rFonts w:ascii="Wingdings" w:hAnsi="Wingdings" w:hint="default"/>
      </w:rPr>
    </w:lvl>
  </w:abstractNum>
  <w:abstractNum w:abstractNumId="9" w15:restartNumberingAfterBreak="0">
    <w:nsid w:val="0F0031E6"/>
    <w:multiLevelType w:val="hybridMultilevel"/>
    <w:tmpl w:val="75BC4B42"/>
    <w:lvl w:ilvl="0" w:tplc="7C6EF976">
      <w:start w:val="1"/>
      <w:numFmt w:val="bullet"/>
      <w:lvlText w:val="•"/>
      <w:lvlJc w:val="left"/>
      <w:pPr>
        <w:ind w:left="860" w:hanging="44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116D3D37"/>
    <w:multiLevelType w:val="hybridMultilevel"/>
    <w:tmpl w:val="5B1A8B56"/>
    <w:lvl w:ilvl="0" w:tplc="27B80738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31536CA"/>
    <w:multiLevelType w:val="hybridMultilevel"/>
    <w:tmpl w:val="4950178A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9A33C9B"/>
    <w:multiLevelType w:val="hybridMultilevel"/>
    <w:tmpl w:val="B5C0175A"/>
    <w:lvl w:ilvl="0" w:tplc="73422EBE">
      <w:start w:val="2024"/>
      <w:numFmt w:val="decimal"/>
      <w:lvlText w:val="%1"/>
      <w:lvlJc w:val="left"/>
      <w:pPr>
        <w:ind w:left="1820" w:hanging="5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3" w15:restartNumberingAfterBreak="0">
    <w:nsid w:val="1A5F6B55"/>
    <w:multiLevelType w:val="hybridMultilevel"/>
    <w:tmpl w:val="D1B6AD44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EEB4AFC"/>
    <w:multiLevelType w:val="hybridMultilevel"/>
    <w:tmpl w:val="E990C2AA"/>
    <w:lvl w:ilvl="0" w:tplc="27B80738">
      <w:start w:val="1"/>
      <w:numFmt w:val="decimal"/>
      <w:lvlText w:val="[%1]"/>
      <w:lvlJc w:val="left"/>
      <w:pPr>
        <w:ind w:left="65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5" w15:restartNumberingAfterBreak="0">
    <w:nsid w:val="22CA69BB"/>
    <w:multiLevelType w:val="hybridMultilevel"/>
    <w:tmpl w:val="DC80DC98"/>
    <w:lvl w:ilvl="0" w:tplc="B2E23838">
      <w:start w:val="1"/>
      <w:numFmt w:val="bullet"/>
      <w:lvlText w:val="•"/>
      <w:lvlJc w:val="left"/>
      <w:pPr>
        <w:ind w:left="777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6" w15:restartNumberingAfterBreak="0">
    <w:nsid w:val="28B01A52"/>
    <w:multiLevelType w:val="hybridMultilevel"/>
    <w:tmpl w:val="C7DA7B3C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8C661B0"/>
    <w:multiLevelType w:val="hybridMultilevel"/>
    <w:tmpl w:val="183071F6"/>
    <w:lvl w:ilvl="0" w:tplc="B2E23838">
      <w:start w:val="1"/>
      <w:numFmt w:val="bullet"/>
      <w:lvlText w:val="•"/>
      <w:lvlJc w:val="left"/>
      <w:pPr>
        <w:ind w:left="703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40"/>
      </w:pPr>
      <w:rPr>
        <w:rFonts w:ascii="Wingdings" w:hAnsi="Wingdings" w:hint="default"/>
      </w:rPr>
    </w:lvl>
  </w:abstractNum>
  <w:abstractNum w:abstractNumId="18" w15:restartNumberingAfterBreak="0">
    <w:nsid w:val="2B0C2D2E"/>
    <w:multiLevelType w:val="hybridMultilevel"/>
    <w:tmpl w:val="AE48777E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BE233FB"/>
    <w:multiLevelType w:val="hybridMultilevel"/>
    <w:tmpl w:val="E1948B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EC90729"/>
    <w:multiLevelType w:val="hybridMultilevel"/>
    <w:tmpl w:val="FDB83FF4"/>
    <w:lvl w:ilvl="0" w:tplc="3EE2BF8C">
      <w:start w:val="2"/>
      <w:numFmt w:val="decimal"/>
      <w:lvlText w:val="(%1)"/>
      <w:lvlJc w:val="left"/>
      <w:pPr>
        <w:ind w:left="360" w:hanging="360"/>
      </w:pPr>
      <w:rPr>
        <w:rFonts w:eastAsia="DengXian" w:cs="DengXian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11D6B6E"/>
    <w:multiLevelType w:val="hybridMultilevel"/>
    <w:tmpl w:val="46C44E7A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1AE1BB8"/>
    <w:multiLevelType w:val="hybridMultilevel"/>
    <w:tmpl w:val="43CAFAFE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7126C7D"/>
    <w:multiLevelType w:val="hybridMultilevel"/>
    <w:tmpl w:val="80B41AFC"/>
    <w:styleLink w:val="ImportedStyle1"/>
    <w:lvl w:ilvl="0" w:tplc="97E493FE">
      <w:start w:val="1"/>
      <w:numFmt w:val="decimal"/>
      <w:lvlText w:val="(%1)"/>
      <w:lvlJc w:val="left"/>
      <w:pPr>
        <w:ind w:left="360" w:hanging="360"/>
      </w:pPr>
      <w:rPr>
        <w:rFonts w:ascii="Times New Roman" w:eastAsia="DengXian" w:hAnsi="Times New Roman" w:cs="DengXi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40423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B8EE3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A628E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44EFE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D8EE82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4A609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D6A29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88EED4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8EB3EF3"/>
    <w:multiLevelType w:val="multilevel"/>
    <w:tmpl w:val="1E761168"/>
    <w:styleLink w:val="1"/>
    <w:lvl w:ilvl="0">
      <w:start w:val="1"/>
      <w:numFmt w:val="bullet"/>
      <w:lvlText w:val="•"/>
      <w:lvlJc w:val="left"/>
      <w:pPr>
        <w:ind w:left="576" w:hanging="576"/>
      </w:pPr>
      <w:rPr>
        <w:rFonts w:ascii="Wingdings 3" w:hAnsi="Wingdings 3" w:hint="default"/>
      </w:rPr>
    </w:lvl>
    <w:lvl w:ilvl="1">
      <w:start w:val="1"/>
      <w:numFmt w:val="bullet"/>
      <w:lvlText w:val=""/>
      <w:lvlJc w:val="left"/>
      <w:pPr>
        <w:ind w:left="59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03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7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1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35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79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3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76" w:hanging="440"/>
      </w:pPr>
      <w:rPr>
        <w:rFonts w:ascii="Wingdings" w:hAnsi="Wingdings" w:hint="default"/>
      </w:rPr>
    </w:lvl>
  </w:abstractNum>
  <w:abstractNum w:abstractNumId="25" w15:restartNumberingAfterBreak="0">
    <w:nsid w:val="3EE342D9"/>
    <w:multiLevelType w:val="hybridMultilevel"/>
    <w:tmpl w:val="65A61D16"/>
    <w:lvl w:ilvl="0" w:tplc="B2E23838">
      <w:start w:val="1"/>
      <w:numFmt w:val="bullet"/>
      <w:lvlText w:val="•"/>
      <w:lvlJc w:val="left"/>
      <w:pPr>
        <w:ind w:left="283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5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6" w:hanging="440"/>
      </w:pPr>
      <w:rPr>
        <w:rFonts w:ascii="Wingdings" w:hAnsi="Wingdings" w:hint="default"/>
      </w:rPr>
    </w:lvl>
  </w:abstractNum>
  <w:abstractNum w:abstractNumId="26" w15:restartNumberingAfterBreak="0">
    <w:nsid w:val="3EFD3D4B"/>
    <w:multiLevelType w:val="hybridMultilevel"/>
    <w:tmpl w:val="332EE9DC"/>
    <w:lvl w:ilvl="0" w:tplc="1F1C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36E21DB"/>
    <w:multiLevelType w:val="hybridMultilevel"/>
    <w:tmpl w:val="2F9493A8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44552D6"/>
    <w:multiLevelType w:val="hybridMultilevel"/>
    <w:tmpl w:val="480EC488"/>
    <w:lvl w:ilvl="0" w:tplc="7C6EF976">
      <w:start w:val="1"/>
      <w:numFmt w:val="bullet"/>
      <w:lvlText w:val="•"/>
      <w:lvlJc w:val="left"/>
      <w:pPr>
        <w:ind w:left="86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48006B27"/>
    <w:multiLevelType w:val="hybridMultilevel"/>
    <w:tmpl w:val="05808146"/>
    <w:lvl w:ilvl="0" w:tplc="B2E23838">
      <w:start w:val="1"/>
      <w:numFmt w:val="bullet"/>
      <w:lvlText w:val="•"/>
      <w:lvlJc w:val="left"/>
      <w:pPr>
        <w:ind w:left="566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30" w15:restartNumberingAfterBreak="0">
    <w:nsid w:val="4A061A6D"/>
    <w:multiLevelType w:val="hybridMultilevel"/>
    <w:tmpl w:val="1E761168"/>
    <w:lvl w:ilvl="0" w:tplc="6FA8126A">
      <w:start w:val="1"/>
      <w:numFmt w:val="bullet"/>
      <w:lvlText w:val="•"/>
      <w:lvlJc w:val="left"/>
      <w:pPr>
        <w:ind w:left="576" w:hanging="576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5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6" w:hanging="440"/>
      </w:pPr>
      <w:rPr>
        <w:rFonts w:ascii="Wingdings" w:hAnsi="Wingdings" w:hint="default"/>
      </w:rPr>
    </w:lvl>
  </w:abstractNum>
  <w:abstractNum w:abstractNumId="31" w15:restartNumberingAfterBreak="0">
    <w:nsid w:val="4AA7203E"/>
    <w:multiLevelType w:val="hybridMultilevel"/>
    <w:tmpl w:val="A31ABCB0"/>
    <w:lvl w:ilvl="0" w:tplc="6FA8126A">
      <w:start w:val="1"/>
      <w:numFmt w:val="bullet"/>
      <w:lvlText w:val="•"/>
      <w:lvlJc w:val="left"/>
      <w:pPr>
        <w:ind w:left="860" w:hanging="576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4AF15283"/>
    <w:multiLevelType w:val="hybridMultilevel"/>
    <w:tmpl w:val="8C72741A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4D101D87"/>
    <w:multiLevelType w:val="hybridMultilevel"/>
    <w:tmpl w:val="14E630F2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4DD40D8A"/>
    <w:multiLevelType w:val="hybridMultilevel"/>
    <w:tmpl w:val="324ABCC4"/>
    <w:lvl w:ilvl="0" w:tplc="1892E072">
      <w:start w:val="1"/>
      <w:numFmt w:val="bullet"/>
      <w:lvlText w:val="•"/>
      <w:lvlJc w:val="left"/>
      <w:pPr>
        <w:ind w:left="704" w:hanging="284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4E543390"/>
    <w:multiLevelType w:val="hybridMultilevel"/>
    <w:tmpl w:val="9F003A0E"/>
    <w:lvl w:ilvl="0" w:tplc="1892E072">
      <w:start w:val="1"/>
      <w:numFmt w:val="bullet"/>
      <w:lvlText w:val="•"/>
      <w:lvlJc w:val="left"/>
      <w:pPr>
        <w:ind w:left="704" w:hanging="284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" w15:restartNumberingAfterBreak="0">
    <w:nsid w:val="4FB80097"/>
    <w:multiLevelType w:val="hybridMultilevel"/>
    <w:tmpl w:val="B672C7B4"/>
    <w:lvl w:ilvl="0" w:tplc="7C6EF976">
      <w:start w:val="1"/>
      <w:numFmt w:val="bullet"/>
      <w:lvlText w:val="•"/>
      <w:lvlJc w:val="left"/>
      <w:pPr>
        <w:ind w:left="86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4FEA0AC9"/>
    <w:multiLevelType w:val="hybridMultilevel"/>
    <w:tmpl w:val="EB32720A"/>
    <w:lvl w:ilvl="0" w:tplc="7C6EF976">
      <w:start w:val="1"/>
      <w:numFmt w:val="bullet"/>
      <w:lvlText w:val="•"/>
      <w:lvlJc w:val="left"/>
      <w:pPr>
        <w:ind w:left="65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8" w15:restartNumberingAfterBreak="0">
    <w:nsid w:val="509C35F4"/>
    <w:multiLevelType w:val="hybridMultilevel"/>
    <w:tmpl w:val="80B41AFC"/>
    <w:numStyleLink w:val="ImportedStyle1"/>
  </w:abstractNum>
  <w:abstractNum w:abstractNumId="39" w15:restartNumberingAfterBreak="0">
    <w:nsid w:val="514344EC"/>
    <w:multiLevelType w:val="hybridMultilevel"/>
    <w:tmpl w:val="96748116"/>
    <w:lvl w:ilvl="0" w:tplc="1892E072">
      <w:start w:val="1"/>
      <w:numFmt w:val="bullet"/>
      <w:lvlText w:val="•"/>
      <w:lvlJc w:val="left"/>
      <w:pPr>
        <w:ind w:left="704" w:hanging="284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0" w15:restartNumberingAfterBreak="0">
    <w:nsid w:val="519E6A36"/>
    <w:multiLevelType w:val="hybridMultilevel"/>
    <w:tmpl w:val="5E40129C"/>
    <w:lvl w:ilvl="0" w:tplc="7C6EF976">
      <w:start w:val="1"/>
      <w:numFmt w:val="bullet"/>
      <w:lvlText w:val="•"/>
      <w:lvlJc w:val="left"/>
      <w:pPr>
        <w:ind w:left="86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1" w15:restartNumberingAfterBreak="0">
    <w:nsid w:val="549F20E3"/>
    <w:multiLevelType w:val="hybridMultilevel"/>
    <w:tmpl w:val="6CCEB4EC"/>
    <w:lvl w:ilvl="0" w:tplc="27B80738">
      <w:start w:val="1"/>
      <w:numFmt w:val="decimal"/>
      <w:lvlText w:val="[%1]"/>
      <w:lvlJc w:val="left"/>
      <w:pPr>
        <w:ind w:left="65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59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03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7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1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35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79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3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76" w:hanging="440"/>
      </w:pPr>
      <w:rPr>
        <w:rFonts w:ascii="Wingdings" w:hAnsi="Wingdings" w:hint="default"/>
      </w:rPr>
    </w:lvl>
  </w:abstractNum>
  <w:abstractNum w:abstractNumId="42" w15:restartNumberingAfterBreak="0">
    <w:nsid w:val="55781852"/>
    <w:multiLevelType w:val="hybridMultilevel"/>
    <w:tmpl w:val="90AA5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5A664376"/>
    <w:multiLevelType w:val="hybridMultilevel"/>
    <w:tmpl w:val="309E9662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5AB930DF"/>
    <w:multiLevelType w:val="hybridMultilevel"/>
    <w:tmpl w:val="C5F28160"/>
    <w:lvl w:ilvl="0" w:tplc="CB62E6DE">
      <w:start w:val="1"/>
      <w:numFmt w:val="decimal"/>
      <w:lvlText w:val="%1."/>
      <w:lvlJc w:val="left"/>
      <w:pPr>
        <w:ind w:left="44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5CA868F2"/>
    <w:multiLevelType w:val="hybridMultilevel"/>
    <w:tmpl w:val="9CB43740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639D54F5"/>
    <w:multiLevelType w:val="hybridMultilevel"/>
    <w:tmpl w:val="F9B670B6"/>
    <w:lvl w:ilvl="0" w:tplc="7C6EF976">
      <w:start w:val="1"/>
      <w:numFmt w:val="bullet"/>
      <w:lvlText w:val="•"/>
      <w:lvlJc w:val="left"/>
      <w:pPr>
        <w:ind w:left="86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7" w15:restartNumberingAfterBreak="0">
    <w:nsid w:val="65634978"/>
    <w:multiLevelType w:val="hybridMultilevel"/>
    <w:tmpl w:val="A9A24A82"/>
    <w:lvl w:ilvl="0" w:tplc="B2E23838">
      <w:start w:val="1"/>
      <w:numFmt w:val="bullet"/>
      <w:lvlText w:val="•"/>
      <w:lvlJc w:val="left"/>
      <w:pPr>
        <w:ind w:left="567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6749389B"/>
    <w:multiLevelType w:val="hybridMultilevel"/>
    <w:tmpl w:val="8EB897E2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69B640C2"/>
    <w:multiLevelType w:val="hybridMultilevel"/>
    <w:tmpl w:val="13108E5A"/>
    <w:lvl w:ilvl="0" w:tplc="6FA8126A">
      <w:start w:val="1"/>
      <w:numFmt w:val="bullet"/>
      <w:lvlText w:val="•"/>
      <w:lvlJc w:val="left"/>
      <w:pPr>
        <w:ind w:left="1144" w:hanging="576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50" w15:restartNumberingAfterBreak="0">
    <w:nsid w:val="6BEC0F15"/>
    <w:multiLevelType w:val="hybridMultilevel"/>
    <w:tmpl w:val="AF9EED3E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6CC45D36"/>
    <w:multiLevelType w:val="hybridMultilevel"/>
    <w:tmpl w:val="FC8E9DF6"/>
    <w:numStyleLink w:val="ImportedStyle2"/>
  </w:abstractNum>
  <w:abstractNum w:abstractNumId="52" w15:restartNumberingAfterBreak="0">
    <w:nsid w:val="6CD2024A"/>
    <w:multiLevelType w:val="hybridMultilevel"/>
    <w:tmpl w:val="0C64A080"/>
    <w:lvl w:ilvl="0" w:tplc="1892E072">
      <w:start w:val="1"/>
      <w:numFmt w:val="bullet"/>
      <w:lvlText w:val="•"/>
      <w:lvlJc w:val="left"/>
      <w:pPr>
        <w:ind w:left="1964" w:hanging="284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53" w15:restartNumberingAfterBreak="0">
    <w:nsid w:val="71A93AC1"/>
    <w:multiLevelType w:val="hybridMultilevel"/>
    <w:tmpl w:val="8A0212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729339CA"/>
    <w:multiLevelType w:val="hybridMultilevel"/>
    <w:tmpl w:val="9468ECDC"/>
    <w:lvl w:ilvl="0" w:tplc="7C6EF976">
      <w:start w:val="1"/>
      <w:numFmt w:val="bullet"/>
      <w:lvlText w:val="•"/>
      <w:lvlJc w:val="left"/>
      <w:pPr>
        <w:ind w:left="44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771B0D54"/>
    <w:multiLevelType w:val="hybridMultilevel"/>
    <w:tmpl w:val="6AF83FDC"/>
    <w:lvl w:ilvl="0" w:tplc="79846256">
      <w:start w:val="1"/>
      <w:numFmt w:val="bullet"/>
      <w:lvlText w:val="•"/>
      <w:lvlJc w:val="left"/>
      <w:pPr>
        <w:ind w:left="0" w:firstLine="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5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6" w:hanging="440"/>
      </w:pPr>
      <w:rPr>
        <w:rFonts w:ascii="Wingdings" w:hAnsi="Wingdings" w:hint="default"/>
      </w:rPr>
    </w:lvl>
  </w:abstractNum>
  <w:abstractNum w:abstractNumId="56" w15:restartNumberingAfterBreak="0">
    <w:nsid w:val="7B7B614C"/>
    <w:multiLevelType w:val="hybridMultilevel"/>
    <w:tmpl w:val="B69C20EA"/>
    <w:lvl w:ilvl="0" w:tplc="B2E23838">
      <w:start w:val="1"/>
      <w:numFmt w:val="bullet"/>
      <w:lvlText w:val="•"/>
      <w:lvlJc w:val="left"/>
      <w:pPr>
        <w:ind w:left="703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40"/>
      </w:pPr>
      <w:rPr>
        <w:rFonts w:ascii="Wingdings" w:hAnsi="Wingdings" w:hint="default"/>
      </w:rPr>
    </w:lvl>
  </w:abstractNum>
  <w:abstractNum w:abstractNumId="57" w15:restartNumberingAfterBreak="0">
    <w:nsid w:val="7B9D0FD3"/>
    <w:multiLevelType w:val="hybridMultilevel"/>
    <w:tmpl w:val="00CC124E"/>
    <w:lvl w:ilvl="0" w:tplc="1892E072">
      <w:start w:val="1"/>
      <w:numFmt w:val="bullet"/>
      <w:lvlText w:val="•"/>
      <w:lvlJc w:val="left"/>
      <w:pPr>
        <w:ind w:left="86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7CD84FAF"/>
    <w:multiLevelType w:val="hybridMultilevel"/>
    <w:tmpl w:val="4A68EA1E"/>
    <w:lvl w:ilvl="0" w:tplc="B2E23838">
      <w:start w:val="1"/>
      <w:numFmt w:val="bullet"/>
      <w:lvlText w:val="•"/>
      <w:lvlJc w:val="left"/>
      <w:pPr>
        <w:ind w:left="567" w:hanging="283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4312500">
    <w:abstractNumId w:val="23"/>
  </w:num>
  <w:num w:numId="2" w16cid:durableId="704868743">
    <w:abstractNumId w:val="38"/>
  </w:num>
  <w:num w:numId="3" w16cid:durableId="1283422167">
    <w:abstractNumId w:val="4"/>
  </w:num>
  <w:num w:numId="4" w16cid:durableId="1081221974">
    <w:abstractNumId w:val="51"/>
  </w:num>
  <w:num w:numId="5" w16cid:durableId="1262104656">
    <w:abstractNumId w:val="20"/>
  </w:num>
  <w:num w:numId="6" w16cid:durableId="410078486">
    <w:abstractNumId w:val="26"/>
  </w:num>
  <w:num w:numId="7" w16cid:durableId="1703825707">
    <w:abstractNumId w:val="19"/>
  </w:num>
  <w:num w:numId="8" w16cid:durableId="1416971975">
    <w:abstractNumId w:val="5"/>
  </w:num>
  <w:num w:numId="9" w16cid:durableId="1449592593">
    <w:abstractNumId w:val="40"/>
  </w:num>
  <w:num w:numId="10" w16cid:durableId="1108156004">
    <w:abstractNumId w:val="10"/>
  </w:num>
  <w:num w:numId="11" w16cid:durableId="1013460365">
    <w:abstractNumId w:val="22"/>
  </w:num>
  <w:num w:numId="12" w16cid:durableId="442042698">
    <w:abstractNumId w:val="6"/>
  </w:num>
  <w:num w:numId="13" w16cid:durableId="1787843110">
    <w:abstractNumId w:val="28"/>
  </w:num>
  <w:num w:numId="14" w16cid:durableId="116534630">
    <w:abstractNumId w:val="37"/>
  </w:num>
  <w:num w:numId="15" w16cid:durableId="169567566">
    <w:abstractNumId w:val="9"/>
  </w:num>
  <w:num w:numId="16" w16cid:durableId="727412271">
    <w:abstractNumId w:val="31"/>
  </w:num>
  <w:num w:numId="17" w16cid:durableId="1453206009">
    <w:abstractNumId w:val="49"/>
  </w:num>
  <w:num w:numId="18" w16cid:durableId="134687297">
    <w:abstractNumId w:val="30"/>
  </w:num>
  <w:num w:numId="19" w16cid:durableId="925070062">
    <w:abstractNumId w:val="24"/>
  </w:num>
  <w:num w:numId="20" w16cid:durableId="14700138">
    <w:abstractNumId w:val="8"/>
  </w:num>
  <w:num w:numId="21" w16cid:durableId="28604053">
    <w:abstractNumId w:val="58"/>
  </w:num>
  <w:num w:numId="22" w16cid:durableId="1984458419">
    <w:abstractNumId w:val="14"/>
  </w:num>
  <w:num w:numId="23" w16cid:durableId="105657328">
    <w:abstractNumId w:val="25"/>
  </w:num>
  <w:num w:numId="24" w16cid:durableId="1725177144">
    <w:abstractNumId w:val="41"/>
  </w:num>
  <w:num w:numId="25" w16cid:durableId="743180558">
    <w:abstractNumId w:val="2"/>
  </w:num>
  <w:num w:numId="26" w16cid:durableId="1907374615">
    <w:abstractNumId w:val="29"/>
  </w:num>
  <w:num w:numId="27" w16cid:durableId="1669940511">
    <w:abstractNumId w:val="56"/>
  </w:num>
  <w:num w:numId="28" w16cid:durableId="1133251753">
    <w:abstractNumId w:val="42"/>
  </w:num>
  <w:num w:numId="29" w16cid:durableId="481771861">
    <w:abstractNumId w:val="15"/>
  </w:num>
  <w:num w:numId="30" w16cid:durableId="181748312">
    <w:abstractNumId w:val="47"/>
  </w:num>
  <w:num w:numId="31" w16cid:durableId="927811651">
    <w:abstractNumId w:val="55"/>
  </w:num>
  <w:num w:numId="32" w16cid:durableId="991716813">
    <w:abstractNumId w:val="17"/>
  </w:num>
  <w:num w:numId="33" w16cid:durableId="926113220">
    <w:abstractNumId w:val="3"/>
  </w:num>
  <w:num w:numId="34" w16cid:durableId="542328822">
    <w:abstractNumId w:val="48"/>
  </w:num>
  <w:num w:numId="35" w16cid:durableId="170798217">
    <w:abstractNumId w:val="32"/>
  </w:num>
  <w:num w:numId="36" w16cid:durableId="624120404">
    <w:abstractNumId w:val="16"/>
  </w:num>
  <w:num w:numId="37" w16cid:durableId="1437092720">
    <w:abstractNumId w:val="45"/>
  </w:num>
  <w:num w:numId="38" w16cid:durableId="704063207">
    <w:abstractNumId w:val="11"/>
  </w:num>
  <w:num w:numId="39" w16cid:durableId="1813711191">
    <w:abstractNumId w:val="54"/>
  </w:num>
  <w:num w:numId="40" w16cid:durableId="1235817622">
    <w:abstractNumId w:val="50"/>
  </w:num>
  <w:num w:numId="41" w16cid:durableId="1709600069">
    <w:abstractNumId w:val="33"/>
  </w:num>
  <w:num w:numId="42" w16cid:durableId="1268807900">
    <w:abstractNumId w:val="52"/>
  </w:num>
  <w:num w:numId="43" w16cid:durableId="1918858423">
    <w:abstractNumId w:val="36"/>
  </w:num>
  <w:num w:numId="44" w16cid:durableId="1303802425">
    <w:abstractNumId w:val="0"/>
  </w:num>
  <w:num w:numId="45" w16cid:durableId="1656104657">
    <w:abstractNumId w:val="34"/>
  </w:num>
  <w:num w:numId="46" w16cid:durableId="136189588">
    <w:abstractNumId w:val="44"/>
  </w:num>
  <w:num w:numId="47" w16cid:durableId="739787828">
    <w:abstractNumId w:val="39"/>
  </w:num>
  <w:num w:numId="48" w16cid:durableId="287206462">
    <w:abstractNumId w:val="35"/>
  </w:num>
  <w:num w:numId="49" w16cid:durableId="1044525715">
    <w:abstractNumId w:val="57"/>
  </w:num>
  <w:num w:numId="50" w16cid:durableId="1481195479">
    <w:abstractNumId w:val="46"/>
  </w:num>
  <w:num w:numId="51" w16cid:durableId="1429807251">
    <w:abstractNumId w:val="43"/>
  </w:num>
  <w:num w:numId="52" w16cid:durableId="1981378917">
    <w:abstractNumId w:val="7"/>
  </w:num>
  <w:num w:numId="53" w16cid:durableId="2146190559">
    <w:abstractNumId w:val="1"/>
  </w:num>
  <w:num w:numId="54" w16cid:durableId="1379667902">
    <w:abstractNumId w:val="13"/>
  </w:num>
  <w:num w:numId="55" w16cid:durableId="1667704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47233111">
    <w:abstractNumId w:val="12"/>
  </w:num>
  <w:num w:numId="57" w16cid:durableId="1862546075">
    <w:abstractNumId w:val="21"/>
  </w:num>
  <w:num w:numId="58" w16cid:durableId="1807510307">
    <w:abstractNumId w:val="53"/>
  </w:num>
  <w:num w:numId="59" w16cid:durableId="1754232898">
    <w:abstractNumId w:val="18"/>
  </w:num>
  <w:num w:numId="60" w16cid:durableId="974113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77"/>
    <w:rsid w:val="00004C12"/>
    <w:rsid w:val="000072F3"/>
    <w:rsid w:val="00013CF7"/>
    <w:rsid w:val="00024F3E"/>
    <w:rsid w:val="00026C01"/>
    <w:rsid w:val="00035EE9"/>
    <w:rsid w:val="00037C36"/>
    <w:rsid w:val="000410D4"/>
    <w:rsid w:val="00042BF0"/>
    <w:rsid w:val="00052EBC"/>
    <w:rsid w:val="00064B04"/>
    <w:rsid w:val="0007013D"/>
    <w:rsid w:val="00071869"/>
    <w:rsid w:val="00073897"/>
    <w:rsid w:val="0007485E"/>
    <w:rsid w:val="00075510"/>
    <w:rsid w:val="000825F2"/>
    <w:rsid w:val="000845D5"/>
    <w:rsid w:val="0009658C"/>
    <w:rsid w:val="000A56D0"/>
    <w:rsid w:val="000A7162"/>
    <w:rsid w:val="000B52E2"/>
    <w:rsid w:val="000B630B"/>
    <w:rsid w:val="000C59D9"/>
    <w:rsid w:val="000C65DA"/>
    <w:rsid w:val="000D2734"/>
    <w:rsid w:val="000D3840"/>
    <w:rsid w:val="000D6C36"/>
    <w:rsid w:val="000D6CFF"/>
    <w:rsid w:val="000E07E0"/>
    <w:rsid w:val="000E4C1E"/>
    <w:rsid w:val="000E4D7F"/>
    <w:rsid w:val="000E7811"/>
    <w:rsid w:val="000F134C"/>
    <w:rsid w:val="000F4E0A"/>
    <w:rsid w:val="000F610F"/>
    <w:rsid w:val="000F68C9"/>
    <w:rsid w:val="0011168C"/>
    <w:rsid w:val="00112939"/>
    <w:rsid w:val="00120C6F"/>
    <w:rsid w:val="00121093"/>
    <w:rsid w:val="001238C7"/>
    <w:rsid w:val="00133729"/>
    <w:rsid w:val="001340DD"/>
    <w:rsid w:val="00134109"/>
    <w:rsid w:val="00137B95"/>
    <w:rsid w:val="00152800"/>
    <w:rsid w:val="0015373B"/>
    <w:rsid w:val="00153F9A"/>
    <w:rsid w:val="00154B06"/>
    <w:rsid w:val="001647BF"/>
    <w:rsid w:val="00167F3B"/>
    <w:rsid w:val="001722E5"/>
    <w:rsid w:val="001759D5"/>
    <w:rsid w:val="00196A5E"/>
    <w:rsid w:val="001A7761"/>
    <w:rsid w:val="001A7B7A"/>
    <w:rsid w:val="001A7FB3"/>
    <w:rsid w:val="001B1B90"/>
    <w:rsid w:val="001C1A07"/>
    <w:rsid w:val="001C714F"/>
    <w:rsid w:val="001D0F25"/>
    <w:rsid w:val="001E01FB"/>
    <w:rsid w:val="001E2658"/>
    <w:rsid w:val="001E3563"/>
    <w:rsid w:val="001E64C2"/>
    <w:rsid w:val="001F3956"/>
    <w:rsid w:val="00206574"/>
    <w:rsid w:val="002078F2"/>
    <w:rsid w:val="00213842"/>
    <w:rsid w:val="0024345F"/>
    <w:rsid w:val="00254F17"/>
    <w:rsid w:val="00255549"/>
    <w:rsid w:val="00256DA6"/>
    <w:rsid w:val="00280265"/>
    <w:rsid w:val="00283883"/>
    <w:rsid w:val="00285E36"/>
    <w:rsid w:val="0028611C"/>
    <w:rsid w:val="002970D1"/>
    <w:rsid w:val="002B0E1F"/>
    <w:rsid w:val="002B1A4F"/>
    <w:rsid w:val="002B4442"/>
    <w:rsid w:val="002B65F6"/>
    <w:rsid w:val="002C0841"/>
    <w:rsid w:val="002D75A1"/>
    <w:rsid w:val="002D760C"/>
    <w:rsid w:val="002D77AB"/>
    <w:rsid w:val="002E5227"/>
    <w:rsid w:val="002E6633"/>
    <w:rsid w:val="00301428"/>
    <w:rsid w:val="00306454"/>
    <w:rsid w:val="00307D14"/>
    <w:rsid w:val="0031212C"/>
    <w:rsid w:val="003210E6"/>
    <w:rsid w:val="00322178"/>
    <w:rsid w:val="00326790"/>
    <w:rsid w:val="003269E8"/>
    <w:rsid w:val="003278A2"/>
    <w:rsid w:val="00331281"/>
    <w:rsid w:val="003319B5"/>
    <w:rsid w:val="00331EA7"/>
    <w:rsid w:val="00335479"/>
    <w:rsid w:val="00336025"/>
    <w:rsid w:val="00337456"/>
    <w:rsid w:val="00343E38"/>
    <w:rsid w:val="00347F6D"/>
    <w:rsid w:val="00351E90"/>
    <w:rsid w:val="00354080"/>
    <w:rsid w:val="0036401B"/>
    <w:rsid w:val="00364A11"/>
    <w:rsid w:val="003673B8"/>
    <w:rsid w:val="00367530"/>
    <w:rsid w:val="00374579"/>
    <w:rsid w:val="00376AB9"/>
    <w:rsid w:val="00380A02"/>
    <w:rsid w:val="00384F97"/>
    <w:rsid w:val="00385E86"/>
    <w:rsid w:val="00386F58"/>
    <w:rsid w:val="003A4AB0"/>
    <w:rsid w:val="003B3DD9"/>
    <w:rsid w:val="003C3AFC"/>
    <w:rsid w:val="003C3C17"/>
    <w:rsid w:val="003C5FCD"/>
    <w:rsid w:val="003D2B47"/>
    <w:rsid w:val="003D7945"/>
    <w:rsid w:val="003E602C"/>
    <w:rsid w:val="003F3DBA"/>
    <w:rsid w:val="00405D9B"/>
    <w:rsid w:val="00417E63"/>
    <w:rsid w:val="00417F1E"/>
    <w:rsid w:val="004273D9"/>
    <w:rsid w:val="00427BC4"/>
    <w:rsid w:val="0043680C"/>
    <w:rsid w:val="004410D0"/>
    <w:rsid w:val="00442AE3"/>
    <w:rsid w:val="00442F6E"/>
    <w:rsid w:val="0044534A"/>
    <w:rsid w:val="00445E06"/>
    <w:rsid w:val="00455FD7"/>
    <w:rsid w:val="00470714"/>
    <w:rsid w:val="00475F6A"/>
    <w:rsid w:val="0048670A"/>
    <w:rsid w:val="004953F1"/>
    <w:rsid w:val="004A0B67"/>
    <w:rsid w:val="004B051C"/>
    <w:rsid w:val="004C1482"/>
    <w:rsid w:val="004C67F8"/>
    <w:rsid w:val="004D115E"/>
    <w:rsid w:val="004D17C6"/>
    <w:rsid w:val="004D7F99"/>
    <w:rsid w:val="004E1BF6"/>
    <w:rsid w:val="004F585D"/>
    <w:rsid w:val="00515589"/>
    <w:rsid w:val="00516395"/>
    <w:rsid w:val="00522B9C"/>
    <w:rsid w:val="00524FA2"/>
    <w:rsid w:val="00526D79"/>
    <w:rsid w:val="005275D8"/>
    <w:rsid w:val="00533305"/>
    <w:rsid w:val="005344CC"/>
    <w:rsid w:val="00540B3F"/>
    <w:rsid w:val="00551D00"/>
    <w:rsid w:val="00553CD6"/>
    <w:rsid w:val="005779E6"/>
    <w:rsid w:val="00580A04"/>
    <w:rsid w:val="0058437B"/>
    <w:rsid w:val="00587E7A"/>
    <w:rsid w:val="005A09A7"/>
    <w:rsid w:val="005A2CA2"/>
    <w:rsid w:val="005B1281"/>
    <w:rsid w:val="005B13F7"/>
    <w:rsid w:val="005B3DE3"/>
    <w:rsid w:val="005C2C7B"/>
    <w:rsid w:val="005D06EE"/>
    <w:rsid w:val="005D71E9"/>
    <w:rsid w:val="005E1F5B"/>
    <w:rsid w:val="005E3568"/>
    <w:rsid w:val="005E4D0D"/>
    <w:rsid w:val="005F3A38"/>
    <w:rsid w:val="005F5004"/>
    <w:rsid w:val="0061237A"/>
    <w:rsid w:val="00613CB7"/>
    <w:rsid w:val="006165CD"/>
    <w:rsid w:val="00631014"/>
    <w:rsid w:val="00631D4E"/>
    <w:rsid w:val="00643730"/>
    <w:rsid w:val="006446F1"/>
    <w:rsid w:val="006506C5"/>
    <w:rsid w:val="0065183D"/>
    <w:rsid w:val="00652976"/>
    <w:rsid w:val="00656AC1"/>
    <w:rsid w:val="00657158"/>
    <w:rsid w:val="006576E1"/>
    <w:rsid w:val="0066125B"/>
    <w:rsid w:val="00661338"/>
    <w:rsid w:val="00662AC7"/>
    <w:rsid w:val="006648ED"/>
    <w:rsid w:val="00681FFD"/>
    <w:rsid w:val="006821AE"/>
    <w:rsid w:val="00687758"/>
    <w:rsid w:val="00690393"/>
    <w:rsid w:val="006A430C"/>
    <w:rsid w:val="006B59AE"/>
    <w:rsid w:val="006B799B"/>
    <w:rsid w:val="006C302E"/>
    <w:rsid w:val="006C3591"/>
    <w:rsid w:val="006C6AB1"/>
    <w:rsid w:val="006D4BC5"/>
    <w:rsid w:val="006D68B5"/>
    <w:rsid w:val="006E4103"/>
    <w:rsid w:val="006E6455"/>
    <w:rsid w:val="006E6BC4"/>
    <w:rsid w:val="006F74A0"/>
    <w:rsid w:val="007107FA"/>
    <w:rsid w:val="00715252"/>
    <w:rsid w:val="007164A9"/>
    <w:rsid w:val="00733AF3"/>
    <w:rsid w:val="007363FE"/>
    <w:rsid w:val="007426F4"/>
    <w:rsid w:val="0075320C"/>
    <w:rsid w:val="00757014"/>
    <w:rsid w:val="00761D5D"/>
    <w:rsid w:val="00763328"/>
    <w:rsid w:val="00765346"/>
    <w:rsid w:val="007667D3"/>
    <w:rsid w:val="00777797"/>
    <w:rsid w:val="00781A6B"/>
    <w:rsid w:val="0078506A"/>
    <w:rsid w:val="00786DFF"/>
    <w:rsid w:val="0079109F"/>
    <w:rsid w:val="007943F2"/>
    <w:rsid w:val="00795022"/>
    <w:rsid w:val="00795185"/>
    <w:rsid w:val="007A1B15"/>
    <w:rsid w:val="007A4272"/>
    <w:rsid w:val="007A44CC"/>
    <w:rsid w:val="007A5A4D"/>
    <w:rsid w:val="007B00D2"/>
    <w:rsid w:val="007B03C9"/>
    <w:rsid w:val="007B3539"/>
    <w:rsid w:val="007C05AB"/>
    <w:rsid w:val="007C2780"/>
    <w:rsid w:val="007C469B"/>
    <w:rsid w:val="007D63C3"/>
    <w:rsid w:val="007F6EB5"/>
    <w:rsid w:val="008101C5"/>
    <w:rsid w:val="00814D9F"/>
    <w:rsid w:val="00823CF9"/>
    <w:rsid w:val="00826853"/>
    <w:rsid w:val="00826D00"/>
    <w:rsid w:val="00835F75"/>
    <w:rsid w:val="008433A3"/>
    <w:rsid w:val="008468FA"/>
    <w:rsid w:val="00847CC4"/>
    <w:rsid w:val="0085070F"/>
    <w:rsid w:val="00851642"/>
    <w:rsid w:val="00854493"/>
    <w:rsid w:val="00861E04"/>
    <w:rsid w:val="00861FB2"/>
    <w:rsid w:val="00864A6D"/>
    <w:rsid w:val="008709CB"/>
    <w:rsid w:val="00872A7E"/>
    <w:rsid w:val="00876A3C"/>
    <w:rsid w:val="008837D6"/>
    <w:rsid w:val="00885E24"/>
    <w:rsid w:val="008860A2"/>
    <w:rsid w:val="00886627"/>
    <w:rsid w:val="008919BE"/>
    <w:rsid w:val="008A178E"/>
    <w:rsid w:val="008A56F9"/>
    <w:rsid w:val="008C17AA"/>
    <w:rsid w:val="008D2747"/>
    <w:rsid w:val="008D44C6"/>
    <w:rsid w:val="008D4E6E"/>
    <w:rsid w:val="008E1A9C"/>
    <w:rsid w:val="008E4FEC"/>
    <w:rsid w:val="008F2EE5"/>
    <w:rsid w:val="008F300D"/>
    <w:rsid w:val="00906F77"/>
    <w:rsid w:val="0090792F"/>
    <w:rsid w:val="00910D2C"/>
    <w:rsid w:val="00912C43"/>
    <w:rsid w:val="00913901"/>
    <w:rsid w:val="00913DEF"/>
    <w:rsid w:val="00915BDF"/>
    <w:rsid w:val="009260AE"/>
    <w:rsid w:val="00930BEC"/>
    <w:rsid w:val="00944E12"/>
    <w:rsid w:val="00945203"/>
    <w:rsid w:val="0094774F"/>
    <w:rsid w:val="009623B3"/>
    <w:rsid w:val="009642D9"/>
    <w:rsid w:val="0096538E"/>
    <w:rsid w:val="00966A16"/>
    <w:rsid w:val="0097301F"/>
    <w:rsid w:val="0098305A"/>
    <w:rsid w:val="00990BD7"/>
    <w:rsid w:val="009A04D7"/>
    <w:rsid w:val="009A4231"/>
    <w:rsid w:val="009A4310"/>
    <w:rsid w:val="009A65BE"/>
    <w:rsid w:val="009B28F3"/>
    <w:rsid w:val="009B69C2"/>
    <w:rsid w:val="009B76F8"/>
    <w:rsid w:val="009B7FF4"/>
    <w:rsid w:val="009C04D5"/>
    <w:rsid w:val="009C0EE1"/>
    <w:rsid w:val="009C2C2F"/>
    <w:rsid w:val="009C366A"/>
    <w:rsid w:val="009C38C3"/>
    <w:rsid w:val="009C6CE8"/>
    <w:rsid w:val="009C750A"/>
    <w:rsid w:val="009E1736"/>
    <w:rsid w:val="009E4B60"/>
    <w:rsid w:val="009F03E0"/>
    <w:rsid w:val="009F6B90"/>
    <w:rsid w:val="00A03554"/>
    <w:rsid w:val="00A056F7"/>
    <w:rsid w:val="00A10A3E"/>
    <w:rsid w:val="00A1492D"/>
    <w:rsid w:val="00A26836"/>
    <w:rsid w:val="00A361E6"/>
    <w:rsid w:val="00A40E2B"/>
    <w:rsid w:val="00A42201"/>
    <w:rsid w:val="00A43DB5"/>
    <w:rsid w:val="00A43F7B"/>
    <w:rsid w:val="00A55714"/>
    <w:rsid w:val="00A61D17"/>
    <w:rsid w:val="00A6232C"/>
    <w:rsid w:val="00A63742"/>
    <w:rsid w:val="00A75A4C"/>
    <w:rsid w:val="00A80E6C"/>
    <w:rsid w:val="00A90AEB"/>
    <w:rsid w:val="00A92029"/>
    <w:rsid w:val="00A922CB"/>
    <w:rsid w:val="00AA0445"/>
    <w:rsid w:val="00AA6A72"/>
    <w:rsid w:val="00AB0EBA"/>
    <w:rsid w:val="00AC36EC"/>
    <w:rsid w:val="00AC6F89"/>
    <w:rsid w:val="00AD4070"/>
    <w:rsid w:val="00AE0081"/>
    <w:rsid w:val="00AE100A"/>
    <w:rsid w:val="00AE3812"/>
    <w:rsid w:val="00AE402D"/>
    <w:rsid w:val="00AF11CF"/>
    <w:rsid w:val="00AF16B4"/>
    <w:rsid w:val="00AF184B"/>
    <w:rsid w:val="00AF5297"/>
    <w:rsid w:val="00B06F11"/>
    <w:rsid w:val="00B07889"/>
    <w:rsid w:val="00B177EC"/>
    <w:rsid w:val="00B20089"/>
    <w:rsid w:val="00B201BE"/>
    <w:rsid w:val="00B237F7"/>
    <w:rsid w:val="00B2759A"/>
    <w:rsid w:val="00B32012"/>
    <w:rsid w:val="00B33928"/>
    <w:rsid w:val="00B4685D"/>
    <w:rsid w:val="00B46E51"/>
    <w:rsid w:val="00B47042"/>
    <w:rsid w:val="00B56A5B"/>
    <w:rsid w:val="00B669D9"/>
    <w:rsid w:val="00B75B25"/>
    <w:rsid w:val="00B87A79"/>
    <w:rsid w:val="00B908AE"/>
    <w:rsid w:val="00B960C1"/>
    <w:rsid w:val="00BA0487"/>
    <w:rsid w:val="00BA79EC"/>
    <w:rsid w:val="00BB31C7"/>
    <w:rsid w:val="00BC0411"/>
    <w:rsid w:val="00BC2CA0"/>
    <w:rsid w:val="00BD1A3C"/>
    <w:rsid w:val="00BD2B03"/>
    <w:rsid w:val="00BD4462"/>
    <w:rsid w:val="00BD65FB"/>
    <w:rsid w:val="00BE6FFE"/>
    <w:rsid w:val="00BF03BC"/>
    <w:rsid w:val="00BF25FA"/>
    <w:rsid w:val="00BF6992"/>
    <w:rsid w:val="00C0089E"/>
    <w:rsid w:val="00C0590C"/>
    <w:rsid w:val="00C06DCC"/>
    <w:rsid w:val="00C14C11"/>
    <w:rsid w:val="00C20979"/>
    <w:rsid w:val="00C23EAA"/>
    <w:rsid w:val="00C32FF5"/>
    <w:rsid w:val="00C33650"/>
    <w:rsid w:val="00C414C2"/>
    <w:rsid w:val="00C4458C"/>
    <w:rsid w:val="00C45F11"/>
    <w:rsid w:val="00C53551"/>
    <w:rsid w:val="00C65D12"/>
    <w:rsid w:val="00C820CF"/>
    <w:rsid w:val="00C93D79"/>
    <w:rsid w:val="00C9475F"/>
    <w:rsid w:val="00C94DA5"/>
    <w:rsid w:val="00CA01A7"/>
    <w:rsid w:val="00CA4A99"/>
    <w:rsid w:val="00CB1D57"/>
    <w:rsid w:val="00CB41CC"/>
    <w:rsid w:val="00CD0ACE"/>
    <w:rsid w:val="00CD6963"/>
    <w:rsid w:val="00CE0CDE"/>
    <w:rsid w:val="00CE3CFD"/>
    <w:rsid w:val="00CE52F8"/>
    <w:rsid w:val="00CF18EF"/>
    <w:rsid w:val="00CF7050"/>
    <w:rsid w:val="00CF7202"/>
    <w:rsid w:val="00D0249C"/>
    <w:rsid w:val="00D033E4"/>
    <w:rsid w:val="00D03A9D"/>
    <w:rsid w:val="00D22128"/>
    <w:rsid w:val="00D363BE"/>
    <w:rsid w:val="00D502F0"/>
    <w:rsid w:val="00D5633E"/>
    <w:rsid w:val="00D61740"/>
    <w:rsid w:val="00D649E7"/>
    <w:rsid w:val="00D669BB"/>
    <w:rsid w:val="00D709EF"/>
    <w:rsid w:val="00D70FA5"/>
    <w:rsid w:val="00D73210"/>
    <w:rsid w:val="00D82EA4"/>
    <w:rsid w:val="00D977D9"/>
    <w:rsid w:val="00DA23F7"/>
    <w:rsid w:val="00DA306B"/>
    <w:rsid w:val="00DA7DF2"/>
    <w:rsid w:val="00DC0E01"/>
    <w:rsid w:val="00DC3DF0"/>
    <w:rsid w:val="00DD6D33"/>
    <w:rsid w:val="00DD704F"/>
    <w:rsid w:val="00DD7CAB"/>
    <w:rsid w:val="00DE362A"/>
    <w:rsid w:val="00DE559D"/>
    <w:rsid w:val="00DF48A6"/>
    <w:rsid w:val="00DF606E"/>
    <w:rsid w:val="00DF6C74"/>
    <w:rsid w:val="00E0322E"/>
    <w:rsid w:val="00E06A0F"/>
    <w:rsid w:val="00E108E7"/>
    <w:rsid w:val="00E159DA"/>
    <w:rsid w:val="00E17F6B"/>
    <w:rsid w:val="00E205AA"/>
    <w:rsid w:val="00E209D8"/>
    <w:rsid w:val="00E22C5D"/>
    <w:rsid w:val="00E26AA6"/>
    <w:rsid w:val="00E32713"/>
    <w:rsid w:val="00E35EF0"/>
    <w:rsid w:val="00E36ABE"/>
    <w:rsid w:val="00E37F8B"/>
    <w:rsid w:val="00E40A86"/>
    <w:rsid w:val="00E417B3"/>
    <w:rsid w:val="00E55482"/>
    <w:rsid w:val="00E56084"/>
    <w:rsid w:val="00E60906"/>
    <w:rsid w:val="00E71387"/>
    <w:rsid w:val="00E761E8"/>
    <w:rsid w:val="00E91549"/>
    <w:rsid w:val="00E93B78"/>
    <w:rsid w:val="00E97CAB"/>
    <w:rsid w:val="00EA34D3"/>
    <w:rsid w:val="00EA6BBB"/>
    <w:rsid w:val="00EA7DD8"/>
    <w:rsid w:val="00EB052C"/>
    <w:rsid w:val="00EB560D"/>
    <w:rsid w:val="00EB6BB7"/>
    <w:rsid w:val="00EC08C0"/>
    <w:rsid w:val="00EC12E6"/>
    <w:rsid w:val="00EC458B"/>
    <w:rsid w:val="00EC4F3B"/>
    <w:rsid w:val="00EC5AEE"/>
    <w:rsid w:val="00ED0F97"/>
    <w:rsid w:val="00ED3D12"/>
    <w:rsid w:val="00ED5B24"/>
    <w:rsid w:val="00EF4AB2"/>
    <w:rsid w:val="00EF6110"/>
    <w:rsid w:val="00EF73EF"/>
    <w:rsid w:val="00F0195B"/>
    <w:rsid w:val="00F02FF7"/>
    <w:rsid w:val="00F035A5"/>
    <w:rsid w:val="00F15E5C"/>
    <w:rsid w:val="00F23DE4"/>
    <w:rsid w:val="00F25206"/>
    <w:rsid w:val="00F253E2"/>
    <w:rsid w:val="00F27F91"/>
    <w:rsid w:val="00F37EE3"/>
    <w:rsid w:val="00F37F9E"/>
    <w:rsid w:val="00F4089B"/>
    <w:rsid w:val="00F45968"/>
    <w:rsid w:val="00F45D06"/>
    <w:rsid w:val="00F57580"/>
    <w:rsid w:val="00F5764E"/>
    <w:rsid w:val="00F622A9"/>
    <w:rsid w:val="00F65D45"/>
    <w:rsid w:val="00F703C9"/>
    <w:rsid w:val="00F733D1"/>
    <w:rsid w:val="00F8372E"/>
    <w:rsid w:val="00F83BBF"/>
    <w:rsid w:val="00F902E1"/>
    <w:rsid w:val="00F97399"/>
    <w:rsid w:val="00FA1195"/>
    <w:rsid w:val="00FA3788"/>
    <w:rsid w:val="00FA5568"/>
    <w:rsid w:val="00FA5760"/>
    <w:rsid w:val="00FB342D"/>
    <w:rsid w:val="00FB3EA3"/>
    <w:rsid w:val="00FB53F2"/>
    <w:rsid w:val="00FB5CCE"/>
    <w:rsid w:val="00FC0782"/>
    <w:rsid w:val="00FC21F3"/>
    <w:rsid w:val="00FC5BB7"/>
    <w:rsid w:val="00FD0B42"/>
    <w:rsid w:val="00FD3F20"/>
    <w:rsid w:val="00FD6F2A"/>
    <w:rsid w:val="00FE059B"/>
    <w:rsid w:val="00FE2955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9FB92"/>
  <w15:docId w15:val="{55966716-2657-4B65-BE23-EF74F92D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2D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C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2E74B5"/>
      <w:sz w:val="24"/>
      <w:szCs w:val="24"/>
      <w:u w:val="single" w:color="2E74B5"/>
    </w:rPr>
  </w:style>
  <w:style w:type="paragraph" w:styleId="a4">
    <w:name w:val="List Paragraph"/>
    <w:qFormat/>
    <w:pPr>
      <w:widowControl w:val="0"/>
      <w:ind w:firstLine="42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5">
    <w:name w:val="header"/>
    <w:basedOn w:val="a"/>
    <w:link w:val="a6"/>
    <w:uiPriority w:val="99"/>
    <w:unhideWhenUsed/>
    <w:rsid w:val="00DE559D"/>
    <w:pPr>
      <w:pBdr>
        <w:bottom w:val="none" w:sz="0" w:space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59D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a8"/>
    <w:uiPriority w:val="99"/>
    <w:unhideWhenUsed/>
    <w:rsid w:val="0013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4109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character" w:styleId="a9">
    <w:name w:val="Unresolved Mention"/>
    <w:basedOn w:val="a0"/>
    <w:uiPriority w:val="99"/>
    <w:semiHidden/>
    <w:unhideWhenUsed/>
    <w:rsid w:val="00AF11CF"/>
    <w:rPr>
      <w:color w:val="605E5C"/>
      <w:shd w:val="clear" w:color="auto" w:fill="E1DFDD"/>
    </w:rPr>
  </w:style>
  <w:style w:type="numbering" w:customStyle="1" w:styleId="1">
    <w:name w:val="当前列表1"/>
    <w:uiPriority w:val="99"/>
    <w:rsid w:val="002970D1"/>
    <w:pPr>
      <w:numPr>
        <w:numId w:val="19"/>
      </w:numPr>
    </w:pPr>
  </w:style>
  <w:style w:type="character" w:styleId="aa">
    <w:name w:val="FollowedHyperlink"/>
    <w:basedOn w:val="a0"/>
    <w:uiPriority w:val="99"/>
    <w:semiHidden/>
    <w:unhideWhenUsed/>
    <w:rsid w:val="00EB052C"/>
    <w:rPr>
      <w:color w:val="FF00FF" w:themeColor="followedHyperlink"/>
      <w:u w:val="single"/>
    </w:rPr>
  </w:style>
  <w:style w:type="character" w:styleId="ab">
    <w:name w:val="page number"/>
    <w:basedOn w:val="a0"/>
    <w:uiPriority w:val="99"/>
    <w:semiHidden/>
    <w:unhideWhenUsed/>
    <w:rsid w:val="00652976"/>
  </w:style>
  <w:style w:type="character" w:customStyle="1" w:styleId="11">
    <w:name w:val="标题 1 字符"/>
    <w:basedOn w:val="a0"/>
    <w:link w:val="10"/>
    <w:uiPriority w:val="9"/>
    <w:rsid w:val="002D760C"/>
    <w:rPr>
      <w:rFonts w:ascii="DengXian" w:eastAsia="DengXian" w:hAnsi="DengXian" w:cs="DengXian"/>
      <w:b/>
      <w:bCs/>
      <w:color w:val="000000"/>
      <w:kern w:val="44"/>
      <w:sz w:val="44"/>
      <w:szCs w:val="44"/>
      <w:u w:color="000000"/>
    </w:rPr>
  </w:style>
  <w:style w:type="character" w:customStyle="1" w:styleId="20">
    <w:name w:val="标题 2 字符"/>
    <w:basedOn w:val="a0"/>
    <w:link w:val="2"/>
    <w:uiPriority w:val="9"/>
    <w:semiHidden/>
    <w:rsid w:val="00C0590C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0">
    <w:name w:val="标题 3 字符"/>
    <w:basedOn w:val="a0"/>
    <w:link w:val="3"/>
    <w:uiPriority w:val="9"/>
    <w:semiHidden/>
    <w:rsid w:val="00026C01"/>
    <w:rPr>
      <w:rFonts w:ascii="DengXian" w:eastAsia="DengXian" w:hAnsi="DengXian" w:cs="DengXian"/>
      <w:b/>
      <w:bCs/>
      <w:color w:val="000000"/>
      <w:kern w:val="2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4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267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olinguo2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743AC-5446-0947-8144-31352534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1275</Words>
  <Characters>7140</Characters>
  <Application>Microsoft Office Word</Application>
  <DocSecurity>0</DocSecurity>
  <Lines>93</Lines>
  <Paragraphs>45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Yaolin</dc:creator>
  <cp:lastModifiedBy>Yaolin Guo</cp:lastModifiedBy>
  <cp:revision>9</cp:revision>
  <cp:lastPrinted>2025-07-02T00:24:00Z</cp:lastPrinted>
  <dcterms:created xsi:type="dcterms:W3CDTF">2025-07-02T00:24:00Z</dcterms:created>
  <dcterms:modified xsi:type="dcterms:W3CDTF">2025-08-14T18:49:00Z</dcterms:modified>
</cp:coreProperties>
</file>