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Consentimiento Informado – MYPE (Modelo)</w:t>
      </w:r>
    </w:p>
    <w:p>
      <w:r>
        <w:t>Propósito: autorización para usar ESF/ER con fines académicos, bajo confidencialidad y anonimato.</w:t>
      </w:r>
    </w:p>
    <w:p>
      <w:r>
        <w:t>Datos: Estados de Situación Financiera y de Resultados (periodos acordados).</w:t>
      </w:r>
    </w:p>
    <w:p>
      <w:r>
        <w:t>Tratamiento: Identificadores reemplazados por 'codigo_mype'; diccionario custodiado cifrado por el IP.</w:t>
      </w:r>
    </w:p>
    <w:p>
      <w:r>
        <w:t>Riesgos/beneficios: riesgo mínimo; beneficio potencial de reportes interpretativos.</w:t>
      </w:r>
    </w:p>
    <w:p>
      <w:r>
        <w:t>Voluntariedad: retiro libre; eliminación de datos según PGD.</w:t>
      </w:r>
    </w:p>
    <w:p>
      <w:r>
        <w:t>Acceso: solo personal autorizado (IP, analista). No se comparte con terceros.</w:t>
      </w:r>
    </w:p>
    <w:p>
      <w:r>
        <w:t>Conservación: hasta 12 meses tras cierre; luego eliminación segura.</w:t>
      </w:r>
    </w:p>
    <w:p>
      <w:r>
        <w:t>Contacto: [Nombre y correo institucional del IP].</w:t>
      </w:r>
    </w:p>
    <w:p>
      <w:r>
        <w:t>Conformidad: Declaro haber leído y comprendido. Autorizo bajo estas condiciones.</w:t>
      </w:r>
    </w:p>
    <w:p>
      <w:r>
        <w:t>Representante legal: __________________   Cargo: _______   DNI: _______   Fecha: ____/____/______   Firma: __________________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