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Skill: catalogue-3panels</w:t>
      </w:r>
    </w:p>
    <w:p>
      <w:r>
        <w:t>Type: Fermé</w:t>
      </w:r>
    </w:p>
    <w:p>
      <w:r>
        <w:t>Tags: skill, catalogue-3panels, systeme-ferme, priorite-1</w:t>
      </w:r>
    </w:p>
    <w:p>
      <w:pPr>
        <w:pStyle w:val="Heading1"/>
      </w:pPr>
      <w:r>
        <w:t>1. Fonction Principale</w:t>
      </w:r>
    </w:p>
    <w:p>
      <w:r>
        <w:t>```</w:t>
      </w:r>
    </w:p>
    <w:p>
      <w:r>
        <w:t>ENTRÉE                              →  TRAITEMENT                              →  SORTIE</w:t>
      </w:r>
    </w:p>
    <w:p>
      <w:r>
        <w:t>catégories + produits (DB)            Layout : 3 panneaux en Row                ├─ Liste catégories (gauche)</w:t>
      </w:r>
    </w:p>
    <w:p>
      <w:r>
        <w:t>produit sélectionné (click)           Refresh pattern (mounted/unmounted)        ├─ Liste produits filtrés (centre)</w:t>
      </w:r>
    </w:p>
    <w:p>
      <w:r>
        <w:t>ec84fd08-...                          Dialog CRUD pour ajout/modif/suppr        └─ Détail produit (droite)</w:t>
      </w:r>
    </w:p>
    <w:p>
      <w:r>
        <w:t>```</w:t>
      </w:r>
    </w:p>
    <w:p>
      <w:pPr>
        <w:pStyle w:val="Heading1"/>
      </w:pPr>
      <w:r>
        <w:t>2. Contraintes Fonctionnelles</w:t>
      </w:r>
    </w:p>
    <w:p>
      <w:pPr>
        <w:pStyle w:val="Heading2"/>
      </w:pPr>
      <w:r>
        <w:t>Tableau global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#</w:t>
            </w:r>
          </w:p>
        </w:tc>
        <w:tc>
          <w:tcPr>
            <w:tcW w:type="dxa" w:w="4320"/>
          </w:tcPr>
          <w:p>
            <w:r>
              <w:t>Contrainte</w:t>
            </w:r>
          </w:p>
        </w:tc>
      </w:tr>
      <w:tr>
        <w:tc>
          <w:tcPr>
            <w:tcW w:type="dxa" w:w="4320"/>
          </w:tcPr>
          <w:p>
            <w:r>
              <w:t>C1</w:t>
            </w:r>
          </w:p>
        </w:tc>
        <w:tc>
          <w:tcPr>
            <w:tcW w:type="dxa" w:w="4320"/>
          </w:tcPr>
          <w:p>
            <w:r>
              <w:t>Le layout est un `ft.Row` avec 3 enfants : gauche(200px) + centre(expand=1) + droite(expand=2)</w:t>
            </w:r>
          </w:p>
        </w:tc>
      </w:tr>
      <w:tr>
        <w:tc>
          <w:tcPr>
            <w:tcW w:type="dxa" w:w="4320"/>
          </w:tcPr>
          <w:p>
            <w:r>
              <w:t>C2</w:t>
            </w:r>
          </w:p>
        </w:tc>
        <w:tc>
          <w:tcPr>
            <w:tcW w:type="dxa" w:w="4320"/>
          </w:tcPr>
          <w:p>
            <w:r>
              <w:t>La sélection d'une catégorie filtre les produits affichés au centre</w:t>
            </w:r>
          </w:p>
        </w:tc>
      </w:tr>
      <w:tr>
        <w:tc>
          <w:tcPr>
            <w:tcW w:type="dxa" w:w="4320"/>
          </w:tcPr>
          <w:p>
            <w:r>
              <w:t>C3</w:t>
            </w:r>
          </w:p>
        </w:tc>
        <w:tc>
          <w:tcPr>
            <w:tcW w:type="dxa" w:w="4320"/>
          </w:tcPr>
          <w:p>
            <w:r>
              <w:t>La sélection d'un produit affiche son détail à droite</w:t>
            </w:r>
          </w:p>
        </w:tc>
      </w:tr>
      <w:tr>
        <w:tc>
          <w:tcPr>
            <w:tcW w:type="dxa" w:w="4320"/>
          </w:tcPr>
          <w:p>
            <w:r>
              <w:t>C4</w:t>
            </w:r>
          </w:p>
        </w:tc>
        <w:tc>
          <w:tcPr>
            <w:tcW w:type="dxa" w:w="4320"/>
          </w:tcPr>
          <w:p>
            <w:r>
              <w:t>Les rafraîchissements utilisent le pattern safe : `try: control.update() except RuntimeError: pass`</w:t>
            </w:r>
          </w:p>
        </w:tc>
      </w:tr>
      <w:tr>
        <w:tc>
          <w:tcPr>
            <w:tcW w:type="dxa" w:w="4320"/>
          </w:tcPr>
          <w:p>
            <w:r>
              <w:t>C5</w:t>
            </w:r>
          </w:p>
        </w:tc>
        <w:tc>
          <w:tcPr>
            <w:tcW w:type="dxa" w:w="4320"/>
          </w:tcPr>
          <w:p>
            <w:r>
              <w:t>Le CRUD suit les règles du skill `crud-m3` (soft delete, optimistic lock, UUID)</w:t>
            </w:r>
          </w:p>
        </w:tc>
      </w:tr>
      <w:tr>
        <w:tc>
          <w:tcPr>
            <w:tcW w:type="dxa" w:w="4320"/>
          </w:tcPr>
          <w:p>
            <w:r>
              <w:t>C6</w:t>
            </w:r>
          </w:p>
        </w:tc>
        <w:tc>
          <w:tcPr>
            <w:tcW w:type="dxa" w:w="4320"/>
          </w:tcPr>
          <w:p>
            <w:r>
              <w:t>Les données sont fetchées depuis PgBouncer (`_get_conn()` → `RealDictCursor`)</w:t>
            </w:r>
          </w:p>
        </w:tc>
      </w:tr>
    </w:tbl>
    <w:p>
      <w:pPr>
        <w:pStyle w:val="Heading2"/>
      </w:pPr>
      <w:r>
        <w:t>Sous-système A — Panneau gauche (catégories)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#</w:t>
            </w:r>
          </w:p>
        </w:tc>
        <w:tc>
          <w:tcPr>
            <w:tcW w:type="dxa" w:w="4320"/>
          </w:tcPr>
          <w:p>
            <w:r>
              <w:t>Contrainte</w:t>
            </w:r>
          </w:p>
        </w:tc>
      </w:tr>
      <w:tr>
        <w:tc>
          <w:tcPr>
            <w:tcW w:type="dxa" w:w="4320"/>
          </w:tcPr>
          <w:p>
            <w:r>
              <w:t>A1</w:t>
            </w:r>
          </w:p>
        </w:tc>
        <w:tc>
          <w:tcPr>
            <w:tcW w:type="dxa" w:w="4320"/>
          </w:tcPr>
          <w:p>
            <w:r>
              <w:t>Largeur fixe 200px, fond `ds.p.background`, scroll vertical</w:t>
            </w:r>
          </w:p>
        </w:tc>
      </w:tr>
      <w:tr>
        <w:tc>
          <w:tcPr>
            <w:tcW w:type="dxa" w:w="4320"/>
          </w:tcPr>
          <w:p>
            <w:r>
              <w:t>A2</w:t>
            </w:r>
          </w:p>
        </w:tc>
        <w:tc>
          <w:tcPr>
            <w:tcW w:type="dxa" w:w="4320"/>
          </w:tcPr>
          <w:p>
            <w:r>
              <w:t>Chaque catégorie est un conteneur cliquable avec icône + nom</w:t>
            </w:r>
          </w:p>
        </w:tc>
      </w:tr>
      <w:tr>
        <w:tc>
          <w:tcPr>
            <w:tcW w:type="dxa" w:w="4320"/>
          </w:tcPr>
          <w:p>
            <w:r>
              <w:t>A3</w:t>
            </w:r>
          </w:p>
        </w:tc>
        <w:tc>
          <w:tcPr>
            <w:tcW w:type="dxa" w:w="4320"/>
          </w:tcPr>
          <w:p>
            <w:r>
              <w:t>La catégorie sélectionnée a fond `ds.p.primary_container`</w:t>
            </w:r>
          </w:p>
        </w:tc>
      </w:tr>
      <w:tr>
        <w:tc>
          <w:tcPr>
            <w:tcW w:type="dxa" w:w="4320"/>
          </w:tcPr>
          <w:p>
            <w:r>
              <w:t>A4</w:t>
            </w:r>
          </w:p>
        </w:tc>
        <w:tc>
          <w:tcPr>
            <w:tcW w:type="dxa" w:w="4320"/>
          </w:tcPr>
          <w:p>
            <w:r>
              <w:t>Bouton "+" dans le section_header pour ajouter une catégorie</w:t>
            </w:r>
          </w:p>
        </w:tc>
      </w:tr>
      <w:tr>
        <w:tc>
          <w:tcPr>
            <w:tcW w:type="dxa" w:w="4320"/>
          </w:tcPr>
          <w:p>
            <w:r>
              <w:t>A5</w:t>
            </w:r>
          </w:p>
        </w:tc>
        <w:tc>
          <w:tcPr>
            <w:tcW w:type="dxa" w:w="4320"/>
          </w:tcPr>
          <w:p>
            <w:r>
              <w:t>Le dialog d'ajout capture `nom` (requis) et `icone` (optionnel)</w:t>
            </w:r>
          </w:p>
        </w:tc>
      </w:tr>
    </w:tbl>
    <w:p>
      <w:pPr>
        <w:pStyle w:val="Heading2"/>
      </w:pPr>
      <w:r>
        <w:t>Sous-système B — Panneau central (produits)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#</w:t>
            </w:r>
          </w:p>
        </w:tc>
        <w:tc>
          <w:tcPr>
            <w:tcW w:type="dxa" w:w="4320"/>
          </w:tcPr>
          <w:p>
            <w:r>
              <w:t>Contrainte</w:t>
            </w:r>
          </w:p>
        </w:tc>
      </w:tr>
      <w:tr>
        <w:tc>
          <w:tcPr>
            <w:tcW w:type="dxa" w:w="4320"/>
          </w:tcPr>
          <w:p>
            <w:r>
              <w:t>B1</w:t>
            </w:r>
          </w:p>
        </w:tc>
        <w:tc>
          <w:tcPr>
            <w:tcW w:type="dxa" w:w="4320"/>
          </w:tcPr>
          <w:p>
            <w:r>
              <w:t>Fond `ds.p.surface`, séparé par des `ft.BorderSide(1, ds.p.outline_variant)`</w:t>
            </w:r>
          </w:p>
        </w:tc>
      </w:tr>
      <w:tr>
        <w:tc>
          <w:tcPr>
            <w:tcW w:type="dxa" w:w="4320"/>
          </w:tcPr>
          <w:p>
            <w:r>
              <w:t>B2</w:t>
            </w:r>
          </w:p>
        </w:tc>
        <w:tc>
          <w:tcPr>
            <w:tcW w:type="dxa" w:w="4320"/>
          </w:tcPr>
          <w:p>
            <w:r>
              <w:t>Chaque produit montre : badge stock (rouge si ≤ alerte), nom, prix</w:t>
            </w:r>
          </w:p>
        </w:tc>
      </w:tr>
      <w:tr>
        <w:tc>
          <w:tcPr>
            <w:tcW w:type="dxa" w:w="4320"/>
          </w:tcPr>
          <w:p>
            <w:r>
              <w:t>B3</w:t>
            </w:r>
          </w:p>
        </w:tc>
        <w:tc>
          <w:tcPr>
            <w:tcW w:type="dxa" w:w="4320"/>
          </w:tcPr>
          <w:p>
            <w:r>
              <w:t>Le produit sélectionné a fond `ds.p.primary_container`</w:t>
            </w:r>
          </w:p>
        </w:tc>
      </w:tr>
      <w:tr>
        <w:tc>
          <w:tcPr>
            <w:tcW w:type="dxa" w:w="4320"/>
          </w:tcPr>
          <w:p>
            <w:r>
              <w:t>B4</w:t>
            </w:r>
          </w:p>
        </w:tc>
        <w:tc>
          <w:tcPr>
            <w:tcW w:type="dxa" w:w="4320"/>
          </w:tcPr>
          <w:p>
            <w:r>
              <w:t>Bouton "Ajouter un produit" en bas, passe `cat_id` de la catégorie sélectionnée</w:t>
            </w:r>
          </w:p>
        </w:tc>
      </w:tr>
    </w:tbl>
    <w:p>
      <w:pPr>
        <w:pStyle w:val="Heading2"/>
      </w:pPr>
      <w:r>
        <w:t>Sous-système C — Panneau droit (détail)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#</w:t>
            </w:r>
          </w:p>
        </w:tc>
        <w:tc>
          <w:tcPr>
            <w:tcW w:type="dxa" w:w="4320"/>
          </w:tcPr>
          <w:p>
            <w:r>
              <w:t>Contrainte</w:t>
            </w:r>
          </w:p>
        </w:tc>
      </w:tr>
      <w:tr>
        <w:tc>
          <w:tcPr>
            <w:tcW w:type="dxa" w:w="4320"/>
          </w:tcPr>
          <w:p>
            <w:r>
              <w:t>C1</w:t>
            </w:r>
          </w:p>
        </w:tc>
        <w:tc>
          <w:tcPr>
            <w:tcW w:type="dxa" w:w="4320"/>
          </w:tcPr>
          <w:p>
            <w:r>
              <w:t>Affiche : photo (ou placeholder), nom, catégorie, prix, stock, alerte, TVA, description</w:t>
            </w:r>
          </w:p>
        </w:tc>
      </w:tr>
      <w:tr>
        <w:tc>
          <w:tcPr>
            <w:tcW w:type="dxa" w:w="4320"/>
          </w:tcPr>
          <w:p>
            <w:r>
              <w:t>C2</w:t>
            </w:r>
          </w:p>
        </w:tc>
        <w:tc>
          <w:tcPr>
            <w:tcW w:type="dxa" w:w="4320"/>
          </w:tcPr>
          <w:p>
            <w:r>
              <w:t>Si aucun produit sélectionné : fond `ds.p.surface_variant` + texte "Sélectionnez un produit"</w:t>
            </w:r>
          </w:p>
        </w:tc>
      </w:tr>
      <w:tr>
        <w:tc>
          <w:tcPr>
            <w:tcW w:type="dxa" w:w="4320"/>
          </w:tcPr>
          <w:p>
            <w:r>
              <w:t>C3</w:t>
            </w:r>
          </w:p>
        </w:tc>
        <w:tc>
          <w:tcPr>
            <w:tcW w:type="dxa" w:w="4320"/>
          </w:tcPr>
          <w:p>
            <w:r>
              <w:t>Boutons "Modifier" et "Supprimer" en bas</w:t>
            </w:r>
          </w:p>
        </w:tc>
      </w:tr>
      <w:tr>
        <w:tc>
          <w:tcPr>
            <w:tcW w:type="dxa" w:w="4320"/>
          </w:tcPr>
          <w:p>
            <w:r>
              <w:t>C4</w:t>
            </w:r>
          </w:p>
        </w:tc>
        <w:tc>
          <w:tcPr>
            <w:tcW w:type="dxa" w:w="4320"/>
          </w:tcPr>
          <w:p>
            <w:r>
              <w:t>Le bouton "Supprimer" ouvre un dialog de confirmation</w:t>
            </w:r>
          </w:p>
        </w:tc>
      </w:tr>
    </w:tbl>
    <w:p>
      <w:pPr>
        <w:pStyle w:val="Heading1"/>
      </w:pPr>
      <w:r>
        <w:t>3. Exemples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