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4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200"/>
        <w:jc w:val="center"/>
      </w:pPr>
      <w:r>
        <w:rPr>
          <w:rFonts w:ascii="Segoe UI" w:cs="Segoe UI" w:eastAsia="Segoe UI" w:hAnsi="Segoe UI"/>
          <w:b/>
          <w:bCs/>
          <w:color w:val="1565C0"/>
          <w:sz w:val="56"/>
          <w:szCs w:val="56"/>
        </w:rPr>
        <w:t xml:space="preserve">Larc ERP</w:t>
      </w:r>
    </w:p>
    <w:p>
      <w:pPr>
        <w:spacing w:after="100"/>
        <w:jc w:val="center"/>
      </w:pPr>
      <w:r>
        <w:rPr>
          <w:rFonts w:ascii="Segoe UI" w:cs="Segoe UI" w:eastAsia="Segoe UI" w:hAnsi="Segoe UI"/>
          <w:b/>
          <w:bCs/>
          <w:color w:val="1E3A5F"/>
          <w:sz w:val="40"/>
          <w:szCs w:val="40"/>
        </w:rPr>
        <w:t xml:space="preserve">Manuel Utilisateur</w:t>
      </w:r>
    </w:p>
    <w:p>
      <w:pPr>
        <w:spacing w:after="120"/>
      </w:pPr>
    </w:p>
    <w:p>
      <w:pPr>
        <w:spacing w:after="80"/>
        <w:jc w:val="center"/>
      </w:pPr>
      <w:r>
        <w:rPr>
          <w:rFonts w:ascii="Segoe UI" w:cs="Segoe UI" w:eastAsia="Segoe UI" w:hAnsi="Segoe UI"/>
          <w:i/>
          <w:iCs/>
          <w:color w:val="546E7A"/>
          <w:sz w:val="28"/>
          <w:szCs w:val="28"/>
        </w:rPr>
        <w:t xml:space="preserve">Gestion Scolaire Complete</w:t>
      </w:r>
    </w:p>
    <w:p>
      <w:pPr>
        <w:spacing w:after="120"/>
      </w:pPr>
    </w:p>
    <w:p>
      <w:pPr>
        <w:spacing w:after="120"/>
      </w:pPr>
    </w:p>
    <w:p>
      <w:pPr>
        <w:spacing w:after="80"/>
        <w:jc w:val="center"/>
      </w:pPr>
      <w:r>
        <w:rPr>
          <w:rFonts w:ascii="Segoe UI" w:cs="Segoe UI" w:eastAsia="Segoe UI" w:hAnsi="Segoe UI"/>
          <w:color w:val="37474F"/>
          <w:sz w:val="24"/>
          <w:szCs w:val="24"/>
        </w:rPr>
        <w:t xml:space="preserve">Version 2026-2027</w:t>
      </w:r>
    </w:p>
    <w:p>
      <w:pPr>
        <w:spacing w:after="120"/>
      </w:pPr>
    </w:p>
    <w:p>
      <w:pPr>
        <w:spacing w:after="80"/>
        <w:jc w:val="center"/>
      </w:pPr>
      <w:r>
        <w:rPr>
          <w:rFonts w:ascii="Segoe UI" w:cs="Segoe UI" w:eastAsia="Segoe UI" w:hAnsi="Segoe UI"/>
          <w:color w:val="546E7A"/>
          <w:sz w:val="22"/>
          <w:szCs w:val="22"/>
        </w:rPr>
        <w:t xml:space="preserve">Arc-en-Ciel International School</w:t>
      </w:r>
    </w:p>
    <w:p>
      <w:pPr>
        <w:spacing w:after="120"/>
      </w:pPr>
    </w:p>
    <w:p>
      <w:pPr>
        <w:spacing w:after="120"/>
      </w:pPr>
    </w:p>
    <w:p>
      <w:pPr>
        <w:spacing w:after="120"/>
      </w:pPr>
    </w:p>
    <w:p>
      <w:pPr>
        <w:spacing w:after="120"/>
      </w:pPr>
    </w:p>
    <w:p>
      <w:pPr>
        <w:spacing w:after="120"/>
      </w:pPr>
    </w:p>
    <w:p>
      <w:pPr>
        <w:spacing w:after="120"/>
      </w:pPr>
    </w:p>
    <w:p>
      <w:pPr>
        <w:sectPr>
          <w:pgSz w:w="11906" w:h="16838" w:orient="portrait"/>
          <w:pgMar w:top="1440" w:right="1440" w:bottom="1440" w:left="1440" w:header="708" w:footer="708" w:gutter="0"/>
          <w:pgNumType/>
          <w:docGrid w:linePitch="360"/>
        </w:sectPr>
      </w:pPr>
    </w:p>
    <w:p>
      <w:pPr>
        <w:pStyle w:val="Heading1"/>
        <w:spacing w:after="240" w:before="480"/>
      </w:pPr>
      <w:r>
        <w:rPr>
          <w:rFonts w:ascii="Segoe UI" w:cs="Segoe UI" w:eastAsia="Segoe UI" w:hAnsi="Segoe UI"/>
          <w:b/>
          <w:bCs/>
          <w:color w:val="1565C0"/>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r>
      <w:br w:type="page"/>
    </w:r>
    <w:p>
      <w:pPr>
        <w:pStyle w:val="Heading1"/>
        <w:spacing w:after="240" w:before="480"/>
      </w:pPr>
      <w:r>
        <w:rPr>
          <w:rFonts w:ascii="Segoe UI" w:cs="Segoe UI" w:eastAsia="Segoe UI" w:hAnsi="Segoe UI"/>
          <w:b/>
          <w:bCs/>
          <w:color w:val="1565C0"/>
          <w:sz w:val="32"/>
          <w:szCs w:val="32"/>
        </w:rPr>
        <w:t xml:space="preserve">Partie 1 — Presentation Generale</w:t>
      </w:r>
    </w:p>
    <w:p>
      <w:pPr>
        <w:pStyle w:val="Heading2"/>
        <w:spacing w:after="180" w:before="360"/>
      </w:pPr>
      <w:r>
        <w:rPr>
          <w:rFonts w:ascii="Segoe UI" w:cs="Segoe UI" w:eastAsia="Segoe UI" w:hAnsi="Segoe UI"/>
          <w:b/>
          <w:bCs/>
          <w:color w:val="1E3A5F"/>
          <w:sz w:val="26"/>
          <w:szCs w:val="26"/>
        </w:rPr>
        <w:t xml:space="preserve">Qu'est-ce que Larc ERP ?</w:t>
      </w:r>
    </w:p>
    <w:p>
      <w:pPr>
        <w:spacing w:after="120"/>
      </w:pPr>
      <w:r>
        <w:rPr>
          <w:rFonts w:ascii="Segoe UI" w:cs="Segoe UI" w:eastAsia="Segoe UI" w:hAnsi="Segoe UI"/>
          <w:sz w:val="21"/>
          <w:szCs w:val="21"/>
        </w:rPr>
        <w:t xml:space="preserve">Larc ERP est un logiciel de gestion scolaire complet concu pour les etablissements d'enseignement international. Il couvre l'ensemble des besoins administratifs : supervision des eleves, secretariat, ressources humaines, comptabilite et scolarite, gestion des notes pour les professeurs.</w:t>
      </w:r>
    </w:p>
    <w:p>
      <w:pPr>
        <w:spacing w:after="120"/>
      </w:pPr>
      <w:r>
        <w:rPr>
          <w:rFonts w:ascii="Segoe UI" w:cs="Segoe UI" w:eastAsia="Segoe UI" w:hAnsi="Segoe UI"/>
          <w:sz w:val="21"/>
          <w:szCs w:val="21"/>
        </w:rPr>
        <w:t xml:space="preserve">Developpe en Python avec l'interface graphique PySide6 (Qt6) et une base de donnees PostgreSQL, Larc ERP fonctionne en reseau local (Intranet) et se synchronise avec le Cloud Supabase pour un acces a distance.</w:t>
      </w:r>
    </w:p>
    <w:p>
      <w:pPr>
        <w:pStyle w:val="Heading2"/>
        <w:spacing w:after="180" w:before="360"/>
      </w:pPr>
      <w:r>
        <w:rPr>
          <w:rFonts w:ascii="Segoe UI" w:cs="Segoe UI" w:eastAsia="Segoe UI" w:hAnsi="Segoe UI"/>
          <w:b/>
          <w:bCs/>
          <w:color w:val="1E3A5F"/>
          <w:sz w:val="26"/>
          <w:szCs w:val="26"/>
        </w:rPr>
        <w:t xml:space="preserve">Modules disponibles</w:t>
      </w:r>
    </w:p>
    <w:p>
      <w:pPr>
        <w:pStyle w:val="ListParagraph"/>
        <w:numPr>
          <w:ilvl w:val="0"/>
          <w:numId w:val="2"/>
        </w:numPr>
        <w:spacing w:after="80"/>
      </w:pPr>
      <w:r>
        <w:rPr>
          <w:rFonts w:ascii="Segoe UI" w:cs="Segoe UI" w:eastAsia="Segoe UI" w:hAnsi="Segoe UI"/>
          <w:sz w:val="21"/>
          <w:szCs w:val="21"/>
        </w:rPr>
        <w:t xml:space="preserve">LarcHub : Plateforme centrale — point d'entree unique pour tous les modules</w:t>
      </w:r>
    </w:p>
    <w:p>
      <w:pPr>
        <w:pStyle w:val="ListParagraph"/>
        <w:numPr>
          <w:ilvl w:val="0"/>
          <w:numId w:val="2"/>
        </w:numPr>
        <w:spacing w:after="80"/>
      </w:pPr>
      <w:r>
        <w:rPr>
          <w:rFonts w:ascii="Segoe UI" w:cs="Segoe UI" w:eastAsia="Segoe UI" w:hAnsi="Segoe UI"/>
          <w:sz w:val="21"/>
          <w:szCs w:val="21"/>
        </w:rPr>
        <w:t xml:space="preserve">LarcSuperviseur : Supervision des eleves — presence, absences, evenements</w:t>
      </w:r>
    </w:p>
    <w:p>
      <w:pPr>
        <w:pStyle w:val="ListParagraph"/>
        <w:numPr>
          <w:ilvl w:val="0"/>
          <w:numId w:val="2"/>
        </w:numPr>
        <w:spacing w:after="80"/>
      </w:pPr>
      <w:r>
        <w:rPr>
          <w:rFonts w:ascii="Segoe UI" w:cs="Segoe UI" w:eastAsia="Segoe UI" w:hAnsi="Segoe UI"/>
          <w:sz w:val="21"/>
          <w:szCs w:val="21"/>
        </w:rPr>
        <w:t xml:space="preserve">LarcScolarite : Comptabilite et frais de scolarite — paiements, rappels, baremes</w:t>
      </w:r>
    </w:p>
    <w:p>
      <w:pPr>
        <w:pStyle w:val="ListParagraph"/>
        <w:numPr>
          <w:ilvl w:val="0"/>
          <w:numId w:val="2"/>
        </w:numPr>
        <w:spacing w:after="80"/>
      </w:pPr>
      <w:r>
        <w:rPr>
          <w:rFonts w:ascii="Segoe UI" w:cs="Segoe UI" w:eastAsia="Segoe UI" w:hAnsi="Segoe UI"/>
          <w:sz w:val="21"/>
          <w:szCs w:val="21"/>
        </w:rPr>
        <w:t xml:space="preserve">LarcSecretaire : Secretariat — dossiers eleves, parents, fiches administratives</w:t>
      </w:r>
    </w:p>
    <w:p>
      <w:pPr>
        <w:pStyle w:val="ListParagraph"/>
        <w:numPr>
          <w:ilvl w:val="0"/>
          <w:numId w:val="2"/>
        </w:numPr>
        <w:spacing w:after="80"/>
      </w:pPr>
      <w:r>
        <w:rPr>
          <w:rFonts w:ascii="Segoe UI" w:cs="Segoe UI" w:eastAsia="Segoe UI" w:hAnsi="Segoe UI"/>
          <w:sz w:val="21"/>
          <w:szCs w:val="21"/>
        </w:rPr>
        <w:t xml:space="preserve">LarcRH : Ressources Humaines — enseignants, staff, absences du personnel</w:t>
      </w:r>
    </w:p>
    <w:p>
      <w:pPr>
        <w:pStyle w:val="ListParagraph"/>
        <w:numPr>
          <w:ilvl w:val="0"/>
          <w:numId w:val="2"/>
        </w:numPr>
        <w:spacing w:after="80"/>
      </w:pPr>
      <w:r>
        <w:rPr>
          <w:rFonts w:ascii="Segoe UI" w:cs="Segoe UI" w:eastAsia="Segoe UI" w:hAnsi="Segoe UI"/>
          <w:sz w:val="21"/>
          <w:szCs w:val="21"/>
        </w:rPr>
        <w:t xml:space="preserve">LarcProf : Espace Professeurs — notes, evaluations, synchronisation</w:t>
      </w:r>
    </w:p>
    <w:p>
      <w:pPr>
        <w:pStyle w:val="ListParagraph"/>
        <w:numPr>
          <w:ilvl w:val="0"/>
          <w:numId w:val="2"/>
        </w:numPr>
        <w:spacing w:after="80"/>
      </w:pPr>
      <w:r>
        <w:rPr>
          <w:rFonts w:ascii="Segoe UI" w:cs="Segoe UI" w:eastAsia="Segoe UI" w:hAnsi="Segoe UI"/>
          <w:sz w:val="21"/>
          <w:szCs w:val="21"/>
        </w:rPr>
        <w:t xml:space="preserve">LarcDesign : Configuration — themes, roles, traductions, logs</w:t>
      </w:r>
    </w:p>
    <w:p>
      <w:pPr>
        <w:pStyle w:val="Heading2"/>
        <w:spacing w:after="180" w:before="360"/>
      </w:pPr>
      <w:r>
        <w:rPr>
          <w:rFonts w:ascii="Segoe UI" w:cs="Segoe UI" w:eastAsia="Segoe UI" w:hAnsi="Segoe UI"/>
          <w:b/>
          <w:bCs/>
          <w:color w:val="1E3A5F"/>
          <w:sz w:val="26"/>
          <w:szCs w:val="26"/>
        </w:rPr>
        <w:t xml:space="preserve">Architecture technique</w:t>
      </w:r>
    </w:p>
    <w:p>
      <w:pPr>
        <w:pStyle w:val="ListParagraph"/>
        <w:numPr>
          <w:ilvl w:val="0"/>
          <w:numId w:val="2"/>
        </w:numPr>
        <w:spacing w:after="80"/>
      </w:pPr>
      <w:r>
        <w:rPr>
          <w:rFonts w:ascii="Segoe UI" w:cs="Segoe UI" w:eastAsia="Segoe UI" w:hAnsi="Segoe UI"/>
          <w:sz w:val="21"/>
          <w:szCs w:val="21"/>
        </w:rPr>
        <w:t xml:space="preserve">Base de donnees : PostgreSQL 15 (Intranet local) + Supabase (Cloud)</w:t>
      </w:r>
    </w:p>
    <w:p>
      <w:pPr>
        <w:pStyle w:val="ListParagraph"/>
        <w:numPr>
          <w:ilvl w:val="0"/>
          <w:numId w:val="2"/>
        </w:numPr>
        <w:spacing w:after="80"/>
      </w:pPr>
      <w:r>
        <w:rPr>
          <w:rFonts w:ascii="Segoe UI" w:cs="Segoe UI" w:eastAsia="Segoe UI" w:hAnsi="Segoe UI"/>
          <w:sz w:val="21"/>
          <w:szCs w:val="21"/>
        </w:rPr>
        <w:t xml:space="preserve">Interface : PySide6 (Qt6) — Material Design 3 + Fibonacci</w:t>
      </w:r>
    </w:p>
    <w:p>
      <w:pPr>
        <w:pStyle w:val="ListParagraph"/>
        <w:numPr>
          <w:ilvl w:val="0"/>
          <w:numId w:val="2"/>
        </w:numPr>
        <w:spacing w:after="80"/>
      </w:pPr>
      <w:r>
        <w:rPr>
          <w:rFonts w:ascii="Segoe UI" w:cs="Segoe UI" w:eastAsia="Segoe UI" w:hAnsi="Segoe UI"/>
          <w:sz w:val="21"/>
          <w:szCs w:val="21"/>
        </w:rPr>
        <w:t xml:space="preserve">Langage : Python 3.11+</w:t>
      </w:r>
    </w:p>
    <w:p>
      <w:pPr>
        <w:pStyle w:val="ListParagraph"/>
        <w:numPr>
          <w:ilvl w:val="0"/>
          <w:numId w:val="2"/>
        </w:numPr>
        <w:spacing w:after="80"/>
      </w:pPr>
      <w:r>
        <w:rPr>
          <w:rFonts w:ascii="Segoe UI" w:cs="Segoe UI" w:eastAsia="Segoe UI" w:hAnsi="Segoe UI"/>
          <w:sz w:val="21"/>
          <w:szCs w:val="21"/>
        </w:rPr>
        <w:t xml:space="preserve">Synchronisation : LarcCloudSync (bidirectionnelle Intranet &lt;-&gt; Cloud)</w:t>
      </w:r>
    </w:p>
    <w:p>
      <w:pPr>
        <w:pStyle w:val="ListParagraph"/>
        <w:numPr>
          <w:ilvl w:val="0"/>
          <w:numId w:val="2"/>
        </w:numPr>
        <w:spacing w:after="80"/>
      </w:pPr>
      <w:r>
        <w:rPr>
          <w:rFonts w:ascii="Segoe UI" w:cs="Segoe UI" w:eastAsia="Segoe UI" w:hAnsi="Segoe UI"/>
          <w:sz w:val="21"/>
          <w:szCs w:val="21"/>
        </w:rPr>
        <w:t xml:space="preserve">Ports : 5432 (Intranet), 6543 (Cloud Supabase PgBouncer)</w:t>
      </w:r>
    </w:p>
    <w:p>
      <w:pPr>
        <w:pStyle w:val="Heading2"/>
        <w:spacing w:after="180" w:before="360"/>
      </w:pPr>
      <w:r>
        <w:rPr>
          <w:rFonts w:ascii="Segoe UI" w:cs="Segoe UI" w:eastAsia="Segoe UI" w:hAnsi="Segoe UI"/>
          <w:b/>
          <w:bCs/>
          <w:color w:val="1E3A5F"/>
          <w:sz w:val="26"/>
          <w:szCs w:val="26"/>
        </w:rPr>
        <w:t xml:space="preserve">Roles utilisateurs</w:t>
      </w:r>
    </w:p>
    <w:p>
      <w:pPr>
        <w:spacing w:after="120"/>
      </w:pPr>
      <w:r>
        <w:rPr>
          <w:rFonts w:ascii="Segoe UI" w:cs="Segoe UI" w:eastAsia="Segoe UI" w:hAnsi="Segoe UI"/>
          <w:sz w:val="21"/>
          <w:szCs w:val="21"/>
        </w:rPr>
        <w:t xml:space="preserve">Chaque utilisateur possede un ou plusieurs roles definis dans la base de donnees. Le role determine les modules accessibles dans LarcHub.</w:t>
      </w:r>
    </w:p>
    <w:p>
      <w:pPr>
        <w:pStyle w:val="ListParagraph"/>
        <w:numPr>
          <w:ilvl w:val="0"/>
          <w:numId w:val="2"/>
        </w:numPr>
        <w:spacing w:after="80"/>
      </w:pPr>
      <w:r>
        <w:rPr>
          <w:rFonts w:ascii="Segoe UI" w:cs="Segoe UI" w:eastAsia="Segoe UI" w:hAnsi="Segoe UI"/>
          <w:sz w:val="21"/>
          <w:szCs w:val="21"/>
        </w:rPr>
        <w:t xml:space="preserve">Superviseur : Surveille la presence et les evenements des eleves</w:t>
      </w:r>
    </w:p>
    <w:p>
      <w:pPr>
        <w:pStyle w:val="ListParagraph"/>
        <w:numPr>
          <w:ilvl w:val="0"/>
          <w:numId w:val="2"/>
        </w:numPr>
        <w:spacing w:after="80"/>
      </w:pPr>
      <w:r>
        <w:rPr>
          <w:rFonts w:ascii="Segoe UI" w:cs="Segoe UI" w:eastAsia="Segoe UI" w:hAnsi="Segoe UI"/>
          <w:sz w:val="21"/>
          <w:szCs w:val="21"/>
        </w:rPr>
        <w:t xml:space="preserve">Secretaire : Gere les dossiers administratifs, les parents, les inscriptions</w:t>
      </w:r>
    </w:p>
    <w:p>
      <w:pPr>
        <w:pStyle w:val="ListParagraph"/>
        <w:numPr>
          <w:ilvl w:val="0"/>
          <w:numId w:val="2"/>
        </w:numPr>
        <w:spacing w:after="80"/>
      </w:pPr>
      <w:r>
        <w:rPr>
          <w:rFonts w:ascii="Segoe UI" w:cs="Segoe UI" w:eastAsia="Segoe UI" w:hAnsi="Segoe UI"/>
          <w:sz w:val="21"/>
          <w:szCs w:val="21"/>
        </w:rPr>
        <w:t xml:space="preserve">Enseignant : Saisit les notes et evaluations (LarcProf)</w:t>
      </w:r>
    </w:p>
    <w:p>
      <w:pPr>
        <w:pStyle w:val="ListParagraph"/>
        <w:numPr>
          <w:ilvl w:val="0"/>
          <w:numId w:val="2"/>
        </w:numPr>
        <w:spacing w:after="80"/>
      </w:pPr>
      <w:r>
        <w:rPr>
          <w:rFonts w:ascii="Segoe UI" w:cs="Segoe UI" w:eastAsia="Segoe UI" w:hAnsi="Segoe UI"/>
          <w:sz w:val="21"/>
          <w:szCs w:val="21"/>
        </w:rPr>
        <w:t xml:space="preserve">Coordinateur : Coordination pedagogique, acces supervision + notes</w:t>
      </w:r>
    </w:p>
    <w:p>
      <w:pPr>
        <w:pStyle w:val="ListParagraph"/>
        <w:numPr>
          <w:ilvl w:val="0"/>
          <w:numId w:val="2"/>
        </w:numPr>
        <w:spacing w:after="80"/>
      </w:pPr>
      <w:r>
        <w:rPr>
          <w:rFonts w:ascii="Segoe UI" w:cs="Segoe UI" w:eastAsia="Segoe UI" w:hAnsi="Segoe UI"/>
          <w:sz w:val="21"/>
          <w:szCs w:val="21"/>
        </w:rPr>
        <w:t xml:space="preserve">Administrateur : Acces complet a tous les modules</w:t>
      </w:r>
    </w:p>
    <w:r>
      <w:br w:type="page"/>
    </w:r>
    <w:p>
      <w:pPr>
        <w:pStyle w:val="Heading1"/>
        <w:spacing w:after="240" w:before="480"/>
      </w:pPr>
      <w:r>
        <w:rPr>
          <w:rFonts w:ascii="Segoe UI" w:cs="Segoe UI" w:eastAsia="Segoe UI" w:hAnsi="Segoe UI"/>
          <w:b/>
          <w:bCs/>
          <w:color w:val="1565C0"/>
          <w:sz w:val="32"/>
          <w:szCs w:val="32"/>
        </w:rPr>
        <w:t xml:space="preserve">Partie 2 — LarcHub (Plateforme Centrale)</w:t>
      </w:r>
    </w:p>
    <w:p>
      <w:pPr>
        <w:spacing w:after="120"/>
      </w:pPr>
      <w:r>
        <w:rPr>
          <w:rFonts w:ascii="Segoe UI" w:cs="Segoe UI" w:eastAsia="Segoe UI" w:hAnsi="Segoe UI"/>
          <w:sz w:val="21"/>
          <w:szCs w:val="21"/>
        </w:rPr>
        <w:t xml:space="preserve">LarcHub est le point d'entree unique. Apres connexion, il affiche une sidebar avec les modules accessibles selon le role de l'utilisateur.</w:t>
      </w:r>
    </w:p>
    <w:p>
      <w:pPr>
        <w:pStyle w:val="Heading2"/>
        <w:spacing w:after="180" w:before="360"/>
      </w:pPr>
      <w:r>
        <w:rPr>
          <w:rFonts w:ascii="Segoe UI" w:cs="Segoe UI" w:eastAsia="Segoe UI" w:hAnsi="Segoe UI"/>
          <w:b/>
          <w:bCs/>
          <w:color w:val="1E3A5F"/>
          <w:sz w:val="26"/>
          <w:szCs w:val="26"/>
        </w:rPr>
        <w:t xml:space="preserve">Connexion</w:t>
      </w:r>
    </w:p>
    <w:p>
      <w:pPr>
        <w:spacing w:after="120"/>
      </w:pPr>
      <w:r>
        <w:rPr>
          <w:rFonts w:ascii="Segoe UI" w:cs="Segoe UI" w:eastAsia="Segoe UI" w:hAnsi="Segoe UI"/>
          <w:sz w:val="21"/>
          <w:szCs w:val="21"/>
        </w:rPr>
        <w:t xml:space="preserve">Deux modes d'authentification sont disponibles :</w:t>
      </w:r>
    </w:p>
    <w:p>
      <w:pPr>
        <w:pStyle w:val="ListParagraph"/>
        <w:numPr>
          <w:ilvl w:val="0"/>
          <w:numId w:val="2"/>
        </w:numPr>
        <w:spacing w:after="80"/>
      </w:pPr>
      <w:r>
        <w:rPr>
          <w:rFonts w:ascii="Segoe UI" w:cs="Segoe UI" w:eastAsia="Segoe UI" w:hAnsi="Segoe UI"/>
          <w:sz w:val="21"/>
          <w:szCs w:val="21"/>
        </w:rPr>
        <w:t xml:space="preserve">Intranet : email + mot de passe (hash SHA-256). Connexion directe au serveur PostgreSQL local.</w:t>
      </w:r>
    </w:p>
    <w:p>
      <w:pPr>
        <w:pStyle w:val="ListParagraph"/>
        <w:numPr>
          <w:ilvl w:val="0"/>
          <w:numId w:val="2"/>
        </w:numPr>
        <w:spacing w:after="80"/>
      </w:pPr>
      <w:r>
        <w:rPr>
          <w:rFonts w:ascii="Segoe UI" w:cs="Segoe UI" w:eastAsia="Segoe UI" w:hAnsi="Segoe UI"/>
          <w:sz w:val="21"/>
          <w:szCs w:val="21"/>
        </w:rPr>
        <w:t xml:space="preserve">Cloud : OAuth2 Google (@arc-en-ciel.org). Authentification via le compte Google de l'etablissement.</w:t>
      </w:r>
    </w:p>
    <w:p>
      <w:pPr>
        <w:spacing w:after="120"/>
      </w:pPr>
      <w:r>
        <w:rPr>
          <w:rFonts w:ascii="Segoe UI" w:cs="Segoe UI" w:eastAsia="Segoe UI" w:hAnsi="Segoe UI"/>
          <w:sz w:val="21"/>
          <w:szCs w:val="21"/>
        </w:rPr>
        <w:t xml:space="preserve">Le systeme detecte automatiquement le reseau disponible. Si l'Intranet est accessible, il est prioritaire.</w:t>
      </w:r>
    </w:p>
    <w:p>
      <w:pPr>
        <w:pStyle w:val="Heading2"/>
        <w:spacing w:after="180" w:before="360"/>
      </w:pPr>
      <w:r>
        <w:rPr>
          <w:rFonts w:ascii="Segoe UI" w:cs="Segoe UI" w:eastAsia="Segoe UI" w:hAnsi="Segoe UI"/>
          <w:b/>
          <w:bCs/>
          <w:color w:val="1E3A5F"/>
          <w:sz w:val="26"/>
          <w:szCs w:val="26"/>
        </w:rPr>
        <w:t xml:space="preserve">Sidebar multi-role</w:t>
      </w:r>
    </w:p>
    <w:p>
      <w:pPr>
        <w:spacing w:after="120"/>
      </w:pPr>
      <w:r>
        <w:rPr>
          <w:rFonts w:ascii="Segoe UI" w:cs="Segoe UI" w:eastAsia="Segoe UI" w:hAnsi="Segoe UI"/>
          <w:sz w:val="21"/>
          <w:szCs w:val="21"/>
        </w:rPr>
        <w:t xml:space="preserve">La sidebar gauche affiche le nom et le(s) role(s) de l'utilisateur connecte. Chaque module accessible est represente par un bouton avec icone Material Design :</w:t>
      </w:r>
    </w:p>
    <w:p>
      <w:pPr>
        <w:pStyle w:val="ListParagraph"/>
        <w:numPr>
          <w:ilvl w:val="0"/>
          <w:numId w:val="2"/>
        </w:numPr>
        <w:spacing w:after="80"/>
      </w:pPr>
      <w:r>
        <w:rPr>
          <w:rFonts w:ascii="Segoe UI" w:cs="Segoe UI" w:eastAsia="Segoe UI" w:hAnsi="Segoe UI"/>
          <w:sz w:val="21"/>
          <w:szCs w:val="21"/>
        </w:rPr>
        <w:t xml:space="preserve">Supervision — Icone oeil (visibility)</w:t>
      </w:r>
    </w:p>
    <w:p>
      <w:pPr>
        <w:pStyle w:val="ListParagraph"/>
        <w:numPr>
          <w:ilvl w:val="0"/>
          <w:numId w:val="2"/>
        </w:numPr>
        <w:spacing w:after="80"/>
      </w:pPr>
      <w:r>
        <w:rPr>
          <w:rFonts w:ascii="Segoe UI" w:cs="Segoe UI" w:eastAsia="Segoe UI" w:hAnsi="Segoe UI"/>
          <w:sz w:val="21"/>
          <w:szCs w:val="21"/>
        </w:rPr>
        <w:t xml:space="preserve">Bulletins — Icone document (subject)</w:t>
      </w:r>
    </w:p>
    <w:p>
      <w:pPr>
        <w:pStyle w:val="ListParagraph"/>
        <w:numPr>
          <w:ilvl w:val="0"/>
          <w:numId w:val="2"/>
        </w:numPr>
        <w:spacing w:after="80"/>
      </w:pPr>
      <w:r>
        <w:rPr>
          <w:rFonts w:ascii="Segoe UI" w:cs="Segoe UI" w:eastAsia="Segoe UI" w:hAnsi="Segoe UI"/>
          <w:sz w:val="21"/>
          <w:szCs w:val="21"/>
        </w:rPr>
        <w:t xml:space="preserve">Secretariat — Icone dossier (description)</w:t>
      </w:r>
    </w:p>
    <w:p>
      <w:pPr>
        <w:pStyle w:val="ListParagraph"/>
        <w:numPr>
          <w:ilvl w:val="0"/>
          <w:numId w:val="2"/>
        </w:numPr>
        <w:spacing w:after="80"/>
      </w:pPr>
      <w:r>
        <w:rPr>
          <w:rFonts w:ascii="Segoe UI" w:cs="Segoe UI" w:eastAsia="Segoe UI" w:hAnsi="Segoe UI"/>
          <w:sz w:val="21"/>
          <w:szCs w:val="21"/>
        </w:rPr>
        <w:t xml:space="preserve">Ressources Humaines — Icone personne (person)</w:t>
      </w:r>
    </w:p>
    <w:p>
      <w:pPr>
        <w:pStyle w:val="ListParagraph"/>
        <w:numPr>
          <w:ilvl w:val="0"/>
          <w:numId w:val="2"/>
        </w:numPr>
        <w:spacing w:after="80"/>
      </w:pPr>
      <w:r>
        <w:rPr>
          <w:rFonts w:ascii="Segoe UI" w:cs="Segoe UI" w:eastAsia="Segoe UI" w:hAnsi="Segoe UI"/>
          <w:sz w:val="21"/>
          <w:szCs w:val="21"/>
        </w:rPr>
        <w:t xml:space="preserve">Scolarite — Icone validation (check)</w:t>
      </w:r>
    </w:p>
    <w:p>
      <w:pPr>
        <w:pStyle w:val="ListParagraph"/>
        <w:numPr>
          <w:ilvl w:val="0"/>
          <w:numId w:val="2"/>
        </w:numPr>
        <w:spacing w:after="80"/>
      </w:pPr>
      <w:r>
        <w:rPr>
          <w:rFonts w:ascii="Segoe UI" w:cs="Segoe UI" w:eastAsia="Segoe UI" w:hAnsi="Segoe UI"/>
          <w:sz w:val="21"/>
          <w:szCs w:val="21"/>
        </w:rPr>
        <w:t xml:space="preserve">Configuration — Icone parametres (settings)</w:t>
      </w:r>
    </w:p>
    <w:p>
      <w:pPr>
        <w:spacing w:after="120"/>
      </w:pPr>
      <w:r>
        <w:rPr>
          <w:rFonts w:ascii="Segoe UI" w:cs="Segoe UI" w:eastAsia="Segoe UI" w:hAnsi="Segoe UI"/>
          <w:sz w:val="21"/>
          <w:szCs w:val="21"/>
        </w:rPr>
        <w:t xml:space="preserve">Un utilisateur avec plusieurs roles voit toutes les sections correspondantes.</w:t>
      </w:r>
    </w:p>
    <w:p>
      <w:pPr>
        <w:pStyle w:val="Heading2"/>
        <w:spacing w:after="180" w:before="360"/>
      </w:pPr>
      <w:r>
        <w:rPr>
          <w:rFonts w:ascii="Segoe UI" w:cs="Segoe UI" w:eastAsia="Segoe UI" w:hAnsi="Segoe UI"/>
          <w:b/>
          <w:bCs/>
          <w:color w:val="1E3A5F"/>
          <w:sz w:val="26"/>
          <w:szCs w:val="26"/>
        </w:rPr>
        <w:t xml:space="preserve">Navigation entre les modules</w:t>
      </w:r>
    </w:p>
    <w:p>
      <w:pPr>
        <w:spacing w:after="120"/>
      </w:pPr>
      <w:r>
        <w:rPr>
          <w:rFonts w:ascii="Segoe UI" w:cs="Segoe UI" w:eastAsia="Segoe UI" w:hAnsi="Segoe UI"/>
          <w:sz w:val="21"/>
          <w:szCs w:val="21"/>
        </w:rPr>
        <w:t xml:space="preserve">Chaque clic sur un bouton de la sidebar charge le module correspondant. Les modules sont charges a la demande (lazy loading) pour optimiser les performances.</w:t>
      </w:r>
    </w:p>
    <w:r>
      <w:br w:type="page"/>
    </w:r>
    <w:p>
      <w:pPr>
        <w:pStyle w:val="Heading1"/>
        <w:spacing w:after="240" w:before="480"/>
      </w:pPr>
      <w:r>
        <w:rPr>
          <w:rFonts w:ascii="Segoe UI" w:cs="Segoe UI" w:eastAsia="Segoe UI" w:hAnsi="Segoe UI"/>
          <w:b/>
          <w:bCs/>
          <w:color w:val="1565C0"/>
          <w:sz w:val="32"/>
          <w:szCs w:val="32"/>
        </w:rPr>
        <w:t xml:space="preserve">Partie 3 — LarcSuperviseur (Supervision Eleves)</w:t>
      </w:r>
    </w:p>
    <w:p>
      <w:pPr>
        <w:spacing w:after="120"/>
      </w:pPr>
      <w:r>
        <w:rPr>
          <w:rFonts w:ascii="Segoe UI" w:cs="Segoe UI" w:eastAsia="Segoe UI" w:hAnsi="Segoe UI"/>
          <w:sz w:val="21"/>
          <w:szCs w:val="21"/>
        </w:rPr>
        <w:t xml:space="preserve">LarcSuperviseur permet de suivre en temps reel la presence, les absences et les evenements des eleves par classe ou par groupe de classes.</w:t>
      </w:r>
    </w:p>
    <w:p>
      <w:pPr>
        <w:pStyle w:val="Heading2"/>
        <w:spacing w:after="180" w:before="360"/>
      </w:pPr>
      <w:r>
        <w:rPr>
          <w:rFonts w:ascii="Segoe UI" w:cs="Segoe UI" w:eastAsia="Segoe UI" w:hAnsi="Segoe UI"/>
          <w:b/>
          <w:bCs/>
          <w:color w:val="1E3A5F"/>
          <w:sz w:val="26"/>
          <w:szCs w:val="26"/>
        </w:rPr>
        <w:t xml:space="preserve">Sidebar par programmes</w:t>
      </w:r>
    </w:p>
    <w:p>
      <w:pPr>
        <w:spacing w:after="120"/>
      </w:pPr>
      <w:r>
        <w:rPr>
          <w:rFonts w:ascii="Segoe UI" w:cs="Segoe UI" w:eastAsia="Segoe UI" w:hAnsi="Segoe UI"/>
          <w:sz w:val="21"/>
          <w:szCs w:val="21"/>
        </w:rPr>
        <w:t xml:space="preserve">La sidebar affiche les programmes et les classes de l'etablissement :</w:t>
      </w:r>
    </w:p>
    <w:p>
      <w:pPr>
        <w:pStyle w:val="ListParagraph"/>
        <w:numPr>
          <w:ilvl w:val="0"/>
          <w:numId w:val="2"/>
        </w:numPr>
        <w:spacing w:after="80"/>
      </w:pPr>
      <w:r>
        <w:rPr>
          <w:rFonts w:ascii="Segoe UI" w:cs="Segoe UI" w:eastAsia="Segoe UI" w:hAnsi="Segoe UI"/>
          <w:sz w:val="21"/>
          <w:szCs w:val="21"/>
        </w:rPr>
        <w:t xml:space="preserve">College : PEI (Programme d'Education Intermediaire), MYP (Middle Years Program)</w:t>
      </w:r>
    </w:p>
    <w:p>
      <w:pPr>
        <w:pStyle w:val="ListParagraph"/>
        <w:numPr>
          <w:ilvl w:val="0"/>
          <w:numId w:val="2"/>
        </w:numPr>
        <w:spacing w:after="80"/>
      </w:pPr>
      <w:r>
        <w:rPr>
          <w:rFonts w:ascii="Segoe UI" w:cs="Segoe UI" w:eastAsia="Segoe UI" w:hAnsi="Segoe UI"/>
          <w:sz w:val="21"/>
          <w:szCs w:val="21"/>
        </w:rPr>
        <w:t xml:space="preserve">Lycee : DP (Programme du Diplome), DPFr (Francais), DPEn (Anglais)</w:t>
      </w:r>
    </w:p>
    <w:p>
      <w:pPr>
        <w:spacing w:after="120"/>
      </w:pPr>
      <w:r>
        <w:rPr>
          <w:rFonts w:ascii="Segoe UI" w:cs="Segoe UI" w:eastAsia="Segoe UI" w:hAnsi="Segoe UI"/>
          <w:sz w:val="21"/>
          <w:szCs w:val="21"/>
        </w:rPr>
        <w:t xml:space="preserve">Chaque programme affiche les classes associees. Un bouton 'Toutes les classes' permet de voir tous les eleves simultanement.</w:t>
      </w:r>
    </w:p>
    <w:p>
      <w:pPr>
        <w:pStyle w:val="Heading2"/>
        <w:spacing w:after="180" w:before="360"/>
      </w:pPr>
      <w:r>
        <w:rPr>
          <w:rFonts w:ascii="Segoe UI" w:cs="Segoe UI" w:eastAsia="Segoe UI" w:hAnsi="Segoe UI"/>
          <w:b/>
          <w:bCs/>
          <w:color w:val="1E3A5F"/>
          <w:sz w:val="26"/>
          <w:szCs w:val="26"/>
        </w:rPr>
        <w:t xml:space="preserve">KPIs et Statistiques</w:t>
      </w:r>
    </w:p>
    <w:p>
      <w:pPr>
        <w:spacing w:after="120"/>
      </w:pPr>
      <w:r>
        <w:rPr>
          <w:rFonts w:ascii="Segoe UI" w:cs="Segoe UI" w:eastAsia="Segoe UI" w:hAnsi="Segoe UI"/>
          <w:sz w:val="21"/>
          <w:szCs w:val="21"/>
        </w:rPr>
        <w:t xml:space="preserve">La page d'accueil affiche des indicateurs cles :</w:t>
      </w:r>
    </w:p>
    <w:p>
      <w:pPr>
        <w:pStyle w:val="ListParagraph"/>
        <w:numPr>
          <w:ilvl w:val="0"/>
          <w:numId w:val="2"/>
        </w:numPr>
        <w:spacing w:after="80"/>
      </w:pPr>
      <w:r>
        <w:rPr>
          <w:rFonts w:ascii="Segoe UI" w:cs="Segoe UI" w:eastAsia="Segoe UI" w:hAnsi="Segoe UI"/>
          <w:sz w:val="21"/>
          <w:szCs w:val="21"/>
        </w:rPr>
        <w:t xml:space="preserve">Total eleves, nombre de presents, absents</w:t>
      </w:r>
    </w:p>
    <w:p>
      <w:pPr>
        <w:pStyle w:val="ListParagraph"/>
        <w:numPr>
          <w:ilvl w:val="0"/>
          <w:numId w:val="2"/>
        </w:numPr>
        <w:spacing w:after="80"/>
      </w:pPr>
      <w:r>
        <w:rPr>
          <w:rFonts w:ascii="Segoe UI" w:cs="Segoe UI" w:eastAsia="Segoe UI" w:hAnsi="Segoe UI"/>
          <w:sz w:val="21"/>
          <w:szCs w:val="21"/>
        </w:rPr>
        <w:t xml:space="preserve">Evolution des absences (graphique en barres)</w:t>
      </w:r>
    </w:p>
    <w:p>
      <w:pPr>
        <w:pStyle w:val="ListParagraph"/>
        <w:numPr>
          <w:ilvl w:val="0"/>
          <w:numId w:val="2"/>
        </w:numPr>
        <w:spacing w:after="80"/>
      </w:pPr>
      <w:r>
        <w:rPr>
          <w:rFonts w:ascii="Segoe UI" w:cs="Segoe UI" w:eastAsia="Segoe UI" w:hAnsi="Segoe UI"/>
          <w:sz w:val="21"/>
          <w:szCs w:val="21"/>
        </w:rPr>
        <w:t xml:space="preserve">Repartition par type d'evenement (graphique donut)</w:t>
      </w:r>
    </w:p>
    <w:p>
      <w:pPr>
        <w:pStyle w:val="ListParagraph"/>
        <w:numPr>
          <w:ilvl w:val="0"/>
          <w:numId w:val="2"/>
        </w:numPr>
        <w:spacing w:after="80"/>
      </w:pPr>
      <w:r>
        <w:rPr>
          <w:rFonts w:ascii="Segoe UI" w:cs="Segoe UI" w:eastAsia="Segoe UI" w:hAnsi="Segoe UI"/>
          <w:sz w:val="21"/>
          <w:szCs w:val="21"/>
        </w:rPr>
        <w:t xml:space="preserve">Liste des absents du jour</w:t>
      </w:r>
    </w:p>
    <w:p>
      <w:pPr>
        <w:pStyle w:val="Heading2"/>
        <w:spacing w:after="180" w:before="360"/>
      </w:pPr>
      <w:r>
        <w:rPr>
          <w:rFonts w:ascii="Segoe UI" w:cs="Segoe UI" w:eastAsia="Segoe UI" w:hAnsi="Segoe UI"/>
          <w:b/>
          <w:bCs/>
          <w:color w:val="1E3A5F"/>
          <w:sz w:val="26"/>
          <w:szCs w:val="26"/>
        </w:rPr>
        <w:t xml:space="preserve">Grille de vignettes eleves</w:t>
      </w:r>
    </w:p>
    <w:p>
      <w:pPr>
        <w:spacing w:after="120"/>
      </w:pPr>
      <w:r>
        <w:rPr>
          <w:rFonts w:ascii="Segoe UI" w:cs="Segoe UI" w:eastAsia="Segoe UI" w:hAnsi="Segoe UI"/>
          <w:sz w:val="21"/>
          <w:szCs w:val="21"/>
        </w:rPr>
        <w:t xml:space="preserve">Chaque eleve est represente par une vignette (carte) contenant :</w:t>
      </w:r>
    </w:p>
    <w:p>
      <w:pPr>
        <w:pStyle w:val="ListParagraph"/>
        <w:numPr>
          <w:ilvl w:val="0"/>
          <w:numId w:val="2"/>
        </w:numPr>
        <w:spacing w:after="80"/>
      </w:pPr>
      <w:r>
        <w:rPr>
          <w:rFonts w:ascii="Segoe UI" w:cs="Segoe UI" w:eastAsia="Segoe UI" w:hAnsi="Segoe UI"/>
          <w:sz w:val="21"/>
          <w:szCs w:val="21"/>
        </w:rPr>
        <w:t xml:space="preserve">Photo (ou avatar avec initiales)</w:t>
      </w:r>
    </w:p>
    <w:p>
      <w:pPr>
        <w:pStyle w:val="ListParagraph"/>
        <w:numPr>
          <w:ilvl w:val="0"/>
          <w:numId w:val="2"/>
        </w:numPr>
        <w:spacing w:after="80"/>
      </w:pPr>
      <w:r>
        <w:rPr>
          <w:rFonts w:ascii="Segoe UI" w:cs="Segoe UI" w:eastAsia="Segoe UI" w:hAnsi="Segoe UI"/>
          <w:sz w:val="21"/>
          <w:szCs w:val="21"/>
        </w:rPr>
        <w:t xml:space="preserve">Nom et prenom</w:t>
      </w:r>
    </w:p>
    <w:p>
      <w:pPr>
        <w:pStyle w:val="ListParagraph"/>
        <w:numPr>
          <w:ilvl w:val="0"/>
          <w:numId w:val="2"/>
        </w:numPr>
        <w:spacing w:after="80"/>
      </w:pPr>
      <w:r>
        <w:rPr>
          <w:rFonts w:ascii="Segoe UI" w:cs="Segoe UI" w:eastAsia="Segoe UI" w:hAnsi="Segoe UI"/>
          <w:sz w:val="21"/>
          <w:szCs w:val="21"/>
        </w:rPr>
        <w:t xml:space="preserve">Statut de presence (Present/Absent/Retard)</w:t>
      </w:r>
    </w:p>
    <w:p>
      <w:pPr>
        <w:pStyle w:val="ListParagraph"/>
        <w:numPr>
          <w:ilvl w:val="0"/>
          <w:numId w:val="2"/>
        </w:numPr>
        <w:spacing w:after="80"/>
      </w:pPr>
      <w:r>
        <w:rPr>
          <w:rFonts w:ascii="Segoe UI" w:cs="Segoe UI" w:eastAsia="Segoe UI" w:hAnsi="Segoe UI"/>
          <w:sz w:val="21"/>
          <w:szCs w:val="21"/>
        </w:rPr>
        <w:t xml:space="preserve">Nombre d'evenements du mois</w:t>
      </w:r>
    </w:p>
    <w:p>
      <w:pPr>
        <w:spacing w:after="120"/>
      </w:pPr>
      <w:r>
        <w:rPr>
          <w:rFonts w:ascii="Segoe UI" w:cs="Segoe UI" w:eastAsia="Segoe UI" w:hAnsi="Segoe UI"/>
          <w:sz w:val="21"/>
          <w:szCs w:val="21"/>
        </w:rPr>
        <w:t xml:space="preserve">Les vignettes sont disposees en grille responsive : elles s'adaptent automatiquement a la largeur de la fenetre.</w:t>
      </w:r>
    </w:p>
    <w:p>
      <w:pPr>
        <w:pStyle w:val="Heading2"/>
        <w:spacing w:after="180" w:before="360"/>
      </w:pPr>
      <w:r>
        <w:rPr>
          <w:rFonts w:ascii="Segoe UI" w:cs="Segoe UI" w:eastAsia="Segoe UI" w:hAnsi="Segoe UI"/>
          <w:b/>
          <w:bCs/>
          <w:color w:val="1E3A5F"/>
          <w:sz w:val="26"/>
          <w:szCs w:val="26"/>
        </w:rPr>
        <w:t xml:space="preserve">Fiche detail eleve</w:t>
      </w:r>
    </w:p>
    <w:p>
      <w:pPr>
        <w:spacing w:after="120"/>
      </w:pPr>
      <w:r>
        <w:rPr>
          <w:rFonts w:ascii="Segoe UI" w:cs="Segoe UI" w:eastAsia="Segoe UI" w:hAnsi="Segoe UI"/>
          <w:sz w:val="21"/>
          <w:szCs w:val="21"/>
        </w:rPr>
        <w:t xml:space="preserve">En cliquant sur une vignette, le panneau de droite affiche le detail de l'eleve :</w:t>
      </w:r>
    </w:p>
    <w:p>
      <w:pPr>
        <w:pStyle w:val="ListParagraph"/>
        <w:numPr>
          <w:ilvl w:val="0"/>
          <w:numId w:val="2"/>
        </w:numPr>
        <w:spacing w:after="80"/>
      </w:pPr>
      <w:r>
        <w:rPr>
          <w:rFonts w:ascii="Segoe UI" w:cs="Segoe UI" w:eastAsia="Segoe UI" w:hAnsi="Segoe UI"/>
          <w:sz w:val="21"/>
          <w:szCs w:val="21"/>
        </w:rPr>
        <w:t xml:space="preserve">Photo grand format (Fibonacci 89x89)</w:t>
      </w:r>
    </w:p>
    <w:p>
      <w:pPr>
        <w:pStyle w:val="ListParagraph"/>
        <w:numPr>
          <w:ilvl w:val="0"/>
          <w:numId w:val="2"/>
        </w:numPr>
        <w:spacing w:after="80"/>
      </w:pPr>
      <w:r>
        <w:rPr>
          <w:rFonts w:ascii="Segoe UI" w:cs="Segoe UI" w:eastAsia="Segoe UI" w:hAnsi="Segoe UI"/>
          <w:sz w:val="21"/>
          <w:szCs w:val="21"/>
        </w:rPr>
        <w:t xml:space="preserve">Nom, prenom, classe, ID eleve</w:t>
      </w:r>
    </w:p>
    <w:p>
      <w:pPr>
        <w:pStyle w:val="ListParagraph"/>
        <w:numPr>
          <w:ilvl w:val="0"/>
          <w:numId w:val="2"/>
        </w:numPr>
        <w:spacing w:after="80"/>
      </w:pPr>
      <w:r>
        <w:rPr>
          <w:rFonts w:ascii="Segoe UI" w:cs="Segoe UI" w:eastAsia="Segoe UI" w:hAnsi="Segoe UI"/>
          <w:sz w:val="21"/>
          <w:szCs w:val="21"/>
        </w:rPr>
        <w:t xml:space="preserve">KPIs : absences, retards, sorties, total evenements</w:t>
      </w:r>
    </w:p>
    <w:p>
      <w:pPr>
        <w:pStyle w:val="ListParagraph"/>
        <w:numPr>
          <w:ilvl w:val="0"/>
          <w:numId w:val="2"/>
        </w:numPr>
        <w:spacing w:after="80"/>
      </w:pPr>
      <w:r>
        <w:rPr>
          <w:rFonts w:ascii="Segoe UI" w:cs="Segoe UI" w:eastAsia="Segoe UI" w:hAnsi="Segoe UI"/>
          <w:sz w:val="21"/>
          <w:szCs w:val="21"/>
        </w:rPr>
        <w:t xml:space="preserve">Tableau chronologique des evenements</w:t>
      </w:r>
    </w:p>
    <w:p>
      <w:pPr>
        <w:pStyle w:val="ListParagraph"/>
        <w:numPr>
          <w:ilvl w:val="0"/>
          <w:numId w:val="2"/>
        </w:numPr>
        <w:spacing w:after="80"/>
      </w:pPr>
      <w:r>
        <w:rPr>
          <w:rFonts w:ascii="Segoe UI" w:cs="Segoe UI" w:eastAsia="Segoe UI" w:hAnsi="Segoe UI"/>
          <w:sz w:val="21"/>
          <w:szCs w:val="21"/>
        </w:rPr>
        <w:t xml:space="preserve">Graphiques : repartition par type, evolution par jour</w:t>
      </w:r>
    </w:p>
    <w:p>
      <w:pPr>
        <w:pStyle w:val="ListParagraph"/>
        <w:numPr>
          <w:ilvl w:val="0"/>
          <w:numId w:val="2"/>
        </w:numPr>
        <w:spacing w:after="80"/>
      </w:pPr>
      <w:r>
        <w:rPr>
          <w:rFonts w:ascii="Segoe UI" w:cs="Segoe UI" w:eastAsia="Segoe UI" w:hAnsi="Segoe UI"/>
          <w:sz w:val="21"/>
          <w:szCs w:val="21"/>
        </w:rPr>
        <w:t xml:space="preserve">Menu contextuel (clic droit) : editer, valider/invalider, supprimer un evenement</w:t>
      </w:r>
    </w:p>
    <w:p>
      <w:pPr>
        <w:pStyle w:val="Heading2"/>
        <w:spacing w:after="180" w:before="360"/>
      </w:pPr>
      <w:r>
        <w:rPr>
          <w:rFonts w:ascii="Segoe UI" w:cs="Segoe UI" w:eastAsia="Segoe UI" w:hAnsi="Segoe UI"/>
          <w:b/>
          <w:bCs/>
          <w:color w:val="1E3A5F"/>
          <w:sz w:val="26"/>
          <w:szCs w:val="26"/>
        </w:rPr>
        <w:t xml:space="preserve">EventGenerator — Creation d'evenements</w:t>
      </w:r>
    </w:p>
    <w:p>
      <w:pPr>
        <w:spacing w:after="120"/>
      </w:pPr>
      <w:r>
        <w:rPr>
          <w:rFonts w:ascii="Segoe UI" w:cs="Segoe UI" w:eastAsia="Segoe UI" w:hAnsi="Segoe UI"/>
          <w:sz w:val="21"/>
          <w:szCs w:val="21"/>
        </w:rPr>
        <w:t xml:space="preserve">L'EventGenerator est un assistant en 3 modes pour creer des evenements :</w:t>
      </w:r>
    </w:p>
    <w:p>
      <w:pPr>
        <w:pStyle w:val="ListParagraph"/>
        <w:numPr>
          <w:ilvl w:val="0"/>
          <w:numId w:val="2"/>
        </w:numPr>
        <w:spacing w:after="80"/>
      </w:pPr>
      <w:r>
        <w:rPr>
          <w:rFonts w:ascii="Segoe UI" w:cs="Segoe UI" w:eastAsia="Segoe UI" w:hAnsi="Segoe UI"/>
          <w:sz w:val="21"/>
          <w:szCs w:val="21"/>
        </w:rPr>
        <w:t xml:space="preserve">Absence : choix de la nature (Maladie, Accident, Vacances, etc.)</w:t>
      </w:r>
    </w:p>
    <w:p>
      <w:pPr>
        <w:pStyle w:val="ListParagraph"/>
        <w:numPr>
          <w:ilvl w:val="0"/>
          <w:numId w:val="2"/>
        </w:numPr>
        <w:spacing w:after="80"/>
      </w:pPr>
      <w:r>
        <w:rPr>
          <w:rFonts w:ascii="Segoe UI" w:cs="Segoe UI" w:eastAsia="Segoe UI" w:hAnsi="Segoe UI"/>
          <w:sz w:val="21"/>
          <w:szCs w:val="21"/>
        </w:rPr>
        <w:t xml:space="preserve">Retard : choix de la duree (5 min -&gt; 1 heure)</w:t>
      </w:r>
    </w:p>
    <w:p>
      <w:pPr>
        <w:pStyle w:val="ListParagraph"/>
        <w:numPr>
          <w:ilvl w:val="0"/>
          <w:numId w:val="2"/>
        </w:numPr>
        <w:spacing w:after="80"/>
      </w:pPr>
      <w:r>
        <w:rPr>
          <w:rFonts w:ascii="Segoe UI" w:cs="Segoe UI" w:eastAsia="Segoe UI" w:hAnsi="Segoe UI"/>
          <w:sz w:val="21"/>
          <w:szCs w:val="21"/>
        </w:rPr>
        <w:t xml:space="preserve">Evenement : choix du lieu, puis du type hierarchique (Bureau BI &gt; Violence &gt; Auteur)</w:t>
      </w:r>
    </w:p>
    <w:p>
      <w:pPr>
        <w:spacing w:after="120"/>
      </w:pPr>
      <w:r>
        <w:rPr>
          <w:rFonts w:ascii="Segoe UI" w:cs="Segoe UI" w:eastAsia="Segoe UI" w:hAnsi="Segoe UI"/>
          <w:sz w:val="21"/>
          <w:szCs w:val="21"/>
        </w:rPr>
        <w:t xml:space="preserve">Un fil d'Ariane (breadcrumb) permet de revenir a n'importe quelle etape.</w:t>
      </w:r>
    </w:p>
    <w:p>
      <w:pPr>
        <w:pStyle w:val="Heading2"/>
        <w:spacing w:after="180" w:before="360"/>
      </w:pPr>
      <w:r>
        <w:rPr>
          <w:rFonts w:ascii="Segoe UI" w:cs="Segoe UI" w:eastAsia="Segoe UI" w:hAnsi="Segoe UI"/>
          <w:b/>
          <w:bCs/>
          <w:color w:val="1E3A5F"/>
          <w:sz w:val="26"/>
          <w:szCs w:val="26"/>
        </w:rPr>
        <w:t xml:space="preserve">Gestion des periodes</w:t>
      </w:r>
    </w:p>
    <w:p>
      <w:pPr>
        <w:spacing w:after="120"/>
      </w:pPr>
      <w:r>
        <w:rPr>
          <w:rFonts w:ascii="Segoe UI" w:cs="Segoe UI" w:eastAsia="Segoe UI" w:hAnsi="Segoe UI"/>
          <w:sz w:val="21"/>
          <w:szCs w:val="21"/>
        </w:rPr>
        <w:t xml:space="preserve">La barre superieure permet de selectionner une periode (trimestre, mois, semaine) pour filtrer les statistiques et les evenements affiches.</w:t>
      </w:r>
    </w:p>
    <w:r>
      <w:br w:type="page"/>
    </w:r>
    <w:p>
      <w:pPr>
        <w:pStyle w:val="Heading1"/>
        <w:spacing w:after="240" w:before="480"/>
      </w:pPr>
      <w:r>
        <w:rPr>
          <w:rFonts w:ascii="Segoe UI" w:cs="Segoe UI" w:eastAsia="Segoe UI" w:hAnsi="Segoe UI"/>
          <w:b/>
          <w:bCs/>
          <w:color w:val="1565C0"/>
          <w:sz w:val="32"/>
          <w:szCs w:val="32"/>
        </w:rPr>
        <w:t xml:space="preserve">Partie 4 — LarcSecretaire (Secretariat)</w:t>
      </w:r>
    </w:p>
    <w:p>
      <w:pPr>
        <w:spacing w:after="120"/>
      </w:pPr>
      <w:r>
        <w:rPr>
          <w:rFonts w:ascii="Segoe UI" w:cs="Segoe UI" w:eastAsia="Segoe UI" w:hAnsi="Segoe UI"/>
          <w:sz w:val="21"/>
          <w:szCs w:val="21"/>
        </w:rPr>
        <w:t xml:space="preserve">LarcSecretaire est l'outil de gestion administrative : dossiers eleves, parents, inscriptions.</w:t>
      </w:r>
    </w:p>
    <w:p>
      <w:pPr>
        <w:pStyle w:val="Heading2"/>
        <w:spacing w:after="180" w:before="360"/>
      </w:pPr>
      <w:r>
        <w:rPr>
          <w:rFonts w:ascii="Segoe UI" w:cs="Segoe UI" w:eastAsia="Segoe UI" w:hAnsi="Segoe UI"/>
          <w:b/>
          <w:bCs/>
          <w:color w:val="1E3A5F"/>
          <w:sz w:val="26"/>
          <w:szCs w:val="26"/>
        </w:rPr>
        <w:t xml:space="preserve">Dashboard secretaire</w:t>
      </w:r>
    </w:p>
    <w:p>
      <w:pPr>
        <w:spacing w:after="120"/>
      </w:pPr>
      <w:r>
        <w:rPr>
          <w:rFonts w:ascii="Segoe UI" w:cs="Segoe UI" w:eastAsia="Segoe UI" w:hAnsi="Segoe UI"/>
          <w:sz w:val="21"/>
          <w:szCs w:val="21"/>
        </w:rPr>
        <w:t xml:space="preserve">Le tableau de bord affiche :</w:t>
      </w:r>
    </w:p>
    <w:p>
      <w:pPr>
        <w:pStyle w:val="ListParagraph"/>
        <w:numPr>
          <w:ilvl w:val="0"/>
          <w:numId w:val="2"/>
        </w:numPr>
        <w:spacing w:after="80"/>
      </w:pPr>
      <w:r>
        <w:rPr>
          <w:rFonts w:ascii="Segoe UI" w:cs="Segoe UI" w:eastAsia="Segoe UI" w:hAnsi="Segoe UI"/>
          <w:sz w:val="21"/>
          <w:szCs w:val="21"/>
        </w:rPr>
        <w:t xml:space="preserve">KPIs : Total eleves, College, Lycee, Enseignants</w:t>
      </w:r>
    </w:p>
    <w:p>
      <w:pPr>
        <w:pStyle w:val="ListParagraph"/>
        <w:numPr>
          <w:ilvl w:val="0"/>
          <w:numId w:val="2"/>
        </w:numPr>
        <w:spacing w:after="80"/>
      </w:pPr>
      <w:r>
        <w:rPr>
          <w:rFonts w:ascii="Segoe UI" w:cs="Segoe UI" w:eastAsia="Segoe UI" w:hAnsi="Segoe UI"/>
          <w:sz w:val="21"/>
          <w:szCs w:val="21"/>
        </w:rPr>
        <w:t xml:space="preserve">Tableau par programme (actifs, places, taux, repartition F/G)</w:t>
      </w:r>
    </w:p>
    <w:p>
      <w:pPr>
        <w:pStyle w:val="ListParagraph"/>
        <w:numPr>
          <w:ilvl w:val="0"/>
          <w:numId w:val="2"/>
        </w:numPr>
        <w:spacing w:after="80"/>
      </w:pPr>
      <w:r>
        <w:rPr>
          <w:rFonts w:ascii="Segoe UI" w:cs="Segoe UI" w:eastAsia="Segoe UI" w:hAnsi="Segoe UI"/>
          <w:sz w:val="21"/>
          <w:szCs w:val="21"/>
        </w:rPr>
        <w:t xml:space="preserve">Graphique en barres par niveau</w:t>
      </w:r>
    </w:p>
    <w:p>
      <w:pPr>
        <w:pStyle w:val="ListParagraph"/>
        <w:numPr>
          <w:ilvl w:val="0"/>
          <w:numId w:val="2"/>
        </w:numPr>
        <w:spacing w:after="80"/>
      </w:pPr>
      <w:r>
        <w:rPr>
          <w:rFonts w:ascii="Segoe UI" w:cs="Segoe UI" w:eastAsia="Segoe UI" w:hAnsi="Segoe UI"/>
          <w:sz w:val="21"/>
          <w:szCs w:val="21"/>
        </w:rPr>
        <w:t xml:space="preserve">Alertes : eleves sans parent rattache</w:t>
      </w:r>
    </w:p>
    <w:p>
      <w:pPr>
        <w:pStyle w:val="Heading2"/>
        <w:spacing w:after="180" w:before="360"/>
      </w:pPr>
      <w:r>
        <w:rPr>
          <w:rFonts w:ascii="Segoe UI" w:cs="Segoe UI" w:eastAsia="Segoe UI" w:hAnsi="Segoe UI"/>
          <w:b/>
          <w:bCs/>
          <w:color w:val="1E3A5F"/>
          <w:sz w:val="26"/>
          <w:szCs w:val="26"/>
        </w:rPr>
        <w:t xml:space="preserve">Fiche eleve (6 onglets)</w:t>
      </w:r>
    </w:p>
    <w:p>
      <w:pPr>
        <w:spacing w:after="120"/>
      </w:pPr>
      <w:r>
        <w:rPr>
          <w:rFonts w:ascii="Segoe UI" w:cs="Segoe UI" w:eastAsia="Segoe UI" w:hAnsi="Segoe UI"/>
          <w:sz w:val="21"/>
          <w:szCs w:val="21"/>
        </w:rPr>
        <w:t xml:space="preserve">La fiche eleve est accessible depuis la page de recherche. Elle comporte 6 onglets :</w:t>
      </w:r>
    </w:p>
    <w:p>
      <w:pPr>
        <w:pStyle w:val="ListParagraph"/>
        <w:numPr>
          <w:ilvl w:val="0"/>
          <w:numId w:val="2"/>
        </w:numPr>
        <w:spacing w:after="80"/>
      </w:pPr>
      <w:r>
        <w:rPr>
          <w:rFonts w:ascii="Segoe UI" w:cs="Segoe UI" w:eastAsia="Segoe UI" w:hAnsi="Segoe UI"/>
          <w:sz w:val="21"/>
          <w:szCs w:val="21"/>
        </w:rPr>
        <w:t xml:space="preserve">Identite — Nom, prenom, date de naissance, date d'entree, genre</w:t>
      </w:r>
    </w:p>
    <w:p>
      <w:pPr>
        <w:pStyle w:val="ListParagraph"/>
        <w:numPr>
          <w:ilvl w:val="0"/>
          <w:numId w:val="2"/>
        </w:numPr>
        <w:spacing w:after="80"/>
      </w:pPr>
      <w:r>
        <w:rPr>
          <w:rFonts w:ascii="Segoe UI" w:cs="Segoe UI" w:eastAsia="Segoe UI" w:hAnsi="Segoe UI"/>
          <w:sz w:val="21"/>
          <w:szCs w:val="21"/>
        </w:rPr>
        <w:t xml:space="preserve">Contact — Email, email personnel, telephones</w:t>
      </w:r>
    </w:p>
    <w:p>
      <w:pPr>
        <w:pStyle w:val="ListParagraph"/>
        <w:numPr>
          <w:ilvl w:val="0"/>
          <w:numId w:val="2"/>
        </w:numPr>
        <w:spacing w:after="80"/>
      </w:pPr>
      <w:r>
        <w:rPr>
          <w:rFonts w:ascii="Segoe UI" w:cs="Segoe UI" w:eastAsia="Segoe UI" w:hAnsi="Segoe UI"/>
          <w:sz w:val="21"/>
          <w:szCs w:val="21"/>
        </w:rPr>
        <w:t xml:space="preserve">Adresse &amp; Parents — Adresse complete + liste des parents/tuteurs avec boutons Ajouter/Modifier/Retirer/Copier l'adresse</w:t>
      </w:r>
    </w:p>
    <w:p>
      <w:pPr>
        <w:pStyle w:val="ListParagraph"/>
        <w:numPr>
          <w:ilvl w:val="0"/>
          <w:numId w:val="2"/>
        </w:numPr>
        <w:spacing w:after="80"/>
      </w:pPr>
      <w:r>
        <w:rPr>
          <w:rFonts w:ascii="Segoe UI" w:cs="Segoe UI" w:eastAsia="Segoe UI" w:hAnsi="Segoe UI"/>
          <w:sz w:val="21"/>
          <w:szCs w:val="21"/>
        </w:rPr>
        <w:t xml:space="preserve">Notes — 7 sections JSONB (Confidentielle, Medicale, Pedagogique, Administrative, Communication, Orientation, Autre) avec export PDF/Word par section</w:t>
      </w:r>
    </w:p>
    <w:p>
      <w:pPr>
        <w:pStyle w:val="ListParagraph"/>
        <w:numPr>
          <w:ilvl w:val="0"/>
          <w:numId w:val="2"/>
        </w:numPr>
        <w:spacing w:after="80"/>
      </w:pPr>
      <w:r>
        <w:rPr>
          <w:rFonts w:ascii="Segoe UI" w:cs="Segoe UI" w:eastAsia="Segoe UI" w:hAnsi="Segoe UI"/>
          <w:sz w:val="21"/>
          <w:szCs w:val="21"/>
        </w:rPr>
        <w:t xml:space="preserve">Fichiers — Explorateur de fichiers joints (ajout, suppression, ouverture)</w:t>
      </w:r>
    </w:p>
    <w:p>
      <w:pPr>
        <w:pStyle w:val="ListParagraph"/>
        <w:numPr>
          <w:ilvl w:val="0"/>
          <w:numId w:val="2"/>
        </w:numPr>
        <w:spacing w:after="80"/>
      </w:pPr>
      <w:r>
        <w:rPr>
          <w:rFonts w:ascii="Segoe UI" w:cs="Segoe UI" w:eastAsia="Segoe UI" w:hAnsi="Segoe UI"/>
          <w:sz w:val="21"/>
          <w:szCs w:val="21"/>
        </w:rPr>
        <w:t xml:space="preserve">Evenements — Tableau en lecture seule des evenements de l'eleve</w:t>
      </w:r>
    </w:p>
    <w:p>
      <w:pPr>
        <w:pStyle w:val="Heading2"/>
        <w:spacing w:after="180" w:before="360"/>
      </w:pPr>
      <w:r>
        <w:rPr>
          <w:rFonts w:ascii="Segoe UI" w:cs="Segoe UI" w:eastAsia="Segoe UI" w:hAnsi="Segoe UI"/>
          <w:b/>
          <w:bCs/>
          <w:color w:val="1E3A5F"/>
          <w:sz w:val="26"/>
          <w:szCs w:val="26"/>
        </w:rPr>
        <w:t xml:space="preserve">Gestion des parents</w:t>
      </w:r>
    </w:p>
    <w:p>
      <w:pPr>
        <w:spacing w:after="120"/>
      </w:pPr>
      <w:r>
        <w:rPr>
          <w:rFonts w:ascii="Segoe UI" w:cs="Segoe UI" w:eastAsia="Segoe UI" w:hAnsi="Segoe UI"/>
          <w:sz w:val="21"/>
          <w:szCs w:val="21"/>
        </w:rPr>
        <w:t xml:space="preserve">La page Parents permet de :</w:t>
      </w:r>
    </w:p>
    <w:p>
      <w:pPr>
        <w:pStyle w:val="ListParagraph"/>
        <w:numPr>
          <w:ilvl w:val="0"/>
          <w:numId w:val="2"/>
        </w:numPr>
        <w:spacing w:after="80"/>
      </w:pPr>
      <w:r>
        <w:rPr>
          <w:rFonts w:ascii="Segoe UI" w:cs="Segoe UI" w:eastAsia="Segoe UI" w:hAnsi="Segoe UI"/>
          <w:sz w:val="21"/>
          <w:szCs w:val="21"/>
        </w:rPr>
        <w:t xml:space="preserve">Rechercher, creer et editer des parents</w:t>
      </w:r>
    </w:p>
    <w:p>
      <w:pPr>
        <w:pStyle w:val="ListParagraph"/>
        <w:numPr>
          <w:ilvl w:val="0"/>
          <w:numId w:val="2"/>
        </w:numPr>
        <w:spacing w:after="80"/>
      </w:pPr>
      <w:r>
        <w:rPr>
          <w:rFonts w:ascii="Segoe UI" w:cs="Segoe UI" w:eastAsia="Segoe UI" w:hAnsi="Segoe UI"/>
          <w:sz w:val="21"/>
          <w:szCs w:val="21"/>
        </w:rPr>
        <w:t xml:space="preserve">Lier un parent a un ou plusieurs eleves</w:t>
      </w:r>
    </w:p>
    <w:p>
      <w:pPr>
        <w:pStyle w:val="ListParagraph"/>
        <w:numPr>
          <w:ilvl w:val="0"/>
          <w:numId w:val="2"/>
        </w:numPr>
        <w:spacing w:after="80"/>
      </w:pPr>
      <w:r>
        <w:rPr>
          <w:rFonts w:ascii="Segoe UI" w:cs="Segoe UI" w:eastAsia="Segoe UI" w:hAnsi="Segoe UI"/>
          <w:sz w:val="21"/>
          <w:szCs w:val="21"/>
        </w:rPr>
        <w:t xml:space="preserve">Definir la nature du lien (pere, mere, tuteur)</w:t>
      </w:r>
    </w:p>
    <w:p>
      <w:pPr>
        <w:pStyle w:val="ListParagraph"/>
        <w:numPr>
          <w:ilvl w:val="0"/>
          <w:numId w:val="2"/>
        </w:numPr>
        <w:spacing w:after="80"/>
      </w:pPr>
      <w:r>
        <w:rPr>
          <w:rFonts w:ascii="Segoe UI" w:cs="Segoe UI" w:eastAsia="Segoe UI" w:hAnsi="Segoe UI"/>
          <w:sz w:val="21"/>
          <w:szCs w:val="21"/>
        </w:rPr>
        <w:t xml:space="preserve">Marquer un parent comme payeur (is_payer) pour la comptabilite</w:t>
      </w:r>
    </w:p>
    <w:p>
      <w:pPr>
        <w:pStyle w:val="ListParagraph"/>
        <w:numPr>
          <w:ilvl w:val="0"/>
          <w:numId w:val="2"/>
        </w:numPr>
        <w:spacing w:after="80"/>
      </w:pPr>
      <w:r>
        <w:rPr>
          <w:rFonts w:ascii="Segoe UI" w:cs="Segoe UI" w:eastAsia="Segoe UI" w:hAnsi="Segoe UI"/>
          <w:sz w:val="21"/>
          <w:szCs w:val="21"/>
        </w:rPr>
        <w:t xml:space="preserve">Gerer les foyers et les adresses partagees</w:t>
      </w:r>
    </w:p>
    <w:p>
      <w:pPr>
        <w:pStyle w:val="Heading2"/>
        <w:spacing w:after="180" w:before="360"/>
      </w:pPr>
      <w:r>
        <w:rPr>
          <w:rFonts w:ascii="Segoe UI" w:cs="Segoe UI" w:eastAsia="Segoe UI" w:hAnsi="Segoe UI"/>
          <w:b/>
          <w:bCs/>
          <w:color w:val="1E3A5F"/>
          <w:sz w:val="26"/>
          <w:szCs w:val="26"/>
        </w:rPr>
        <w:t xml:space="preserve">Badges de validation D/M/P/E</w:t>
      </w:r>
    </w:p>
    <w:p>
      <w:pPr>
        <w:spacing w:after="120"/>
      </w:pPr>
      <w:r>
        <w:rPr>
          <w:rFonts w:ascii="Segoe UI" w:cs="Segoe UI" w:eastAsia="Segoe UI" w:hAnsi="Segoe UI"/>
          <w:sz w:val="21"/>
          <w:szCs w:val="21"/>
        </w:rPr>
        <w:t xml:space="preserve">Chaque fiche eleve affiche 4 indicateurs colores :</w:t>
      </w:r>
    </w:p>
    <w:p>
      <w:pPr>
        <w:pStyle w:val="ListParagraph"/>
        <w:numPr>
          <w:ilvl w:val="0"/>
          <w:numId w:val="2"/>
        </w:numPr>
        <w:spacing w:after="80"/>
      </w:pPr>
      <w:r>
        <w:rPr>
          <w:rFonts w:ascii="Segoe UI" w:cs="Segoe UI" w:eastAsia="Segoe UI" w:hAnsi="Segoe UI"/>
          <w:sz w:val="21"/>
          <w:szCs w:val="21"/>
        </w:rPr>
        <w:t xml:space="preserve">D (Dossier) — Le dossier administratif est complet</w:t>
      </w:r>
    </w:p>
    <w:p>
      <w:pPr>
        <w:pStyle w:val="ListParagraph"/>
        <w:numPr>
          <w:ilvl w:val="0"/>
          <w:numId w:val="2"/>
        </w:numPr>
        <w:spacing w:after="80"/>
      </w:pPr>
      <w:r>
        <w:rPr>
          <w:rFonts w:ascii="Segoe UI" w:cs="Segoe UI" w:eastAsia="Segoe UI" w:hAnsi="Segoe UI"/>
          <w:sz w:val="21"/>
          <w:szCs w:val="21"/>
        </w:rPr>
        <w:t xml:space="preserve">P (Parent) — Au moins un parent payeur est lie a l'eleve</w:t>
      </w:r>
    </w:p>
    <w:p>
      <w:pPr>
        <w:pStyle w:val="ListParagraph"/>
        <w:numPr>
          <w:ilvl w:val="0"/>
          <w:numId w:val="2"/>
        </w:numPr>
        <w:spacing w:after="80"/>
      </w:pPr>
      <w:r>
        <w:rPr>
          <w:rFonts w:ascii="Segoe UI" w:cs="Segoe UI" w:eastAsia="Segoe UI" w:hAnsi="Segoe UI"/>
          <w:sz w:val="21"/>
          <w:szCs w:val="21"/>
        </w:rPr>
        <w:t xml:space="preserve">M (Mail) — L'adresse email est renseignee</w:t>
      </w:r>
    </w:p>
    <w:p>
      <w:pPr>
        <w:pStyle w:val="ListParagraph"/>
        <w:numPr>
          <w:ilvl w:val="0"/>
          <w:numId w:val="2"/>
        </w:numPr>
        <w:spacing w:after="80"/>
      </w:pPr>
      <w:r>
        <w:rPr>
          <w:rFonts w:ascii="Segoe UI" w:cs="Segoe UI" w:eastAsia="Segoe UI" w:hAnsi="Segoe UI"/>
          <w:sz w:val="21"/>
          <w:szCs w:val="21"/>
        </w:rPr>
        <w:t xml:space="preserve">E (Photo) — La photo est presente dans le dossier</w:t>
      </w:r>
    </w:p>
    <w:p>
      <w:pPr>
        <w:pStyle w:val="Heading2"/>
        <w:spacing w:after="180" w:before="360"/>
      </w:pPr>
      <w:r>
        <w:rPr>
          <w:rFonts w:ascii="Segoe UI" w:cs="Segoe UI" w:eastAsia="Segoe UI" w:hAnsi="Segoe UI"/>
          <w:b/>
          <w:bCs/>
          <w:color w:val="1E3A5F"/>
          <w:sz w:val="26"/>
          <w:szCs w:val="26"/>
        </w:rPr>
        <w:t xml:space="preserve">Export PDF / Word</w:t>
      </w:r>
    </w:p>
    <w:p>
      <w:pPr>
        <w:spacing w:after="120"/>
      </w:pPr>
      <w:r>
        <w:rPr>
          <w:rFonts w:ascii="Segoe UI" w:cs="Segoe UI" w:eastAsia="Segoe UI" w:hAnsi="Segoe UI"/>
          <w:sz w:val="21"/>
          <w:szCs w:val="21"/>
        </w:rPr>
        <w:t xml:space="preserve">La fiche eleve complete peut etre exportee en PDF (via QPrinter) ou en Word (HTML). Chaque section Notes peut egalement etre exportee individuellement.</w:t>
      </w:r>
    </w:p>
    <w:r>
      <w:br w:type="page"/>
    </w:r>
    <w:p>
      <w:pPr>
        <w:pStyle w:val="Heading1"/>
        <w:spacing w:after="240" w:before="480"/>
      </w:pPr>
      <w:r>
        <w:rPr>
          <w:rFonts w:ascii="Segoe UI" w:cs="Segoe UI" w:eastAsia="Segoe UI" w:hAnsi="Segoe UI"/>
          <w:b/>
          <w:bCs/>
          <w:color w:val="1565C0"/>
          <w:sz w:val="32"/>
          <w:szCs w:val="32"/>
        </w:rPr>
        <w:t xml:space="preserve">Partie 5 — LarcRH (Ressources Humaines)</w:t>
      </w:r>
    </w:p>
    <w:p>
      <w:pPr>
        <w:spacing w:after="120"/>
      </w:pPr>
      <w:r>
        <w:rPr>
          <w:rFonts w:ascii="Segoe UI" w:cs="Segoe UI" w:eastAsia="Segoe UI" w:hAnsi="Segoe UI"/>
          <w:sz w:val="21"/>
          <w:szCs w:val="21"/>
        </w:rPr>
        <w:t xml:space="preserve">LarcRH gere le personnel enseignant et non enseignant de l'etablissement.</w:t>
      </w:r>
    </w:p>
    <w:p>
      <w:pPr>
        <w:pStyle w:val="Heading2"/>
        <w:spacing w:after="180" w:before="360"/>
      </w:pPr>
      <w:r>
        <w:rPr>
          <w:rFonts w:ascii="Segoe UI" w:cs="Segoe UI" w:eastAsia="Segoe UI" w:hAnsi="Segoe UI"/>
          <w:b/>
          <w:bCs/>
          <w:color w:val="1E3A5F"/>
          <w:sz w:val="26"/>
          <w:szCs w:val="26"/>
        </w:rPr>
        <w:t xml:space="preserve">4 categories de personnel</w:t>
      </w:r>
    </w:p>
    <w:p>
      <w:pPr>
        <w:spacing w:after="120"/>
      </w:pPr>
      <w:r>
        <w:rPr>
          <w:rFonts w:ascii="Segoe UI" w:cs="Segoe UI" w:eastAsia="Segoe UI" w:hAnsi="Segoe UI"/>
          <w:sz w:val="21"/>
          <w:szCs w:val="21"/>
        </w:rPr>
        <w:t xml:space="preserve">La sidebar affiche 4 categories basees sur les plages d'IDs :</w:t>
      </w:r>
    </w:p>
    <w:p>
      <w:pPr>
        <w:pStyle w:val="ListParagraph"/>
        <w:numPr>
          <w:ilvl w:val="0"/>
          <w:numId w:val="2"/>
        </w:numPr>
        <w:spacing w:after="80"/>
      </w:pPr>
      <w:r>
        <w:rPr>
          <w:rFonts w:ascii="Segoe UI" w:cs="Segoe UI" w:eastAsia="Segoe UI" w:hAnsi="Segoe UI"/>
          <w:sz w:val="21"/>
          <w:szCs w:val="21"/>
        </w:rPr>
        <w:t xml:space="preserve">College / Lycee — IDs 1001-2000 (table larcauth_teachadm)</w:t>
      </w:r>
    </w:p>
    <w:p>
      <w:pPr>
        <w:pStyle w:val="ListParagraph"/>
        <w:numPr>
          <w:ilvl w:val="0"/>
          <w:numId w:val="2"/>
        </w:numPr>
        <w:spacing w:after="80"/>
      </w:pPr>
      <w:r>
        <w:rPr>
          <w:rFonts w:ascii="Segoe UI" w:cs="Segoe UI" w:eastAsia="Segoe UI" w:hAnsi="Segoe UI"/>
          <w:sz w:val="21"/>
          <w:szCs w:val="21"/>
        </w:rPr>
        <w:t xml:space="preserve">Primaire — IDs 2001-3000 (table larcauth_teachadm)</w:t>
      </w:r>
    </w:p>
    <w:p>
      <w:pPr>
        <w:pStyle w:val="ListParagraph"/>
        <w:numPr>
          <w:ilvl w:val="0"/>
          <w:numId w:val="2"/>
        </w:numPr>
        <w:spacing w:after="80"/>
      </w:pPr>
      <w:r>
        <w:rPr>
          <w:rFonts w:ascii="Segoe UI" w:cs="Segoe UI" w:eastAsia="Segoe UI" w:hAnsi="Segoe UI"/>
          <w:sz w:val="21"/>
          <w:szCs w:val="21"/>
        </w:rPr>
        <w:t xml:space="preserve">Maternelle — IDs 3001-4000 (table larcauth_teachadm)</w:t>
      </w:r>
    </w:p>
    <w:p>
      <w:pPr>
        <w:pStyle w:val="ListParagraph"/>
        <w:numPr>
          <w:ilvl w:val="0"/>
          <w:numId w:val="2"/>
        </w:numPr>
        <w:spacing w:after="80"/>
      </w:pPr>
      <w:r>
        <w:rPr>
          <w:rFonts w:ascii="Segoe UI" w:cs="Segoe UI" w:eastAsia="Segoe UI" w:hAnsi="Segoe UI"/>
          <w:sz w:val="21"/>
          <w:szCs w:val="21"/>
        </w:rPr>
        <w:t xml:space="preserve">Staff non enseignant — IDs 4001-5000 (table larcauth_staff)</w:t>
      </w:r>
    </w:p>
    <w:p>
      <w:pPr>
        <w:pStyle w:val="Heading2"/>
        <w:spacing w:after="180" w:before="360"/>
      </w:pPr>
      <w:r>
        <w:rPr>
          <w:rFonts w:ascii="Segoe UI" w:cs="Segoe UI" w:eastAsia="Segoe UI" w:hAnsi="Segoe UI"/>
          <w:b/>
          <w:bCs/>
          <w:color w:val="1E3A5F"/>
          <w:sz w:val="26"/>
          <w:szCs w:val="26"/>
        </w:rPr>
        <w:t xml:space="preserve">Grille photos</w:t>
      </w:r>
    </w:p>
    <w:p>
      <w:pPr>
        <w:spacing w:after="120"/>
      </w:pPr>
      <w:r>
        <w:rPr>
          <w:rFonts w:ascii="Segoe UI" w:cs="Segoe UI" w:eastAsia="Segoe UI" w:hAnsi="Segoe UI"/>
          <w:sz w:val="21"/>
          <w:szCs w:val="21"/>
        </w:rPr>
        <w:t xml:space="preserve">Les membres du personnel sont affiches sous forme de cartes photos avec :</w:t>
      </w:r>
    </w:p>
    <w:p>
      <w:pPr>
        <w:pStyle w:val="ListParagraph"/>
        <w:numPr>
          <w:ilvl w:val="0"/>
          <w:numId w:val="2"/>
        </w:numPr>
        <w:spacing w:after="80"/>
      </w:pPr>
      <w:r>
        <w:rPr>
          <w:rFonts w:ascii="Segoe UI" w:cs="Segoe UI" w:eastAsia="Segoe UI" w:hAnsi="Segoe UI"/>
          <w:sz w:val="21"/>
          <w:szCs w:val="21"/>
        </w:rPr>
        <w:t xml:space="preserve">Photo (ou avatar avec initiales)</w:t>
      </w:r>
    </w:p>
    <w:p>
      <w:pPr>
        <w:pStyle w:val="ListParagraph"/>
        <w:numPr>
          <w:ilvl w:val="0"/>
          <w:numId w:val="2"/>
        </w:numPr>
        <w:spacing w:after="80"/>
      </w:pPr>
      <w:r>
        <w:rPr>
          <w:rFonts w:ascii="Segoe UI" w:cs="Segoe UI" w:eastAsia="Segoe UI" w:hAnsi="Segoe UI"/>
          <w:sz w:val="21"/>
          <w:szCs w:val="21"/>
        </w:rPr>
        <w:t xml:space="preserve">Nom, prenom, email</w:t>
      </w:r>
    </w:p>
    <w:p>
      <w:pPr>
        <w:pStyle w:val="ListParagraph"/>
        <w:numPr>
          <w:ilvl w:val="0"/>
          <w:numId w:val="2"/>
        </w:numPr>
        <w:spacing w:after="80"/>
      </w:pPr>
      <w:r>
        <w:rPr>
          <w:rFonts w:ascii="Segoe UI" w:cs="Segoe UI" w:eastAsia="Segoe UI" w:hAnsi="Segoe UI"/>
          <w:sz w:val="21"/>
          <w:szCs w:val="21"/>
        </w:rPr>
        <w:t xml:space="preserve">Roles : Enseignant, Coordinateur, Admin (teachadm) ; DRH, Comptable, AVS, etc. (staff)</w:t>
      </w:r>
    </w:p>
    <w:p>
      <w:pPr>
        <w:pStyle w:val="ListParagraph"/>
        <w:numPr>
          <w:ilvl w:val="0"/>
          <w:numId w:val="2"/>
        </w:numPr>
        <w:spacing w:after="80"/>
      </w:pPr>
      <w:r>
        <w:rPr>
          <w:rFonts w:ascii="Segoe UI" w:cs="Segoe UI" w:eastAsia="Segoe UI" w:hAnsi="Segoe UI"/>
          <w:sz w:val="21"/>
          <w:szCs w:val="21"/>
        </w:rPr>
        <w:t xml:space="preserve">Boutons d'action : evenements et edition</w:t>
      </w:r>
    </w:p>
    <w:p>
      <w:pPr>
        <w:pStyle w:val="Heading2"/>
        <w:spacing w:after="180" w:before="360"/>
      </w:pPr>
      <w:r>
        <w:rPr>
          <w:rFonts w:ascii="Segoe UI" w:cs="Segoe UI" w:eastAsia="Segoe UI" w:hAnsi="Segoe UI"/>
          <w:b/>
          <w:bCs/>
          <w:color w:val="1E3A5F"/>
          <w:sz w:val="26"/>
          <w:szCs w:val="26"/>
        </w:rPr>
        <w:t xml:space="preserve">Creation / Edition</w:t>
      </w:r>
    </w:p>
    <w:p>
      <w:pPr>
        <w:spacing w:after="120"/>
      </w:pPr>
      <w:r>
        <w:rPr>
          <w:rFonts w:ascii="Segoe UI" w:cs="Segoe UI" w:eastAsia="Segoe UI" w:hAnsi="Segoe UI"/>
          <w:sz w:val="21"/>
          <w:szCs w:val="21"/>
        </w:rPr>
        <w:t xml:space="preserve">Le bouton '+ Ajouter' ouvre un dialogue d'edition avec :</w:t>
      </w:r>
    </w:p>
    <w:p>
      <w:pPr>
        <w:pStyle w:val="ListParagraph"/>
        <w:numPr>
          <w:ilvl w:val="0"/>
          <w:numId w:val="2"/>
        </w:numPr>
        <w:spacing w:after="80"/>
      </w:pPr>
      <w:r>
        <w:rPr>
          <w:rFonts w:ascii="Segoe UI" w:cs="Segoe UI" w:eastAsia="Segoe UI" w:hAnsi="Segoe UI"/>
          <w:sz w:val="21"/>
          <w:szCs w:val="21"/>
        </w:rPr>
        <w:t xml:space="preserve">Nom, prenom, email, telephone</w:t>
      </w:r>
    </w:p>
    <w:p>
      <w:pPr>
        <w:pStyle w:val="ListParagraph"/>
        <w:numPr>
          <w:ilvl w:val="0"/>
          <w:numId w:val="2"/>
        </w:numPr>
        <w:spacing w:after="80"/>
      </w:pPr>
      <w:r>
        <w:rPr>
          <w:rFonts w:ascii="Segoe UI" w:cs="Segoe UI" w:eastAsia="Segoe UI" w:hAnsi="Segoe UI"/>
          <w:sz w:val="21"/>
          <w:szCs w:val="21"/>
        </w:rPr>
        <w:t xml:space="preserve">Date d'embauche</w:t>
      </w:r>
    </w:p>
    <w:p>
      <w:pPr>
        <w:pStyle w:val="ListParagraph"/>
        <w:numPr>
          <w:ilvl w:val="0"/>
          <w:numId w:val="2"/>
        </w:numPr>
        <w:spacing w:after="80"/>
      </w:pPr>
      <w:r>
        <w:rPr>
          <w:rFonts w:ascii="Segoe UI" w:cs="Segoe UI" w:eastAsia="Segoe UI" w:hAnsi="Segoe UI"/>
          <w:sz w:val="21"/>
          <w:szCs w:val="21"/>
        </w:rPr>
        <w:t xml:space="preserve">Roles : Enseignant, Coordinateur, Admin (teachadm) ou DRH, Comptable, AVS, Technicien, etc. (staff)</w:t>
      </w:r>
    </w:p>
    <w:p>
      <w:pPr>
        <w:pStyle w:val="Heading2"/>
        <w:spacing w:after="180" w:before="360"/>
      </w:pPr>
      <w:r>
        <w:rPr>
          <w:rFonts w:ascii="Segoe UI" w:cs="Segoe UI" w:eastAsia="Segoe UI" w:hAnsi="Segoe UI"/>
          <w:b/>
          <w:bCs/>
          <w:color w:val="1E3A5F"/>
          <w:sz w:val="26"/>
          <w:szCs w:val="26"/>
        </w:rPr>
        <w:t xml:space="preserve">Evenements staff</w:t>
      </w:r>
    </w:p>
    <w:p>
      <w:pPr>
        <w:spacing w:after="120"/>
      </w:pPr>
      <w:r>
        <w:rPr>
          <w:rFonts w:ascii="Segoe UI" w:cs="Segoe UI" w:eastAsia="Segoe UI" w:hAnsi="Segoe UI"/>
          <w:sz w:val="21"/>
          <w:szCs w:val="21"/>
        </w:rPr>
        <w:t xml:space="preserve">Comme pour les eleves, le personnel peut avoir des evenements (absences, retards) enregistres dans la table staff_event via un EventGenerator adapte.</w:t>
      </w:r>
    </w:p>
    <w:r>
      <w:br w:type="page"/>
    </w:r>
    <w:p>
      <w:pPr>
        <w:pStyle w:val="Heading1"/>
        <w:spacing w:after="240" w:before="480"/>
      </w:pPr>
      <w:r>
        <w:rPr>
          <w:rFonts w:ascii="Segoe UI" w:cs="Segoe UI" w:eastAsia="Segoe UI" w:hAnsi="Segoe UI"/>
          <w:b/>
          <w:bCs/>
          <w:color w:val="1565C0"/>
          <w:sz w:val="32"/>
          <w:szCs w:val="32"/>
        </w:rPr>
        <w:t xml:space="preserve">Partie 6 — LarcScolarite (Comptabilite &amp; Frais)</w:t>
      </w:r>
    </w:p>
    <w:p>
      <w:pPr>
        <w:spacing w:after="120"/>
      </w:pPr>
      <w:r>
        <w:rPr>
          <w:rFonts w:ascii="Segoe UI" w:cs="Segoe UI" w:eastAsia="Segoe UI" w:hAnsi="Segoe UI"/>
          <w:sz w:val="21"/>
          <w:szCs w:val="21"/>
        </w:rPr>
        <w:t xml:space="preserve">LarcScolarite gere les frais de scolarite, les paiements des parents et les rappels. Son principe fondamental : le parent est l'unite de compte.</w:t>
      </w:r>
    </w:p>
    <w:p>
      <w:pPr>
        <w:pStyle w:val="Heading2"/>
        <w:spacing w:after="180" w:before="360"/>
      </w:pPr>
      <w:r>
        <w:rPr>
          <w:rFonts w:ascii="Segoe UI" w:cs="Segoe UI" w:eastAsia="Segoe UI" w:hAnsi="Segoe UI"/>
          <w:b/>
          <w:bCs/>
          <w:color w:val="1E3A5F"/>
          <w:sz w:val="26"/>
          <w:szCs w:val="26"/>
        </w:rPr>
        <w:t xml:space="preserve">Principe parent-based</w:t>
      </w:r>
    </w:p>
    <w:p>
      <w:pPr>
        <w:spacing w:after="120"/>
      </w:pPr>
      <w:r>
        <w:rPr>
          <w:rFonts w:ascii="Segoe UI" w:cs="Segoe UI" w:eastAsia="Segoe UI" w:hAnsi="Segoe UI"/>
          <w:sz w:val="21"/>
          <w:szCs w:val="21"/>
        </w:rPr>
        <w:t xml:space="preserve">Contrairement a un systeme traditionnel ou chaque eleve a son propre compte, LarcScolarite rattache tous les paiements au parent.</w:t>
      </w:r>
    </w:p>
    <w:p>
      <w:pPr>
        <w:spacing w:after="120"/>
      </w:pPr>
      <w:r>
        <w:rPr>
          <w:rFonts w:ascii="Segoe UI" w:cs="Segoe UI" w:eastAsia="Segoe UI" w:hAnsi="Segoe UI"/>
          <w:sz w:val="21"/>
          <w:szCs w:val="21"/>
        </w:rPr>
        <w:t xml:space="preserve">Un parent ayant 3 enfants dans 3 niveaux differents recoit un seul releve. Le paiement qu'il effectue est enregistre une seule fois, quel que soit le nombre d'enfants.</w:t>
      </w:r>
    </w:p>
    <w:p>
      <w:pPr>
        <w:spacing w:after="120"/>
      </w:pPr>
      <w:r>
        <w:rPr>
          <w:rFonts w:ascii="Segoe UI" w:cs="Segoe UI" w:eastAsia="Segoe UI" w:hAnsi="Segoe UI"/>
          <w:sz w:val="21"/>
          <w:szCs w:val="21"/>
        </w:rPr>
        <w:t xml:space="preserve">Le statut de chaque enfant (solde, en cours, en retard) est herite du statut global du parent.</w:t>
      </w:r>
    </w:p>
    <w:p>
      <w:pPr>
        <w:pStyle w:val="Heading2"/>
        <w:spacing w:after="180" w:before="360"/>
      </w:pPr>
      <w:r>
        <w:rPr>
          <w:rFonts w:ascii="Segoe UI" w:cs="Segoe UI" w:eastAsia="Segoe UI" w:hAnsi="Segoe UI"/>
          <w:b/>
          <w:bCs/>
          <w:color w:val="1E3A5F"/>
          <w:sz w:val="26"/>
          <w:szCs w:val="26"/>
        </w:rPr>
        <w:t xml:space="preserve">Tableau de bord</w:t>
      </w:r>
    </w:p>
    <w:p>
      <w:pPr>
        <w:spacing w:after="120"/>
      </w:pPr>
      <w:r>
        <w:rPr>
          <w:rFonts w:ascii="Segoe UI" w:cs="Segoe UI" w:eastAsia="Segoe UI" w:hAnsi="Segoe UI"/>
          <w:sz w:val="21"/>
          <w:szCs w:val="21"/>
        </w:rPr>
        <w:t xml:space="preserve">Le dashboard affiche des indicateurs filtres par programme/classe :</w:t>
      </w:r>
    </w:p>
    <w:p>
      <w:pPr>
        <w:pStyle w:val="ListParagraph"/>
        <w:numPr>
          <w:ilvl w:val="0"/>
          <w:numId w:val="2"/>
        </w:numPr>
        <w:spacing w:after="80"/>
      </w:pPr>
      <w:r>
        <w:rPr>
          <w:rFonts w:ascii="Segoe UI" w:cs="Segoe UI" w:eastAsia="Segoe UI" w:hAnsi="Segoe UI"/>
          <w:sz w:val="21"/>
          <w:szCs w:val="21"/>
        </w:rPr>
        <w:t xml:space="preserve">KPIs : Total du, Encaisses, Reste a encaisser, Taux d'encaissement</w:t>
      </w:r>
    </w:p>
    <w:p>
      <w:pPr>
        <w:pStyle w:val="ListParagraph"/>
        <w:numPr>
          <w:ilvl w:val="0"/>
          <w:numId w:val="2"/>
        </w:numPr>
        <w:spacing w:after="80"/>
      </w:pPr>
      <w:r>
        <w:rPr>
          <w:rFonts w:ascii="Segoe UI" w:cs="Segoe UI" w:eastAsia="Segoe UI" w:hAnsi="Segoe UI"/>
          <w:sz w:val="21"/>
          <w:szCs w:val="21"/>
        </w:rPr>
        <w:t xml:space="preserve">Graphique donut : Repartition Encaisses / Reste a encaisser</w:t>
      </w:r>
    </w:p>
    <w:p>
      <w:pPr>
        <w:pStyle w:val="ListParagraph"/>
        <w:numPr>
          <w:ilvl w:val="0"/>
          <w:numId w:val="2"/>
        </w:numPr>
        <w:spacing w:after="80"/>
      </w:pPr>
      <w:r>
        <w:rPr>
          <w:rFonts w:ascii="Segoe UI" w:cs="Segoe UI" w:eastAsia="Segoe UI" w:hAnsi="Segoe UI"/>
          <w:sz w:val="21"/>
          <w:szCs w:val="21"/>
        </w:rPr>
        <w:t xml:space="preserve">Graphique en barres : Encaissements par categorie (College vs Lycee)</w:t>
      </w:r>
    </w:p>
    <w:p>
      <w:pPr>
        <w:pStyle w:val="ListParagraph"/>
        <w:numPr>
          <w:ilvl w:val="0"/>
          <w:numId w:val="2"/>
        </w:numPr>
        <w:spacing w:after="80"/>
      </w:pPr>
      <w:r>
        <w:rPr>
          <w:rFonts w:ascii="Segoe UI" w:cs="Segoe UI" w:eastAsia="Segoe UI" w:hAnsi="Segoe UI"/>
          <w:sz w:val="21"/>
          <w:szCs w:val="21"/>
        </w:rPr>
        <w:t xml:space="preserve">Tableau detaille par programme avec barres de progression</w:t>
      </w:r>
    </w:p>
    <w:p>
      <w:pPr>
        <w:spacing w:after="120"/>
      </w:pPr>
      <w:r>
        <w:rPr>
          <w:rFonts w:ascii="Segoe UI" w:cs="Segoe UI" w:eastAsia="Segoe UI" w:hAnsi="Segoe UI"/>
          <w:sz w:val="21"/>
          <w:szCs w:val="21"/>
        </w:rPr>
        <w:t xml:space="preserve">Cliquer sur un programme ou une classe dans la sidebar filtre automatiquement le dashboard.</w:t>
      </w:r>
    </w:p>
    <w:p>
      <w:pPr>
        <w:pStyle w:val="Heading2"/>
        <w:spacing w:after="180" w:before="360"/>
      </w:pPr>
      <w:r>
        <w:rPr>
          <w:rFonts w:ascii="Segoe UI" w:cs="Segoe UI" w:eastAsia="Segoe UI" w:hAnsi="Segoe UI"/>
          <w:b/>
          <w:bCs/>
          <w:color w:val="1E3A5F"/>
          <w:sz w:val="26"/>
          <w:szCs w:val="26"/>
        </w:rPr>
        <w:t xml:space="preserve">Vignettes eleves</w:t>
      </w:r>
    </w:p>
    <w:p>
      <w:pPr>
        <w:spacing w:after="120"/>
      </w:pPr>
      <w:r>
        <w:rPr>
          <w:rFonts w:ascii="Segoe UI" w:cs="Segoe UI" w:eastAsia="Segoe UI" w:hAnsi="Segoe UI"/>
          <w:sz w:val="21"/>
          <w:szCs w:val="21"/>
        </w:rPr>
        <w:t xml:space="preserve">En cliquant sur une classe, une grille de vignettes apparait. Chaque vignette est coloree selon le statut de paiement :</w:t>
      </w:r>
    </w:p>
    <w:p>
      <w:pPr>
        <w:pStyle w:val="ListParagraph"/>
        <w:numPr>
          <w:ilvl w:val="0"/>
          <w:numId w:val="2"/>
        </w:numPr>
        <w:spacing w:after="80"/>
      </w:pPr>
      <w:r>
        <w:rPr>
          <w:rFonts w:ascii="Segoe UI" w:cs="Segoe UI" w:eastAsia="Segoe UI" w:hAnsi="Segoe UI"/>
          <w:sz w:val="21"/>
          <w:szCs w:val="21"/>
        </w:rPr>
        <w:t xml:space="preserve">Bordure VERTE + texte "En cours" — Le parent paie dans les temps</w:t>
      </w:r>
    </w:p>
    <w:p>
      <w:pPr>
        <w:pStyle w:val="ListParagraph"/>
        <w:numPr>
          <w:ilvl w:val="0"/>
          <w:numId w:val="2"/>
        </w:numPr>
        <w:spacing w:after="80"/>
      </w:pPr>
      <w:r>
        <w:rPr>
          <w:rFonts w:ascii="Segoe UI" w:cs="Segoe UI" w:eastAsia="Segoe UI" w:hAnsi="Segoe UI"/>
          <w:sz w:val="21"/>
          <w:szCs w:val="21"/>
        </w:rPr>
        <w:t xml:space="preserve">Bordure ROUGE + texte "En retard" — Le parent n'a rien paye ou est hors echeance</w:t>
      </w:r>
    </w:p>
    <w:p>
      <w:pPr>
        <w:pStyle w:val="ListParagraph"/>
        <w:numPr>
          <w:ilvl w:val="0"/>
          <w:numId w:val="2"/>
        </w:numPr>
        <w:spacing w:after="80"/>
      </w:pPr>
      <w:r>
        <w:rPr>
          <w:rFonts w:ascii="Segoe UI" w:cs="Segoe UI" w:eastAsia="Segoe UI" w:hAnsi="Segoe UI"/>
          <w:sz w:val="21"/>
          <w:szCs w:val="21"/>
        </w:rPr>
        <w:t xml:space="preserve">Bordure BLEUE + texte "Solde" — Tout est paye</w:t>
      </w:r>
    </w:p>
    <w:p>
      <w:pPr>
        <w:pStyle w:val="Heading2"/>
        <w:spacing w:after="180" w:before="360"/>
      </w:pPr>
      <w:r>
        <w:rPr>
          <w:rFonts w:ascii="Segoe UI" w:cs="Segoe UI" w:eastAsia="Segoe UI" w:hAnsi="Segoe UI"/>
          <w:b/>
          <w:bCs/>
          <w:color w:val="1E3A5F"/>
          <w:sz w:val="26"/>
          <w:szCs w:val="26"/>
        </w:rPr>
        <w:t xml:space="preserve">Paiements</w:t>
      </w:r>
    </w:p>
    <w:p>
      <w:pPr>
        <w:pStyle w:val="ListParagraph"/>
        <w:numPr>
          <w:ilvl w:val="0"/>
          <w:numId w:val="2"/>
        </w:numPr>
        <w:spacing w:after="80"/>
      </w:pPr>
      <w:r>
        <w:rPr>
          <w:rFonts w:ascii="Segoe UI" w:cs="Segoe UI" w:eastAsia="Segoe UI" w:hAnsi="Segoe UI"/>
          <w:sz w:val="21"/>
          <w:szCs w:val="21"/>
        </w:rPr>
        <w:t xml:space="preserve">Recherche d'un parent payeur (pas d'un eleve)</w:t>
      </w:r>
    </w:p>
    <w:p>
      <w:pPr>
        <w:pStyle w:val="ListParagraph"/>
        <w:numPr>
          <w:ilvl w:val="0"/>
          <w:numId w:val="2"/>
        </w:numPr>
        <w:spacing w:after="80"/>
      </w:pPr>
      <w:r>
        <w:rPr>
          <w:rFonts w:ascii="Segoe UI" w:cs="Segoe UI" w:eastAsia="Segoe UI" w:hAnsi="Segoe UI"/>
          <w:sz w:val="21"/>
          <w:szCs w:val="21"/>
        </w:rPr>
        <w:t xml:space="preserve">Enregistrement du montant, de la date, du mode de paiement (especes, cheque, virement, mobile money)</w:t>
      </w:r>
    </w:p>
    <w:p>
      <w:pPr>
        <w:pStyle w:val="ListParagraph"/>
        <w:numPr>
          <w:ilvl w:val="0"/>
          <w:numId w:val="2"/>
        </w:numPr>
        <w:spacing w:after="80"/>
      </w:pPr>
      <w:r>
        <w:rPr>
          <w:rFonts w:ascii="Segoe UI" w:cs="Segoe UI" w:eastAsia="Segoe UI" w:hAnsi="Segoe UI"/>
          <w:sz w:val="21"/>
          <w:szCs w:val="21"/>
        </w:rPr>
        <w:t xml:space="preserve">Liste chronologique des 100 derniers paiements</w:t>
      </w:r>
    </w:p>
    <w:p>
      <w:pPr>
        <w:pStyle w:val="Heading2"/>
        <w:spacing w:after="180" w:before="360"/>
      </w:pPr>
      <w:r>
        <w:rPr>
          <w:rFonts w:ascii="Segoe UI" w:cs="Segoe UI" w:eastAsia="Segoe UI" w:hAnsi="Segoe UI"/>
          <w:b/>
          <w:bCs/>
          <w:color w:val="1E3A5F"/>
          <w:sz w:val="26"/>
          <w:szCs w:val="26"/>
        </w:rPr>
        <w:t xml:space="preserve">Parents</w:t>
      </w:r>
    </w:p>
    <w:p>
      <w:pPr>
        <w:spacing w:after="120"/>
      </w:pPr>
      <w:r>
        <w:rPr>
          <w:rFonts w:ascii="Segoe UI" w:cs="Segoe UI" w:eastAsia="Segoe UI" w:hAnsi="Segoe UI"/>
          <w:sz w:val="21"/>
          <w:szCs w:val="21"/>
        </w:rPr>
        <w:t xml:space="preserve">Liste de tous les parents payeurs avec :</w:t>
      </w:r>
    </w:p>
    <w:p>
      <w:pPr>
        <w:pStyle w:val="ListParagraph"/>
        <w:numPr>
          <w:ilvl w:val="0"/>
          <w:numId w:val="2"/>
        </w:numPr>
        <w:spacing w:after="80"/>
      </w:pPr>
      <w:r>
        <w:rPr>
          <w:rFonts w:ascii="Segoe UI" w:cs="Segoe UI" w:eastAsia="Segoe UI" w:hAnsi="Segoe UI"/>
          <w:sz w:val="21"/>
          <w:szCs w:val="21"/>
        </w:rPr>
        <w:t xml:space="preserve">Nombre d'enfants, total du, total paye, solde</w:t>
      </w:r>
    </w:p>
    <w:p>
      <w:pPr>
        <w:pStyle w:val="ListParagraph"/>
        <w:numPr>
          <w:ilvl w:val="0"/>
          <w:numId w:val="2"/>
        </w:numPr>
        <w:spacing w:after="80"/>
      </w:pPr>
      <w:r>
        <w:rPr>
          <w:rFonts w:ascii="Segoe UI" w:cs="Segoe UI" w:eastAsia="Segoe UI" w:hAnsi="Segoe UI"/>
          <w:sz w:val="21"/>
          <w:szCs w:val="21"/>
        </w:rPr>
        <w:t xml:space="preserve">Statut colore (Solde, En cours, En retard)</w:t>
      </w:r>
    </w:p>
    <w:p>
      <w:pPr>
        <w:pStyle w:val="ListParagraph"/>
        <w:numPr>
          <w:ilvl w:val="0"/>
          <w:numId w:val="2"/>
        </w:numPr>
        <w:spacing w:after="80"/>
      </w:pPr>
      <w:r>
        <w:rPr>
          <w:rFonts w:ascii="Segoe UI" w:cs="Segoe UI" w:eastAsia="Segoe UI" w:hAnsi="Segoe UI"/>
          <w:sz w:val="21"/>
          <w:szCs w:val="21"/>
        </w:rPr>
        <w:t xml:space="preserve">Barre de progression visuelle</w:t>
      </w:r>
    </w:p>
    <w:p>
      <w:pPr>
        <w:pStyle w:val="Heading2"/>
        <w:spacing w:after="180" w:before="360"/>
      </w:pPr>
      <w:r>
        <w:rPr>
          <w:rFonts w:ascii="Segoe UI" w:cs="Segoe UI" w:eastAsia="Segoe UI" w:hAnsi="Segoe UI"/>
          <w:b/>
          <w:bCs/>
          <w:color w:val="1E3A5F"/>
          <w:sz w:val="26"/>
          <w:szCs w:val="26"/>
        </w:rPr>
        <w:t xml:space="preserve">Eleves</w:t>
      </w:r>
    </w:p>
    <w:p>
      <w:pPr>
        <w:spacing w:after="120"/>
      </w:pPr>
      <w:r>
        <w:rPr>
          <w:rFonts w:ascii="Segoe UI" w:cs="Segoe UI" w:eastAsia="Segoe UI" w:hAnsi="Segoe UI"/>
          <w:sz w:val="21"/>
          <w:szCs w:val="21"/>
        </w:rPr>
        <w:t xml:space="preserve">Liste de tous les eleves avec leur statut de paiement herite du parent. Affichage de la classe, des parents lies, des frais, des encaissements et du solde.</w:t>
      </w:r>
    </w:p>
    <w:p>
      <w:pPr>
        <w:pStyle w:val="Heading2"/>
        <w:spacing w:after="180" w:before="360"/>
      </w:pPr>
      <w:r>
        <w:rPr>
          <w:rFonts w:ascii="Segoe UI" w:cs="Segoe UI" w:eastAsia="Segoe UI" w:hAnsi="Segoe UI"/>
          <w:b/>
          <w:bCs/>
          <w:color w:val="1E3A5F"/>
          <w:sz w:val="26"/>
          <w:szCs w:val="26"/>
        </w:rPr>
        <w:t xml:space="preserve">Rappels</w:t>
      </w:r>
    </w:p>
    <w:p>
      <w:pPr>
        <w:spacing w:after="120"/>
      </w:pPr>
      <w:r>
        <w:rPr>
          <w:rFonts w:ascii="Segoe UI" w:cs="Segoe UI" w:eastAsia="Segoe UI" w:hAnsi="Segoe UI"/>
          <w:sz w:val="21"/>
          <w:szCs w:val="21"/>
        </w:rPr>
        <w:t xml:space="preserve">La page Rappels permet d'envoyer des relances aux parents en retard de paiement :</w:t>
      </w:r>
    </w:p>
    <w:p>
      <w:pPr>
        <w:pStyle w:val="ListParagraph"/>
        <w:numPr>
          <w:ilvl w:val="0"/>
          <w:numId w:val="2"/>
        </w:numPr>
        <w:spacing w:after="80"/>
      </w:pPr>
      <w:r>
        <w:rPr>
          <w:rFonts w:ascii="Segoe UI" w:cs="Segoe UI" w:eastAsia="Segoe UI" w:hAnsi="Segoe UI"/>
          <w:sz w:val="21"/>
          <w:szCs w:val="21"/>
        </w:rPr>
        <w:t xml:space="preserve">Liste des eleves avec solde impaye, triee par montant du</w:t>
      </w:r>
    </w:p>
    <w:p>
      <w:pPr>
        <w:pStyle w:val="ListParagraph"/>
        <w:numPr>
          <w:ilvl w:val="0"/>
          <w:numId w:val="2"/>
        </w:numPr>
        <w:spacing w:after="80"/>
      </w:pPr>
      <w:r>
        <w:rPr>
          <w:rFonts w:ascii="Segoe UI" w:cs="Segoe UI" w:eastAsia="Segoe UI" w:hAnsi="Segoe UI"/>
          <w:sz w:val="21"/>
          <w:szCs w:val="21"/>
        </w:rPr>
        <w:t xml:space="preserve">Contact affiche (telephone, email)</w:t>
      </w:r>
    </w:p>
    <w:p>
      <w:pPr>
        <w:pStyle w:val="ListParagraph"/>
        <w:numPr>
          <w:ilvl w:val="0"/>
          <w:numId w:val="2"/>
        </w:numPr>
        <w:spacing w:after="80"/>
      </w:pPr>
      <w:r>
        <w:rPr>
          <w:rFonts w:ascii="Segoe UI" w:cs="Segoe UI" w:eastAsia="Segoe UI" w:hAnsi="Segoe UI"/>
          <w:sz w:val="21"/>
          <w:szCs w:val="21"/>
        </w:rPr>
        <w:t xml:space="preserve">4 canaux d'envoi : Email, SMS, WhatsApp, Courrier</w:t>
      </w:r>
    </w:p>
    <w:p>
      <w:pPr>
        <w:pStyle w:val="ListParagraph"/>
        <w:numPr>
          <w:ilvl w:val="0"/>
          <w:numId w:val="2"/>
        </w:numPr>
        <w:spacing w:after="80"/>
      </w:pPr>
      <w:r>
        <w:rPr>
          <w:rFonts w:ascii="Segoe UI" w:cs="Segoe UI" w:eastAsia="Segoe UI" w:hAnsi="Segoe UI"/>
          <w:sz w:val="21"/>
          <w:szCs w:val="21"/>
        </w:rPr>
        <w:t xml:space="preserve">Message pre-redige personnalisable avec le nom de l'enfant et le montant du</w:t>
      </w:r>
    </w:p>
    <w:p>
      <w:pPr>
        <w:pStyle w:val="ListParagraph"/>
        <w:numPr>
          <w:ilvl w:val="0"/>
          <w:numId w:val="2"/>
        </w:numPr>
        <w:spacing w:after="80"/>
      </w:pPr>
      <w:r>
        <w:rPr>
          <w:rFonts w:ascii="Segoe UI" w:cs="Segoe UI" w:eastAsia="Segoe UI" w:hAnsi="Segoe UI"/>
          <w:sz w:val="21"/>
          <w:szCs w:val="21"/>
        </w:rPr>
        <w:t xml:space="preserve">Historique des rappels envoyes</w:t>
      </w:r>
    </w:p>
    <w:p>
      <w:pPr>
        <w:pStyle w:val="Heading2"/>
        <w:spacing w:after="180" w:before="360"/>
      </w:pPr>
      <w:r>
        <w:rPr>
          <w:rFonts w:ascii="Segoe UI" w:cs="Segoe UI" w:eastAsia="Segoe UI" w:hAnsi="Segoe UI"/>
          <w:b/>
          <w:bCs/>
          <w:color w:val="1E3A5F"/>
          <w:sz w:val="26"/>
          <w:szCs w:val="26"/>
        </w:rPr>
        <w:t xml:space="preserve">Configuration</w:t>
      </w:r>
    </w:p>
    <w:p>
      <w:pPr>
        <w:spacing w:after="120"/>
      </w:pPr>
      <w:r>
        <w:rPr>
          <w:rFonts w:ascii="Segoe UI" w:cs="Segoe UI" w:eastAsia="Segoe UI" w:hAnsi="Segoe UI"/>
          <w:sz w:val="21"/>
          <w:szCs w:val="21"/>
        </w:rPr>
        <w:t xml:space="preserve">La page Configuration (icone engrenage) permet de :</w:t>
      </w:r>
    </w:p>
    <w:p>
      <w:pPr>
        <w:pStyle w:val="ListParagraph"/>
        <w:numPr>
          <w:ilvl w:val="0"/>
          <w:numId w:val="2"/>
        </w:numPr>
        <w:spacing w:after="80"/>
      </w:pPr>
      <w:r>
        <w:rPr>
          <w:rFonts w:ascii="Segoe UI" w:cs="Segoe UI" w:eastAsia="Segoe UI" w:hAnsi="Segoe UI"/>
          <w:sz w:val="21"/>
          <w:szCs w:val="21"/>
        </w:rPr>
        <w:t xml:space="preserve">Modifier les baremes par niveau (montant annuel en FCFA) — sauvegarde immediate</w:t>
      </w:r>
    </w:p>
    <w:p>
      <w:pPr>
        <w:pStyle w:val="ListParagraph"/>
        <w:numPr>
          <w:ilvl w:val="0"/>
          <w:numId w:val="2"/>
        </w:numPr>
        <w:spacing w:after="80"/>
      </w:pPr>
      <w:r>
        <w:rPr>
          <w:rFonts w:ascii="Segoe UI" w:cs="Segoe UI" w:eastAsia="Segoe UI" w:hAnsi="Segoe UI"/>
          <w:sz w:val="21"/>
          <w:szCs w:val="21"/>
        </w:rPr>
        <w:t xml:space="preserve">Ajuster l'echeancier global (% attendu cumule par mois)</w:t>
      </w:r>
    </w:p>
    <w:p>
      <w:pPr>
        <w:pStyle w:val="ListParagraph"/>
        <w:numPr>
          <w:ilvl w:val="0"/>
          <w:numId w:val="2"/>
        </w:numPr>
        <w:spacing w:after="80"/>
      </w:pPr>
      <w:r>
        <w:rPr>
          <w:rFonts w:ascii="Segoe UI" w:cs="Segoe UI" w:eastAsia="Segoe UI" w:hAnsi="Segoe UI"/>
          <w:sz w:val="21"/>
          <w:szCs w:val="21"/>
        </w:rPr>
        <w:t xml:space="preserve">Gerer les echeances personnalisees par parent (date + montant)</w:t>
      </w:r>
    </w:p>
    <w:p>
      <w:pPr>
        <w:pStyle w:val="ListParagraph"/>
        <w:numPr>
          <w:ilvl w:val="0"/>
          <w:numId w:val="2"/>
        </w:numPr>
        <w:spacing w:after="80"/>
      </w:pPr>
      <w:r>
        <w:rPr>
          <w:rFonts w:ascii="Segoe UI" w:cs="Segoe UI" w:eastAsia="Segoe UI" w:hAnsi="Segoe UI"/>
          <w:sz w:val="21"/>
          <w:szCs w:val="21"/>
        </w:rPr>
        <w:t xml:space="preserve">Ajouter/supprimer des echeances individuelles</w:t>
      </w:r>
    </w:p>
    <w:p>
      <w:pPr>
        <w:spacing w:after="120"/>
      </w:pPr>
      <w:r>
        <w:rPr>
          <w:rFonts w:ascii="Segoe UI" w:cs="Segoe UI" w:eastAsia="Segoe UI" w:hAnsi="Segoe UI"/>
          <w:sz w:val="21"/>
          <w:szCs w:val="21"/>
        </w:rPr>
        <w:t xml:space="preserve">Bareme par defaut : College/Primaire = 2 500 000 FCFA, Lycee/DP = 3 000 000 FCFA.</w:t>
      </w:r>
    </w:p>
    <w:r>
      <w:br w:type="page"/>
    </w:r>
    <w:p>
      <w:pPr>
        <w:pStyle w:val="Heading1"/>
        <w:spacing w:after="240" w:before="480"/>
      </w:pPr>
      <w:r>
        <w:rPr>
          <w:rFonts w:ascii="Segoe UI" w:cs="Segoe UI" w:eastAsia="Segoe UI" w:hAnsi="Segoe UI"/>
          <w:b/>
          <w:bCs/>
          <w:color w:val="1565C0"/>
          <w:sz w:val="32"/>
          <w:szCs w:val="32"/>
        </w:rPr>
        <w:t xml:space="preserve">Partie 7 — LarcProf (Professeurs)</w:t>
      </w:r>
    </w:p>
    <w:p>
      <w:pPr>
        <w:spacing w:after="120"/>
      </w:pPr>
      <w:r>
        <w:rPr>
          <w:rFonts w:ascii="Segoe UI" w:cs="Segoe UI" w:eastAsia="Segoe UI" w:hAnsi="Segoe UI"/>
          <w:sz w:val="21"/>
          <w:szCs w:val="21"/>
        </w:rPr>
        <w:t xml:space="preserve">LarcProf est l'application dediee aux enseignants. Elle fonctionne avec une base SQLite locale et se synchronise avec le serveur PostgreSQL.</w:t>
      </w:r>
    </w:p>
    <w:p>
      <w:pPr>
        <w:pStyle w:val="Heading2"/>
        <w:spacing w:after="180" w:before="360"/>
      </w:pPr>
      <w:r>
        <w:rPr>
          <w:rFonts w:ascii="Segoe UI" w:cs="Segoe UI" w:eastAsia="Segoe UI" w:hAnsi="Segoe UI"/>
          <w:b/>
          <w:bCs/>
          <w:color w:val="1E3A5F"/>
          <w:sz w:val="26"/>
          <w:szCs w:val="26"/>
        </w:rPr>
        <w:t xml:space="preserve">Modes de connexion</w:t>
      </w:r>
    </w:p>
    <w:p>
      <w:pPr>
        <w:spacing w:after="120"/>
      </w:pPr>
      <w:r>
        <w:rPr>
          <w:rFonts w:ascii="Segoe UI" w:cs="Segoe UI" w:eastAsia="Segoe UI" w:hAnsi="Segoe UI"/>
          <w:sz w:val="21"/>
          <w:szCs w:val="21"/>
        </w:rPr>
        <w:t xml:space="preserve">LarcProf propose 4 modes de connexion :</w:t>
      </w:r>
    </w:p>
    <w:p>
      <w:pPr>
        <w:pStyle w:val="ListParagraph"/>
        <w:numPr>
          <w:ilvl w:val="0"/>
          <w:numId w:val="2"/>
        </w:numPr>
        <w:spacing w:after="80"/>
      </w:pPr>
      <w:r>
        <w:rPr>
          <w:rFonts w:ascii="Segoe UI" w:cs="Segoe UI" w:eastAsia="Segoe UI" w:hAnsi="Segoe UI"/>
          <w:sz w:val="21"/>
          <w:szCs w:val="21"/>
        </w:rPr>
        <w:t xml:space="preserve">Intranet — Email + mot de passe, connexion directe au serveur</w:t>
      </w:r>
    </w:p>
    <w:p>
      <w:pPr>
        <w:pStyle w:val="ListParagraph"/>
        <w:numPr>
          <w:ilvl w:val="0"/>
          <w:numId w:val="2"/>
        </w:numPr>
        <w:spacing w:after="80"/>
      </w:pPr>
      <w:r>
        <w:rPr>
          <w:rFonts w:ascii="Segoe UI" w:cs="Segoe UI" w:eastAsia="Segoe UI" w:hAnsi="Segoe UI"/>
          <w:sz w:val="21"/>
          <w:szCs w:val="21"/>
        </w:rPr>
        <w:t xml:space="preserve">Cloud — OAuth2 Google, connexion via Supabase</w:t>
      </w:r>
    </w:p>
    <w:p>
      <w:pPr>
        <w:pStyle w:val="ListParagraph"/>
        <w:numPr>
          <w:ilvl w:val="0"/>
          <w:numId w:val="2"/>
        </w:numPr>
        <w:spacing w:after="80"/>
      </w:pPr>
      <w:r>
        <w:rPr>
          <w:rFonts w:ascii="Segoe UI" w:cs="Segoe UI" w:eastAsia="Segoe UI" w:hAnsi="Segoe UI"/>
          <w:sz w:val="21"/>
          <w:szCs w:val="21"/>
        </w:rPr>
        <w:t xml:space="preserve">PIN — Code PIN (4-8 chiffres), fonctionnement hors connexion</w:t>
      </w:r>
    </w:p>
    <w:p>
      <w:pPr>
        <w:pStyle w:val="ListParagraph"/>
        <w:numPr>
          <w:ilvl w:val="0"/>
          <w:numId w:val="2"/>
        </w:numPr>
        <w:spacing w:after="80"/>
      </w:pPr>
      <w:r>
        <w:rPr>
          <w:rFonts w:ascii="Segoe UI" w:cs="Segoe UI" w:eastAsia="Segoe UI" w:hAnsi="Segoe UI"/>
          <w:sz w:val="21"/>
          <w:szCs w:val="21"/>
        </w:rPr>
        <w:t xml:space="preserve">Nouvelle instance — Cree une copie locale de la base de donnees pour un nouvel enseignant</w:t>
      </w:r>
    </w:p>
    <w:p>
      <w:pPr>
        <w:pStyle w:val="Heading2"/>
        <w:spacing w:after="180" w:before="360"/>
      </w:pPr>
      <w:r>
        <w:rPr>
          <w:rFonts w:ascii="Segoe UI" w:cs="Segoe UI" w:eastAsia="Segoe UI" w:hAnsi="Segoe UI"/>
          <w:b/>
          <w:bCs/>
          <w:color w:val="1E3A5F"/>
          <w:sz w:val="26"/>
          <w:szCs w:val="26"/>
        </w:rPr>
        <w:t xml:space="preserve">Dashboard (HomeWindow)</w:t>
      </w:r>
    </w:p>
    <w:p>
      <w:pPr>
        <w:spacing w:after="120"/>
      </w:pPr>
      <w:r>
        <w:rPr>
          <w:rFonts w:ascii="Segoe UI" w:cs="Segoe UI" w:eastAsia="Segoe UI" w:hAnsi="Segoe UI"/>
          <w:sz w:val="21"/>
          <w:szCs w:val="21"/>
        </w:rPr>
        <w:t xml:space="preserve">Apres connexion, l'enseignant voit un tableau de bord avec :</w:t>
      </w:r>
    </w:p>
    <w:p>
      <w:pPr>
        <w:pStyle w:val="ListParagraph"/>
        <w:numPr>
          <w:ilvl w:val="0"/>
          <w:numId w:val="2"/>
        </w:numPr>
        <w:spacing w:after="80"/>
      </w:pPr>
      <w:r>
        <w:rPr>
          <w:rFonts w:ascii="Segoe UI" w:cs="Segoe UI" w:eastAsia="Segoe UI" w:hAnsi="Segoe UI"/>
          <w:sz w:val="21"/>
          <w:szCs w:val="21"/>
        </w:rPr>
        <w:t xml:space="preserve">Nombre de classes, nombre d'eleves, annee scolaire, trimestre</w:t>
      </w:r>
    </w:p>
    <w:p>
      <w:pPr>
        <w:pStyle w:val="ListParagraph"/>
        <w:numPr>
          <w:ilvl w:val="0"/>
          <w:numId w:val="2"/>
        </w:numPr>
        <w:spacing w:after="80"/>
      </w:pPr>
      <w:r>
        <w:rPr>
          <w:rFonts w:ascii="Segoe UI" w:cs="Segoe UI" w:eastAsia="Segoe UI" w:hAnsi="Segoe UI"/>
          <w:sz w:val="21"/>
          <w:szCs w:val="21"/>
        </w:rPr>
        <w:t xml:space="preserve">Indicateurs de connexion : Intranet et Cloud</w:t>
      </w:r>
    </w:p>
    <w:p>
      <w:pPr>
        <w:pStyle w:val="ListParagraph"/>
        <w:numPr>
          <w:ilvl w:val="0"/>
          <w:numId w:val="2"/>
        </w:numPr>
        <w:spacing w:after="80"/>
      </w:pPr>
      <w:r>
        <w:rPr>
          <w:rFonts w:ascii="Segoe UI" w:cs="Segoe UI" w:eastAsia="Segoe UI" w:hAnsi="Segoe UI"/>
          <w:sz w:val="21"/>
          <w:szCs w:val="21"/>
        </w:rPr>
        <w:t xml:space="preserve">Boutons de programmes : PEI (groupes de matieres, interdisciplinaires, projet personnel) et DP (TDC, CAS, memoire)</w:t>
      </w:r>
    </w:p>
    <w:p>
      <w:pPr>
        <w:pStyle w:val="Heading2"/>
        <w:spacing w:after="180" w:before="360"/>
      </w:pPr>
      <w:r>
        <w:rPr>
          <w:rFonts w:ascii="Segoe UI" w:cs="Segoe UI" w:eastAsia="Segoe UI" w:hAnsi="Segoe UI"/>
          <w:b/>
          <w:bCs/>
          <w:color w:val="1E3A5F"/>
          <w:sz w:val="26"/>
          <w:szCs w:val="26"/>
        </w:rPr>
        <w:t xml:space="preserve">Grille de notes</w:t>
      </w:r>
    </w:p>
    <w:p>
      <w:pPr>
        <w:spacing w:after="120"/>
      </w:pPr>
      <w:r>
        <w:rPr>
          <w:rFonts w:ascii="Segoe UI" w:cs="Segoe UI" w:eastAsia="Segoe UI" w:hAnsi="Segoe UI"/>
          <w:sz w:val="21"/>
          <w:szCs w:val="21"/>
        </w:rPr>
        <w:t xml:space="preserve">La fenetre principale affiche une grille eleves x notes avec :</w:t>
      </w:r>
    </w:p>
    <w:p>
      <w:pPr>
        <w:pStyle w:val="ListParagraph"/>
        <w:numPr>
          <w:ilvl w:val="0"/>
          <w:numId w:val="2"/>
        </w:numPr>
        <w:spacing w:after="80"/>
      </w:pPr>
      <w:r>
        <w:rPr>
          <w:rFonts w:ascii="Segoe UI" w:cs="Segoe UI" w:eastAsia="Segoe UI" w:hAnsi="Segoe UI"/>
          <w:sz w:val="21"/>
          <w:szCs w:val="21"/>
        </w:rPr>
        <w:t xml:space="preserve">Top bar : selection matiere-classe, slots formatifs et sommatifs, criteres (A/B/C/D)</w:t>
      </w:r>
    </w:p>
    <w:p>
      <w:pPr>
        <w:pStyle w:val="ListParagraph"/>
        <w:numPr>
          <w:ilvl w:val="0"/>
          <w:numId w:val="2"/>
        </w:numPr>
        <w:spacing w:after="80"/>
      </w:pPr>
      <w:r>
        <w:rPr>
          <w:rFonts w:ascii="Segoe UI" w:cs="Segoe UI" w:eastAsia="Segoe UI" w:hAnsi="Segoe UI"/>
          <w:sz w:val="21"/>
          <w:szCs w:val="21"/>
        </w:rPr>
        <w:t xml:space="preserve">Notes colorees selon un gradient : rouge (faible) -&gt; blanc (moyen) -&gt; vert (eleve)</w:t>
      </w:r>
    </w:p>
    <w:p>
      <w:pPr>
        <w:pStyle w:val="ListParagraph"/>
        <w:numPr>
          <w:ilvl w:val="0"/>
          <w:numId w:val="2"/>
        </w:numPr>
        <w:spacing w:after="80"/>
      </w:pPr>
      <w:r>
        <w:rPr>
          <w:rFonts w:ascii="Segoe UI" w:cs="Segoe UI" w:eastAsia="Segoe UI" w:hAnsi="Segoe UI"/>
          <w:sz w:val="21"/>
          <w:szCs w:val="21"/>
        </w:rPr>
        <w:t xml:space="preserve">Edition directe dans la grille (Excel-like)</w:t>
      </w:r>
    </w:p>
    <w:p>
      <w:pPr>
        <w:pStyle w:val="Heading2"/>
        <w:spacing w:after="180" w:before="360"/>
      </w:pPr>
      <w:r>
        <w:rPr>
          <w:rFonts w:ascii="Segoe UI" w:cs="Segoe UI" w:eastAsia="Segoe UI" w:hAnsi="Segoe UI"/>
          <w:b/>
          <w:bCs/>
          <w:color w:val="1E3A5F"/>
          <w:sz w:val="26"/>
          <w:szCs w:val="26"/>
        </w:rPr>
        <w:t xml:space="preserve">Synchronisation</w:t>
      </w:r>
    </w:p>
    <w:p>
      <w:pPr>
        <w:spacing w:after="120"/>
      </w:pPr>
      <w:r>
        <w:rPr>
          <w:rFonts w:ascii="Segoe UI" w:cs="Segoe UI" w:eastAsia="Segoe UI" w:hAnsi="Segoe UI"/>
          <w:sz w:val="21"/>
          <w:szCs w:val="21"/>
        </w:rPr>
        <w:t xml:space="preserve">Le SyncManager utilise un systeme de shadow-tables (_ref) :</w:t>
      </w:r>
    </w:p>
    <w:p>
      <w:pPr>
        <w:pStyle w:val="ListParagraph"/>
        <w:numPr>
          <w:ilvl w:val="0"/>
          <w:numId w:val="2"/>
        </w:numPr>
        <w:spacing w:after="80"/>
      </w:pPr>
      <w:r>
        <w:rPr>
          <w:rFonts w:ascii="Segoe UI" w:cs="Segoe UI" w:eastAsia="Segoe UI" w:hAnsi="Segoe UI"/>
          <w:sz w:val="21"/>
          <w:szCs w:val="21"/>
        </w:rPr>
        <w:t xml:space="preserve">Chaque table metier a une jumelle _ref qui stocke le dernier etat connu du serveur</w:t>
      </w:r>
    </w:p>
    <w:p>
      <w:pPr>
        <w:pStyle w:val="ListParagraph"/>
        <w:numPr>
          <w:ilvl w:val="0"/>
          <w:numId w:val="2"/>
        </w:numPr>
        <w:spacing w:after="80"/>
      </w:pPr>
      <w:r>
        <w:rPr>
          <w:rFonts w:ascii="Segoe UI" w:cs="Segoe UI" w:eastAsia="Segoe UI" w:hAnsi="Segoe UI"/>
          <w:sz w:val="21"/>
          <w:szCs w:val="21"/>
        </w:rPr>
        <w:t xml:space="preserve">Le diff est calcule cellule par cellule</w:t>
      </w:r>
    </w:p>
    <w:p>
      <w:pPr>
        <w:pStyle w:val="ListParagraph"/>
        <w:numPr>
          <w:ilvl w:val="0"/>
          <w:numId w:val="2"/>
        </w:numPr>
        <w:spacing w:after="80"/>
      </w:pPr>
      <w:r>
        <w:rPr>
          <w:rFonts w:ascii="Segoe UI" w:cs="Segoe UI" w:eastAsia="Segoe UI" w:hAnsi="Segoe UI"/>
          <w:sz w:val="21"/>
          <w:szCs w:val="21"/>
        </w:rPr>
        <w:t xml:space="preserve">3 actions : push (local -&gt; serveur), pull (serveur -&gt; local), conflit (les deux ont change)</w:t>
      </w:r>
    </w:p>
    <w:p>
      <w:pPr>
        <w:pStyle w:val="ListParagraph"/>
        <w:numPr>
          <w:ilvl w:val="0"/>
          <w:numId w:val="2"/>
        </w:numPr>
        <w:spacing w:after="80"/>
      </w:pPr>
      <w:r>
        <w:rPr>
          <w:rFonts w:ascii="Segoe UI" w:cs="Segoe UI" w:eastAsia="Segoe UI" w:hAnsi="Segoe UI"/>
          <w:sz w:val="21"/>
          <w:szCs w:val="21"/>
        </w:rPr>
        <w:t xml:space="preserve">Seul le trimestre courant est synchronise (trimestres passes en lecture seule)</w:t>
      </w:r>
    </w:p>
    <w:r>
      <w:br w:type="page"/>
    </w:r>
    <w:p>
      <w:pPr>
        <w:pStyle w:val="Heading1"/>
        <w:spacing w:after="240" w:before="480"/>
      </w:pPr>
      <w:r>
        <w:rPr>
          <w:rFonts w:ascii="Segoe UI" w:cs="Segoe UI" w:eastAsia="Segoe UI" w:hAnsi="Segoe UI"/>
          <w:b/>
          <w:bCs/>
          <w:color w:val="1565C0"/>
          <w:sz w:val="32"/>
          <w:szCs w:val="32"/>
        </w:rPr>
        <w:t xml:space="preserve">Partie 8 — Administration</w:t>
      </w:r>
    </w:p>
    <w:p>
      <w:pPr>
        <w:pStyle w:val="Heading2"/>
        <w:spacing w:after="180" w:before="360"/>
      </w:pPr>
      <w:r>
        <w:rPr>
          <w:rFonts w:ascii="Segoe UI" w:cs="Segoe UI" w:eastAsia="Segoe UI" w:hAnsi="Segoe UI"/>
          <w:b/>
          <w:bCs/>
          <w:color w:val="1E3A5F"/>
          <w:sz w:val="26"/>
          <w:szCs w:val="26"/>
        </w:rPr>
        <w:t xml:space="preserve">Configuration technique</w:t>
      </w:r>
    </w:p>
    <w:p>
      <w:pPr>
        <w:spacing w:after="120"/>
      </w:pPr>
      <w:r>
        <w:rPr>
          <w:rFonts w:ascii="Segoe UI" w:cs="Segoe UI" w:eastAsia="Segoe UI" w:hAnsi="Segoe UI"/>
          <w:sz w:val="21"/>
          <w:szCs w:val="21"/>
        </w:rPr>
        <w:t xml:space="preserve">Le fichier config.ini (dans LarcCommon/) contient les parametres de connexion :</w:t>
      </w:r>
    </w:p>
    <w:p>
      <w:pPr>
        <w:pStyle w:val="ListParagraph"/>
        <w:numPr>
          <w:ilvl w:val="0"/>
          <w:numId w:val="2"/>
        </w:numPr>
        <w:spacing w:after="80"/>
      </w:pPr>
      <w:r>
        <w:rPr>
          <w:rFonts w:ascii="Segoe UI" w:cs="Segoe UI" w:eastAsia="Segoe UI" w:hAnsi="Segoe UI"/>
          <w:sz w:val="21"/>
          <w:szCs w:val="21"/>
        </w:rPr>
        <w:t xml:space="preserve">[IntranetDatabase] : Host=127.0.0.1, Port=5432, DB=NewLarcDB</w:t>
      </w:r>
    </w:p>
    <w:p>
      <w:pPr>
        <w:pStyle w:val="ListParagraph"/>
        <w:numPr>
          <w:ilvl w:val="0"/>
          <w:numId w:val="2"/>
        </w:numPr>
        <w:spacing w:after="80"/>
      </w:pPr>
      <w:r>
        <w:rPr>
          <w:rFonts w:ascii="Segoe UI" w:cs="Segoe UI" w:eastAsia="Segoe UI" w:hAnsi="Segoe UI"/>
          <w:sz w:val="21"/>
          <w:szCs w:val="21"/>
        </w:rPr>
        <w:t xml:space="preserve">[SupabaseDatabase] : Host=aws-1-eu-north-1.pooler.supabase.com, Port=6543</w:t>
      </w:r>
    </w:p>
    <w:p>
      <w:pPr>
        <w:pStyle w:val="ListParagraph"/>
        <w:numPr>
          <w:ilvl w:val="0"/>
          <w:numId w:val="2"/>
        </w:numPr>
        <w:spacing w:after="80"/>
      </w:pPr>
      <w:r>
        <w:rPr>
          <w:rFonts w:ascii="Segoe UI" w:cs="Segoe UI" w:eastAsia="Segoe UI" w:hAnsi="Segoe UI"/>
          <w:sz w:val="21"/>
          <w:szCs w:val="21"/>
        </w:rPr>
        <w:t xml:space="preserve">[OAuth2] : ClientID et ClientSecret pour Google OAuth2</w:t>
      </w:r>
    </w:p>
    <w:p>
      <w:pPr>
        <w:pStyle w:val="Heading2"/>
        <w:spacing w:after="180" w:before="360"/>
      </w:pPr>
      <w:r>
        <w:rPr>
          <w:rFonts w:ascii="Segoe UI" w:cs="Segoe UI" w:eastAsia="Segoe UI" w:hAnsi="Segoe UI"/>
          <w:b/>
          <w:bCs/>
          <w:color w:val="1E3A5F"/>
          <w:sz w:val="26"/>
          <w:szCs w:val="26"/>
        </w:rPr>
        <w:t xml:space="preserve">Installation</w:t>
      </w:r>
    </w:p>
    <w:p>
      <w:pPr>
        <w:spacing w:after="120"/>
      </w:pPr>
      <w:r>
        <w:rPr>
          <w:rFonts w:ascii="Segoe UI" w:cs="Segoe UI" w:eastAsia="Segoe UI" w:hAnsi="Segoe UI"/>
          <w:sz w:val="21"/>
          <w:szCs w:val="21"/>
        </w:rPr>
        <w:t xml:space="preserve">Pour installer une nouvelle application Larc :</w:t>
      </w:r>
    </w:p>
    <w:p>
      <w:pPr>
        <w:pStyle w:val="ListParagraph"/>
        <w:numPr>
          <w:ilvl w:val="0"/>
          <w:numId w:val="2"/>
        </w:numPr>
        <w:spacing w:after="80"/>
      </w:pPr>
      <w:r>
        <w:rPr>
          <w:rFonts w:ascii="Segoe UI" w:cs="Segoe UI" w:eastAsia="Segoe UI" w:hAnsi="Segoe UI"/>
          <w:sz w:val="21"/>
          <w:szCs w:val="21"/>
        </w:rPr>
        <w:t xml:space="preserve">pip install -e C:\\Projets\\LarcCommon  (bibliotheque partagee)</w:t>
      </w:r>
    </w:p>
    <w:p>
      <w:pPr>
        <w:pStyle w:val="ListParagraph"/>
        <w:numPr>
          <w:ilvl w:val="0"/>
          <w:numId w:val="2"/>
        </w:numPr>
        <w:spacing w:after="80"/>
      </w:pPr>
      <w:r>
        <w:rPr>
          <w:rFonts w:ascii="Segoe UI" w:cs="Segoe UI" w:eastAsia="Segoe UI" w:hAnsi="Segoe UI"/>
          <w:sz w:val="21"/>
          <w:szCs w:val="21"/>
        </w:rPr>
        <w:t xml:space="preserve">set LARC_LANG=fr  (definit la langue, fr ou en)</w:t>
      </w:r>
    </w:p>
    <w:p>
      <w:pPr>
        <w:pStyle w:val="ListParagraph"/>
        <w:numPr>
          <w:ilvl w:val="0"/>
          <w:numId w:val="2"/>
        </w:numPr>
        <w:spacing w:after="80"/>
      </w:pPr>
      <w:r>
        <w:rPr>
          <w:rFonts w:ascii="Segoe UI" w:cs="Segoe UI" w:eastAsia="Segoe UI" w:hAnsi="Segoe UI"/>
          <w:sz w:val="21"/>
          <w:szCs w:val="21"/>
        </w:rPr>
        <w:t xml:space="preserve">python -m LarcHub  (lance la plateforme centrale)</w:t>
      </w:r>
    </w:p>
    <w:p>
      <w:pPr>
        <w:spacing w:after="120"/>
      </w:pPr>
      <w:r>
        <w:rPr>
          <w:rFonts w:ascii="Segoe UI" w:cs="Segoe UI" w:eastAsia="Segoe UI" w:hAnsi="Segoe UI"/>
          <w:sz w:val="21"/>
          <w:szCs w:val="21"/>
        </w:rPr>
        <w:t xml:space="preserve">Chaque module peut etre lance independamment : python -m LarcSuperviseur, python -m LarcSecretaire, etc.</w:t>
      </w:r>
    </w:p>
    <w:p>
      <w:pPr>
        <w:pStyle w:val="Heading2"/>
        <w:spacing w:after="180" w:before="360"/>
      </w:pPr>
      <w:r>
        <w:rPr>
          <w:rFonts w:ascii="Segoe UI" w:cs="Segoe UI" w:eastAsia="Segoe UI" w:hAnsi="Segoe UI"/>
          <w:b/>
          <w:bCs/>
          <w:color w:val="1E3A5F"/>
          <w:sz w:val="26"/>
          <w:szCs w:val="26"/>
        </w:rPr>
        <w:t xml:space="preserve">Base de donnees</w:t>
      </w:r>
    </w:p>
    <w:p>
      <w:pPr>
        <w:spacing w:after="120"/>
      </w:pPr>
      <w:r>
        <w:rPr>
          <w:rFonts w:ascii="Segoe UI" w:cs="Segoe UI" w:eastAsia="Segoe UI" w:hAnsi="Segoe UI"/>
          <w:sz w:val="21"/>
          <w:szCs w:val="21"/>
        </w:rPr>
        <w:t xml:space="preserve">Trois niveaux de base de donnees :</w:t>
      </w:r>
    </w:p>
    <w:p>
      <w:pPr>
        <w:pStyle w:val="ListParagraph"/>
        <w:numPr>
          <w:ilvl w:val="0"/>
          <w:numId w:val="2"/>
        </w:numPr>
        <w:spacing w:after="80"/>
      </w:pPr>
      <w:r>
        <w:rPr>
          <w:rFonts w:ascii="Segoe UI" w:cs="Segoe UI" w:eastAsia="Segoe UI" w:hAnsi="Segoe UI"/>
          <w:sz w:val="21"/>
          <w:szCs w:val="21"/>
        </w:rPr>
        <w:t xml:space="preserve">PostgreSQL Intranet — Base principale (127.0.0.1:5432, dbname=NewLarcDB)</w:t>
      </w:r>
    </w:p>
    <w:p>
      <w:pPr>
        <w:pStyle w:val="ListParagraph"/>
        <w:numPr>
          <w:ilvl w:val="0"/>
          <w:numId w:val="2"/>
        </w:numPr>
        <w:spacing w:after="80"/>
      </w:pPr>
      <w:r>
        <w:rPr>
          <w:rFonts w:ascii="Segoe UI" w:cs="Segoe UI" w:eastAsia="Segoe UI" w:hAnsi="Segoe UI"/>
          <w:sz w:val="21"/>
          <w:szCs w:val="21"/>
        </w:rPr>
        <w:t xml:space="preserve">Supabase Cloud — Base distante synchronisee (PgBouncer, port 6543)</w:t>
      </w:r>
    </w:p>
    <w:p>
      <w:pPr>
        <w:pStyle w:val="ListParagraph"/>
        <w:numPr>
          <w:ilvl w:val="0"/>
          <w:numId w:val="2"/>
        </w:numPr>
        <w:spacing w:after="80"/>
      </w:pPr>
      <w:r>
        <w:rPr>
          <w:rFonts w:ascii="Segoe UI" w:cs="Segoe UI" w:eastAsia="Segoe UI" w:hAnsi="Segoe UI"/>
          <w:sz w:val="21"/>
          <w:szCs w:val="21"/>
        </w:rPr>
        <w:t xml:space="preserve">SQLite — Base locale pour les professeurs (elarc.db) et le secretariat (larcsecretaire.db)</w:t>
      </w:r>
    </w:p>
    <w:p>
      <w:pPr>
        <w:pStyle w:val="Heading2"/>
        <w:spacing w:after="180" w:before="360"/>
      </w:pPr>
      <w:r>
        <w:rPr>
          <w:rFonts w:ascii="Segoe UI" w:cs="Segoe UI" w:eastAsia="Segoe UI" w:hAnsi="Segoe UI"/>
          <w:b/>
          <w:bCs/>
          <w:color w:val="1E3A5F"/>
          <w:sz w:val="26"/>
          <w:szCs w:val="26"/>
        </w:rPr>
        <w:t xml:space="preserve">Principe gabarit (FONDAMENTAL)</w:t>
      </w:r>
    </w:p>
    <w:p>
      <w:pPr>
        <w:spacing w:after="120"/>
      </w:pPr>
      <w:r>
        <w:rPr>
          <w:rFonts w:ascii="Segoe UI" w:cs="Segoe UI" w:eastAsia="Segoe UI" w:hAnsi="Segoe UI"/>
          <w:sz w:val="21"/>
          <w:szCs w:val="21"/>
        </w:rPr>
        <w:t xml:space="preserve">Toutes les tables de gabarit (eleves, parents, evaluations) fonctionnent sur le principe UPDATE uniquement :</w:t>
      </w:r>
    </w:p>
    <w:p>
      <w:pPr>
        <w:spacing w:after="120"/>
      </w:pPr>
      <w:r>
        <w:rPr>
          <w:rFonts w:ascii="Segoe UI" w:cs="Segoe UI" w:eastAsia="Segoe UI" w:hAnsi="Segoe UI"/>
          <w:sz w:val="21"/>
          <w:szCs w:val="21"/>
        </w:rPr>
        <w:t xml:space="preserve">Jamais d'INSERT ni de DELETE. Tous les slots pre-existent. Un slot libre est detecte par : enabled = FALSE AND last_name LIKE 'Name of %'.</w:t>
      </w:r>
    </w:p>
    <w:p>
      <w:pPr>
        <w:spacing w:after="120"/>
      </w:pPr>
      <w:r>
        <w:rPr>
          <w:rFonts w:ascii="Segoe UI" w:cs="Segoe UI" w:eastAsia="Segoe UI" w:hAnsi="Segoe UI"/>
          <w:sz w:val="21"/>
          <w:szCs w:val="21"/>
        </w:rPr>
        <w:t xml:space="preserve">Exceptions : student_event (INSERT libre, timeline imprevisible) et fichiers joints.</w:t>
      </w:r>
    </w:p>
    <w:p>
      <w:pPr>
        <w:pStyle w:val="Heading2"/>
        <w:spacing w:after="180" w:before="360"/>
      </w:pPr>
      <w:r>
        <w:rPr>
          <w:rFonts w:ascii="Segoe UI" w:cs="Segoe UI" w:eastAsia="Segoe UI" w:hAnsi="Segoe UI"/>
          <w:b/>
          <w:bCs/>
          <w:color w:val="1E3A5F"/>
          <w:sz w:val="26"/>
          <w:szCs w:val="26"/>
        </w:rPr>
        <w:t xml:space="preserve">Themes</w:t>
      </w:r>
    </w:p>
    <w:p>
      <w:pPr>
        <w:spacing w:after="120"/>
      </w:pPr>
      <w:r>
        <w:rPr>
          <w:rFonts w:ascii="Segoe UI" w:cs="Segoe UI" w:eastAsia="Segoe UI" w:hAnsi="Segoe UI"/>
          <w:sz w:val="21"/>
          <w:szCs w:val="21"/>
        </w:rPr>
        <w:t xml:space="preserve">Larc ERP propose 5 themes Material Design 3 : Ocean (clair/bleu), Foret (clair/vert), Nuit (sombre/violet), Lave (sombre/rouge), Sable (clair/ambre).</w:t>
      </w:r>
    </w:p>
    <w:p>
      <w:pPr>
        <w:spacing w:after="120"/>
      </w:pPr>
      <w:r>
        <w:rPr>
          <w:rFonts w:ascii="Segoe UI" w:cs="Segoe UI" w:eastAsia="Segoe UI" w:hAnsi="Segoe UI"/>
          <w:sz w:val="21"/>
          <w:szCs w:val="21"/>
        </w:rPr>
        <w:t xml:space="preserve">Le changement de theme est instantane grace au pattern _STYLE + _restyle_all().</w:t>
      </w:r>
    </w:p>
    <w:p>
      <w:pPr>
        <w:pStyle w:val="Heading2"/>
        <w:spacing w:after="180" w:before="360"/>
      </w:pPr>
      <w:r>
        <w:rPr>
          <w:rFonts w:ascii="Segoe UI" w:cs="Segoe UI" w:eastAsia="Segoe UI" w:hAnsi="Segoe UI"/>
          <w:b/>
          <w:bCs/>
          <w:color w:val="1E3A5F"/>
          <w:sz w:val="26"/>
          <w:szCs w:val="26"/>
        </w:rPr>
        <w:t xml:space="preserve">Internationalisation (i18n)</w:t>
      </w:r>
    </w:p>
    <w:p>
      <w:pPr>
        <w:spacing w:after="120"/>
      </w:pPr>
      <w:r>
        <w:rPr>
          <w:rFonts w:ascii="Segoe UI" w:cs="Segoe UI" w:eastAsia="Segoe UI" w:hAnsi="Segoe UI"/>
          <w:sz w:val="21"/>
          <w:szCs w:val="21"/>
        </w:rPr>
        <w:t xml:space="preserve">Larc ERP est bilingue Francais / Anglais. La langue est definie par la variable d'environnement LARC_LANG.</w:t>
      </w:r>
    </w:p>
    <w:p>
      <w:pPr>
        <w:spacing w:after="120"/>
      </w:pPr>
      <w:r>
        <w:rPr>
          <w:rFonts w:ascii="Segoe UI" w:cs="Segoe UI" w:eastAsia="Segoe UI" w:hAnsi="Segoe UI"/>
          <w:sz w:val="21"/>
          <w:szCs w:val="21"/>
        </w:rPr>
        <w:t xml:space="preserve">Les fichiers de traduction (fr.json, en.json) contiennent ~662 cles organisees par contexte.</w:t>
      </w:r>
    </w:p>
    <w:p>
      <w:pPr>
        <w:pStyle w:val="Heading2"/>
        <w:spacing w:after="180" w:before="360"/>
      </w:pPr>
      <w:r>
        <w:rPr>
          <w:rFonts w:ascii="Segoe UI" w:cs="Segoe UI" w:eastAsia="Segoe UI" w:hAnsi="Segoe UI"/>
          <w:b/>
          <w:bCs/>
          <w:color w:val="1E3A5F"/>
          <w:sz w:val="26"/>
          <w:szCs w:val="26"/>
        </w:rPr>
        <w:t xml:space="preserve">Depannage</w:t>
      </w:r>
    </w:p>
    <w:p>
      <w:pPr>
        <w:pStyle w:val="ListParagraph"/>
        <w:numPr>
          <w:ilvl w:val="0"/>
          <w:numId w:val="2"/>
        </w:numPr>
        <w:spacing w:after="80"/>
      </w:pPr>
      <w:r>
        <w:rPr>
          <w:rFonts w:ascii="Segoe UI" w:cs="Segoe UI" w:eastAsia="Segoe UI" w:hAnsi="Segoe UI"/>
          <w:sz w:val="21"/>
          <w:szCs w:val="21"/>
        </w:rPr>
        <w:t xml:space="preserve">L'application ne demarre pas -&gt; Verifier que PostgreSQL est actif (pg_isready)</w:t>
      </w:r>
    </w:p>
    <w:p>
      <w:pPr>
        <w:pStyle w:val="ListParagraph"/>
        <w:numPr>
          <w:ilvl w:val="0"/>
          <w:numId w:val="2"/>
        </w:numPr>
        <w:spacing w:after="80"/>
      </w:pPr>
      <w:r>
        <w:rPr>
          <w:rFonts w:ascii="Segoe UI" w:cs="Segoe UI" w:eastAsia="Segoe UI" w:hAnsi="Segoe UI"/>
          <w:sz w:val="21"/>
          <w:szCs w:val="21"/>
        </w:rPr>
        <w:t xml:space="preserve">Erreur de connexion -&gt; Verifier config.ini (Host, Port, User, Pass)</w:t>
      </w:r>
    </w:p>
    <w:p>
      <w:pPr>
        <w:pStyle w:val="ListParagraph"/>
        <w:numPr>
          <w:ilvl w:val="0"/>
          <w:numId w:val="2"/>
        </w:numPr>
        <w:spacing w:after="80"/>
      </w:pPr>
      <w:r>
        <w:rPr>
          <w:rFonts w:ascii="Segoe UI" w:cs="Segoe UI" w:eastAsia="Segoe UI" w:hAnsi="Segoe UI"/>
          <w:sz w:val="21"/>
          <w:szCs w:val="21"/>
        </w:rPr>
        <w:t xml:space="preserve">Theme fige apres changement -&gt; Vider le cache Python (__pycache__/)</w:t>
      </w:r>
    </w:p>
    <w:p>
      <w:pPr>
        <w:pStyle w:val="ListParagraph"/>
        <w:numPr>
          <w:ilvl w:val="0"/>
          <w:numId w:val="2"/>
        </w:numPr>
        <w:spacing w:after="80"/>
      </w:pPr>
      <w:r>
        <w:rPr>
          <w:rFonts w:ascii="Segoe UI" w:cs="Segoe UI" w:eastAsia="Segoe UI" w:hAnsi="Segoe UI"/>
          <w:sz w:val="21"/>
          <w:szCs w:val="21"/>
        </w:rPr>
        <w:t xml:space="preserve">Sync echoue -&gt; Verifier la connexion Cloud (ping Supabase)</w:t>
      </w:r>
    </w:p>
    <w:r>
      <w:br w:type="page"/>
    </w:r>
    <w:p>
      <w:pPr>
        <w:pStyle w:val="Heading1"/>
        <w:spacing w:after="240" w:before="480"/>
      </w:pPr>
      <w:r>
        <w:rPr>
          <w:rFonts w:ascii="Segoe UI" w:cs="Segoe UI" w:eastAsia="Segoe UI" w:hAnsi="Segoe UI"/>
          <w:b/>
          <w:bCs/>
          <w:color w:val="1565C0"/>
          <w:sz w:val="32"/>
          <w:szCs w:val="32"/>
        </w:rPr>
        <w:t xml:space="preserve">Partie 9 — Annexes</w:t>
      </w:r>
    </w:p>
    <w:p>
      <w:pPr>
        <w:pStyle w:val="Heading2"/>
        <w:spacing w:after="180" w:before="360"/>
      </w:pPr>
      <w:r>
        <w:rPr>
          <w:rFonts w:ascii="Segoe UI" w:cs="Segoe UI" w:eastAsia="Segoe UI" w:hAnsi="Segoe UI"/>
          <w:b/>
          <w:bCs/>
          <w:color w:val="1E3A5F"/>
          <w:sz w:val="26"/>
          <w:szCs w:val="26"/>
        </w:rPr>
        <w:t xml:space="preserve">Icones Material Design 3</w:t>
      </w:r>
    </w:p>
    <w:p>
      <w:pPr>
        <w:spacing w:after="120"/>
      </w:pPr>
      <w:r>
        <w:rPr>
          <w:rFonts w:ascii="Segoe UI" w:cs="Segoe UI" w:eastAsia="Segoe UI" w:hAnsi="Segoe UI"/>
          <w:sz w:val="21"/>
          <w:szCs w:val="21"/>
        </w:rPr>
        <w:t xml:space="preserve">Larc ERP utilise 40 icones MD3 (SVG -&gt; QIcon).</w:t>
      </w:r>
    </w:p>
    <w:p>
      <w:pPr>
        <w:spacing w:after="120"/>
      </w:pPr>
      <w:r>
        <w:rPr>
          <w:rFonts w:ascii="Segoe UI" w:cs="Segoe UI" w:eastAsia="Segoe UI" w:hAnsi="Segoe UI"/>
          <w:sz w:val="21"/>
          <w:szCs w:val="21"/>
        </w:rPr>
        <w:t xml:space="preserve">light_mode, dark_mode, contrast, tonality, refresh, add, arrow_back, close, check, save, delete, edit, person, settings, menu, event, timer, calendar_today, schedule, cloud, wifi, wifi_off, warning, school, home, search, logout, filter_list, visibility, location_on, subject, description, bolt, lock, check_circle, cancel, sync, info, error</w:t>
      </w:r>
    </w:p>
    <w:p>
      <w:pPr>
        <w:pStyle w:val="Heading2"/>
        <w:spacing w:after="180" w:before="360"/>
      </w:pPr>
      <w:r>
        <w:rPr>
          <w:rFonts w:ascii="Segoe UI" w:cs="Segoe UI" w:eastAsia="Segoe UI" w:hAnsi="Segoe UI"/>
          <w:b/>
          <w:bCs/>
          <w:color w:val="1E3A5F"/>
          <w:sz w:val="26"/>
          <w:szCs w:val="26"/>
        </w:rPr>
        <w:t xml:space="preserve">Tokens Design System</w:t>
      </w:r>
    </w:p>
    <w:p>
      <w:pPr>
        <w:spacing w:after="120"/>
      </w:pPr>
      <w:r>
        <w:rPr>
          <w:rFonts w:ascii="Segoe UI" w:cs="Segoe UI" w:eastAsia="Segoe UI" w:hAnsi="Segoe UI"/>
          <w:sz w:val="21"/>
          <w:szCs w:val="21"/>
        </w:rPr>
        <w:t xml:space="preserve">Tous les espacements, tailles et couleurs passent par le singleton ds (design_system.py) :</w:t>
      </w:r>
    </w:p>
    <w:p>
      <w:pPr>
        <w:pStyle w:val="ListParagraph"/>
        <w:numPr>
          <w:ilvl w:val="0"/>
          <w:numId w:val="2"/>
        </w:numPr>
        <w:spacing w:after="80"/>
      </w:pPr>
      <w:r>
        <w:rPr>
          <w:rFonts w:ascii="Segoe UI" w:cs="Segoe UI" w:eastAsia="Segoe UI" w:hAnsi="Segoe UI"/>
          <w:sz w:val="21"/>
          <w:szCs w:val="21"/>
        </w:rPr>
        <w:t xml:space="preserve">Espacement : space_xxs=4, space_xs=8, space_sm=12, space_md=20, space_lg=32, space_xl=52, space_xxl=84, space_xxxl=136</w:t>
      </w:r>
    </w:p>
    <w:p>
      <w:pPr>
        <w:pStyle w:val="ListParagraph"/>
        <w:numPr>
          <w:ilvl w:val="0"/>
          <w:numId w:val="2"/>
        </w:numPr>
        <w:spacing w:after="80"/>
      </w:pPr>
      <w:r>
        <w:rPr>
          <w:rFonts w:ascii="Segoe UI" w:cs="Segoe UI" w:eastAsia="Segoe UI" w:hAnsi="Segoe UI"/>
          <w:sz w:val="21"/>
          <w:szCs w:val="21"/>
        </w:rPr>
        <w:t xml:space="preserve">Hauteurs : field_height=52, button_height=52, header_height=52, table_row_min=32</w:t>
      </w:r>
    </w:p>
    <w:p>
      <w:pPr>
        <w:pStyle w:val="ListParagraph"/>
        <w:numPr>
          <w:ilvl w:val="0"/>
          <w:numId w:val="2"/>
        </w:numPr>
        <w:spacing w:after="80"/>
      </w:pPr>
      <w:r>
        <w:rPr>
          <w:rFonts w:ascii="Segoe UI" w:cs="Segoe UI" w:eastAsia="Segoe UI" w:hAnsi="Segoe UI"/>
          <w:sz w:val="21"/>
          <w:szCs w:val="21"/>
        </w:rPr>
        <w:t xml:space="preserve">Bordures : radius_xs=4, radius_sm=8, radius_md=12, border_width=1</w:t>
      </w:r>
    </w:p>
    <w:p>
      <w:pPr>
        <w:pStyle w:val="ListParagraph"/>
        <w:numPr>
          <w:ilvl w:val="0"/>
          <w:numId w:val="2"/>
        </w:numPr>
        <w:spacing w:after="80"/>
      </w:pPr>
      <w:r>
        <w:rPr>
          <w:rFonts w:ascii="Segoe UI" w:cs="Segoe UI" w:eastAsia="Segoe UI" w:hAnsi="Segoe UI"/>
          <w:sz w:val="21"/>
          <w:szCs w:val="21"/>
        </w:rPr>
        <w:t xml:space="preserve">Polices : font_title=16, font_body=14, font_small=12 (px)</w:t>
      </w:r>
    </w:p>
    <w:p>
      <w:pPr>
        <w:pStyle w:val="ListParagraph"/>
        <w:numPr>
          <w:ilvl w:val="0"/>
          <w:numId w:val="2"/>
        </w:numPr>
        <w:spacing w:after="80"/>
      </w:pPr>
      <w:r>
        <w:rPr>
          <w:rFonts w:ascii="Segoe UI" w:cs="Segoe UI" w:eastAsia="Segoe UI" w:hAnsi="Segoe UI"/>
          <w:sz w:val="21"/>
          <w:szCs w:val="21"/>
        </w:rPr>
        <w:t xml:space="preserve">Palette : ds.p.primary, ds.p.surface, ds.p.error, ds.p.outline...</w:t>
      </w:r>
    </w:p>
    <w:p>
      <w:pPr>
        <w:spacing w:after="120"/>
      </w:pPr>
      <w:r>
        <w:rPr>
          <w:rFonts w:ascii="Segoe UI" w:cs="Segoe UI" w:eastAsia="Segoe UI" w:hAnsi="Segoe UI"/>
          <w:sz w:val="21"/>
          <w:szCs w:val="21"/>
        </w:rPr>
        <w:t xml:space="preserve">Le ratio d'or (phi=1.618) est utilise pour toutes les proportions. Exemple : sidebar=233px, contenu=377px -&gt; 377/233 = 1.618.</w:t>
      </w:r>
    </w:p>
    <w:p>
      <w:pPr>
        <w:pStyle w:val="Heading2"/>
        <w:spacing w:after="180" w:before="360"/>
      </w:pPr>
      <w:r>
        <w:rPr>
          <w:rFonts w:ascii="Segoe UI" w:cs="Segoe UI" w:eastAsia="Segoe UI" w:hAnsi="Segoe UI"/>
          <w:b/>
          <w:bCs/>
          <w:color w:val="1E3A5F"/>
          <w:sz w:val="26"/>
          <w:szCs w:val="26"/>
        </w:rPr>
        <w:t xml:space="preserve">Glossaire</w:t>
      </w:r>
    </w:p>
    <w:p>
      <w:pPr>
        <w:pStyle w:val="ListParagraph"/>
        <w:numPr>
          <w:ilvl w:val="0"/>
          <w:numId w:val="2"/>
        </w:numPr>
        <w:spacing w:after="80"/>
      </w:pPr>
      <w:r>
        <w:rPr>
          <w:rFonts w:ascii="Segoe UI" w:cs="Segoe UI" w:eastAsia="Segoe UI" w:hAnsi="Segoe UI"/>
          <w:sz w:val="21"/>
          <w:szCs w:val="21"/>
        </w:rPr>
        <w:t xml:space="preserve">AEC : Arc-en-Ciel — Le reseau d'ecoles internationales</w:t>
      </w:r>
    </w:p>
    <w:p>
      <w:pPr>
        <w:pStyle w:val="ListParagraph"/>
        <w:numPr>
          <w:ilvl w:val="0"/>
          <w:numId w:val="2"/>
        </w:numPr>
        <w:spacing w:after="80"/>
      </w:pPr>
      <w:r>
        <w:rPr>
          <w:rFonts w:ascii="Segoe UI" w:cs="Segoe UI" w:eastAsia="Segoe UI" w:hAnsi="Segoe UI"/>
          <w:sz w:val="21"/>
          <w:szCs w:val="21"/>
        </w:rPr>
        <w:t xml:space="preserve">PEI : Programme d'Education Intermediaire (College)</w:t>
      </w:r>
    </w:p>
    <w:p>
      <w:pPr>
        <w:pStyle w:val="ListParagraph"/>
        <w:numPr>
          <w:ilvl w:val="0"/>
          <w:numId w:val="2"/>
        </w:numPr>
        <w:spacing w:after="80"/>
      </w:pPr>
      <w:r>
        <w:rPr>
          <w:rFonts w:ascii="Segoe UI" w:cs="Segoe UI" w:eastAsia="Segoe UI" w:hAnsi="Segoe UI"/>
          <w:sz w:val="21"/>
          <w:szCs w:val="21"/>
        </w:rPr>
        <w:t xml:space="preserve">MYP : Middle Years Program (College, section anglophone)</w:t>
      </w:r>
    </w:p>
    <w:p>
      <w:pPr>
        <w:pStyle w:val="ListParagraph"/>
        <w:numPr>
          <w:ilvl w:val="0"/>
          <w:numId w:val="2"/>
        </w:numPr>
        <w:spacing w:after="80"/>
      </w:pPr>
      <w:r>
        <w:rPr>
          <w:rFonts w:ascii="Segoe UI" w:cs="Segoe UI" w:eastAsia="Segoe UI" w:hAnsi="Segoe UI"/>
          <w:sz w:val="21"/>
          <w:szCs w:val="21"/>
        </w:rPr>
        <w:t xml:space="preserve">DP : Programme du Diplome (Lycee)</w:t>
      </w:r>
    </w:p>
    <w:p>
      <w:pPr>
        <w:pStyle w:val="ListParagraph"/>
        <w:numPr>
          <w:ilvl w:val="0"/>
          <w:numId w:val="2"/>
        </w:numPr>
        <w:spacing w:after="80"/>
      </w:pPr>
      <w:r>
        <w:rPr>
          <w:rFonts w:ascii="Segoe UI" w:cs="Segoe UI" w:eastAsia="Segoe UI" w:hAnsi="Segoe UI"/>
          <w:sz w:val="21"/>
          <w:szCs w:val="21"/>
        </w:rPr>
        <w:t xml:space="preserve">PYP : Primary Years Program (Primaire, section anglophone)</w:t>
      </w:r>
    </w:p>
    <w:p>
      <w:pPr>
        <w:pStyle w:val="ListParagraph"/>
        <w:numPr>
          <w:ilvl w:val="0"/>
          <w:numId w:val="2"/>
        </w:numPr>
        <w:spacing w:after="80"/>
      </w:pPr>
      <w:r>
        <w:rPr>
          <w:rFonts w:ascii="Segoe UI" w:cs="Segoe UI" w:eastAsia="Segoe UI" w:hAnsi="Segoe UI"/>
          <w:sz w:val="21"/>
          <w:szCs w:val="21"/>
        </w:rPr>
        <w:t xml:space="preserve">PP : Programme Primaire (section francophone)</w:t>
      </w:r>
    </w:p>
    <w:p>
      <w:pPr>
        <w:pStyle w:val="ListParagraph"/>
        <w:numPr>
          <w:ilvl w:val="0"/>
          <w:numId w:val="2"/>
        </w:numPr>
        <w:spacing w:after="80"/>
      </w:pPr>
      <w:r>
        <w:rPr>
          <w:rFonts w:ascii="Segoe UI" w:cs="Segoe UI" w:eastAsia="Segoe UI" w:hAnsi="Segoe UI"/>
          <w:sz w:val="21"/>
          <w:szCs w:val="21"/>
        </w:rPr>
        <w:t xml:space="preserve">MD3 : Material Design 3 — Systeme de design de Google</w:t>
      </w:r>
    </w:p>
    <w:p>
      <w:pPr>
        <w:pStyle w:val="ListParagraph"/>
        <w:numPr>
          <w:ilvl w:val="0"/>
          <w:numId w:val="2"/>
        </w:numPr>
        <w:spacing w:after="80"/>
      </w:pPr>
      <w:r>
        <w:rPr>
          <w:rFonts w:ascii="Segoe UI" w:cs="Segoe UI" w:eastAsia="Segoe UI" w:hAnsi="Segoe UI"/>
          <w:sz w:val="21"/>
          <w:szCs w:val="21"/>
        </w:rPr>
        <w:t xml:space="preserve">QSS : Qt Style Sheets — Equivalent CSS pour applications Qt</w:t>
      </w:r>
    </w:p>
    <w:p>
      <w:pPr>
        <w:pStyle w:val="ListParagraph"/>
        <w:numPr>
          <w:ilvl w:val="0"/>
          <w:numId w:val="2"/>
        </w:numPr>
        <w:spacing w:after="80"/>
      </w:pPr>
      <w:r>
        <w:rPr>
          <w:rFonts w:ascii="Segoe UI" w:cs="Segoe UI" w:eastAsia="Segoe UI" w:hAnsi="Segoe UI"/>
          <w:sz w:val="21"/>
          <w:szCs w:val="21"/>
        </w:rPr>
        <w:t xml:space="preserve">FCFA : Franc CFA — Monnaie utilisee</w:t>
      </w:r>
    </w:p>
    <w:p>
      <w:pPr>
        <w:pStyle w:val="ListParagraph"/>
        <w:numPr>
          <w:ilvl w:val="0"/>
          <w:numId w:val="2"/>
        </w:numPr>
        <w:spacing w:after="80"/>
      </w:pPr>
      <w:r>
        <w:rPr>
          <w:rFonts w:ascii="Segoe UI" w:cs="Segoe UI" w:eastAsia="Segoe UI" w:hAnsi="Segoe UI"/>
          <w:sz w:val="21"/>
          <w:szCs w:val="21"/>
        </w:rPr>
        <w:t xml:space="preserve">PKCE : Proof Key for Code Exchange — Mecanisme de securite OAuth2</w:t>
      </w:r>
    </w:p>
    <w:p>
      <w:pPr>
        <w:pStyle w:val="ListParagraph"/>
        <w:numPr>
          <w:ilvl w:val="0"/>
          <w:numId w:val="2"/>
        </w:numPr>
        <w:spacing w:after="80"/>
      </w:pPr>
      <w:r>
        <w:rPr>
          <w:rFonts w:ascii="Segoe UI" w:cs="Segoe UI" w:eastAsia="Segoe UI" w:hAnsi="Segoe UI"/>
          <w:sz w:val="21"/>
          <w:szCs w:val="21"/>
        </w:rPr>
        <w:t xml:space="preserve">PgBouncer : Pooler de connexions PostgreSQL pour Supabase</w:t>
      </w:r>
    </w:p>
    <w:p>
      <w:pPr>
        <w:spacing w:after="120"/>
      </w:pPr>
    </w:p>
    <w:p>
      <w:pPr>
        <w:spacing w:after="120"/>
      </w:pPr>
    </w:p>
    <w:p>
      <w:pPr>
        <w:spacing w:after="120"/>
      </w:pPr>
      <w:r>
        <w:rPr>
          <w:rFonts w:ascii="Segoe UI" w:cs="Segoe UI" w:eastAsia="Segoe UI" w:hAnsi="Segoe UI"/>
          <w:i/>
          <w:iCs/>
          <w:color w:val="9E9E9E"/>
          <w:sz w:val="21"/>
          <w:szCs w:val="21"/>
        </w:rPr>
        <w:t xml:space="preserve">— Fin du manuel —</w:t>
      </w:r>
    </w:p>
    <w:p>
      <w:pPr>
        <w:spacing w:after="120"/>
      </w:pPr>
      <w:r>
        <w:rPr>
          <w:rFonts w:ascii="Segoe UI" w:cs="Segoe UI" w:eastAsia="Segoe UI" w:hAnsi="Segoe UI"/>
          <w:i/>
          <w:iCs/>
          <w:color w:val="BDBDBD"/>
          <w:sz w:val="18"/>
          <w:szCs w:val="18"/>
        </w:rPr>
        <w:t xml:space="preserve">Document genere automatiquement — Larc ERP v2026-2027</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E9E9E"/>
        <w:sz w:val="16"/>
        <w:szCs w:val="16"/>
      </w:rPr>
      <w:t xml:space="preserve">Page </w:t>
    </w:r>
    <w:r>
      <w:rPr>
        <w:rFonts w:ascii="Segoe UI" w:cs="Segoe UI" w:eastAsia="Segoe UI" w:hAnsi="Segoe UI"/>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9E9E9E"/>
        <w:sz w:val="16"/>
        <w:szCs w:val="16"/>
      </w:rPr>
      <w:t xml:space="preserve">Larc ERP — Manuel Utilisateur v2026-2027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e60bb94d596742cc2b77b5d990d0198bf4b71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Larc ERP — Manuel Utilisateur</dc:title>
  <dc:creator>LarcDocs</dc:creator>
  <dc:description>Manuel utilisateur complet du logiciel Larc ERP — Gestion Scolaire</dc:description>
  <cp:lastModifiedBy>Un-named</cp:lastModifiedBy>
  <cp:revision>1</cp:revision>
  <dcterms:created xsi:type="dcterms:W3CDTF">2026-08-07T08:18:41.697Z</dcterms:created>
  <dcterms:modified xsi:type="dcterms:W3CDTF">2026-08-07T08:18:41.697Z</dcterms:modified>
</cp:coreProperties>
</file>

<file path=docProps/custom.xml><?xml version="1.0" encoding="utf-8"?>
<Properties xmlns="http://schemas.openxmlformats.org/officeDocument/2006/custom-properties" xmlns:vt="http://schemas.openxmlformats.org/officeDocument/2006/docPropsVTypes"/>
</file>