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9D18" w14:textId="6977B41E" w:rsidR="0D5FC111" w:rsidRPr="00877A26" w:rsidRDefault="0D5FC111" w:rsidP="0D5FC111">
      <w:pPr>
        <w:spacing w:after="160" w:line="259" w:lineRule="auto"/>
        <w:rPr>
          <w:rFonts w:ascii="Calibri" w:eastAsia="Calibri" w:hAnsi="Calibri" w:cs="Calibri"/>
          <w:sz w:val="32"/>
          <w:szCs w:val="32"/>
          <w:lang w:val="en-IE"/>
        </w:rPr>
      </w:pPr>
      <w:r w:rsidRPr="00877A26">
        <w:rPr>
          <w:rFonts w:ascii="Calibri" w:eastAsia="Calibri" w:hAnsi="Calibri" w:cs="Calibri"/>
          <w:b/>
          <w:bCs/>
          <w:sz w:val="32"/>
          <w:szCs w:val="32"/>
        </w:rPr>
        <w:t xml:space="preserve">Module Exam </w:t>
      </w:r>
    </w:p>
    <w:p w14:paraId="4CF49474" w14:textId="594E0A11" w:rsidR="0D5FC111" w:rsidRPr="00877A26" w:rsidRDefault="0D5FC111"/>
    <w:tbl>
      <w:tblPr>
        <w:tblStyle w:val="GridTable1Light-Accent1"/>
        <w:tblW w:w="0" w:type="auto"/>
        <w:tblLayout w:type="fixed"/>
        <w:tblLook w:val="06A0" w:firstRow="1" w:lastRow="0" w:firstColumn="1" w:lastColumn="0" w:noHBand="1" w:noVBand="1"/>
      </w:tblPr>
      <w:tblGrid>
        <w:gridCol w:w="3825"/>
        <w:gridCol w:w="4815"/>
      </w:tblGrid>
      <w:tr w:rsidR="0D5FC111" w:rsidRPr="00877A26" w14:paraId="3F7C69C4" w14:textId="77777777" w:rsidTr="369B2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BFBFBF" w:themeFill="background1" w:themeFillShade="BF"/>
          </w:tcPr>
          <w:p w14:paraId="2525AF7A" w14:textId="76818679" w:rsidR="0D5FC111" w:rsidRPr="00877A26" w:rsidRDefault="0D5FC111" w:rsidP="0D5FC111">
            <w:pPr>
              <w:spacing w:after="160" w:line="259" w:lineRule="auto"/>
              <w:rPr>
                <w:sz w:val="22"/>
                <w:szCs w:val="22"/>
              </w:rPr>
            </w:pPr>
            <w:r w:rsidRPr="00877A26">
              <w:rPr>
                <w:sz w:val="22"/>
                <w:szCs w:val="22"/>
              </w:rPr>
              <w:t>Module code and Name</w:t>
            </w:r>
          </w:p>
        </w:tc>
        <w:tc>
          <w:tcPr>
            <w:tcW w:w="4815" w:type="dxa"/>
            <w:shd w:val="clear" w:color="auto" w:fill="BFBFBF" w:themeFill="background1" w:themeFillShade="BF"/>
          </w:tcPr>
          <w:p w14:paraId="05BCC46B" w14:textId="31EF0973" w:rsidR="0D5FC111" w:rsidRPr="00877A26" w:rsidRDefault="004D52E5" w:rsidP="0D5FC11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ELEC0138 Security and Privacy</w:t>
            </w:r>
          </w:p>
        </w:tc>
      </w:tr>
      <w:tr w:rsidR="0D5FC111" w:rsidRPr="00877A26" w14:paraId="43BB926B" w14:textId="77777777" w:rsidTr="369B26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BFBFBF" w:themeFill="background1" w:themeFillShade="BF"/>
          </w:tcPr>
          <w:p w14:paraId="380A4E2D" w14:textId="43D677D4" w:rsidR="0D5FC111" w:rsidRPr="00877A26" w:rsidRDefault="004A4A47" w:rsidP="0D5FC111">
            <w:pPr>
              <w:spacing w:after="160" w:line="259" w:lineRule="auto"/>
              <w:rPr>
                <w:sz w:val="22"/>
                <w:szCs w:val="22"/>
              </w:rPr>
            </w:pPr>
            <w:r w:rsidRPr="00BE1F73">
              <w:rPr>
                <w:sz w:val="22"/>
                <w:szCs w:val="22"/>
              </w:rPr>
              <w:t xml:space="preserve">Student </w:t>
            </w:r>
            <w:r w:rsidR="00863935" w:rsidRPr="00BE1F73">
              <w:rPr>
                <w:sz w:val="22"/>
                <w:szCs w:val="22"/>
              </w:rPr>
              <w:t>Number</w:t>
            </w:r>
          </w:p>
        </w:tc>
        <w:tc>
          <w:tcPr>
            <w:tcW w:w="4815" w:type="dxa"/>
            <w:shd w:val="clear" w:color="auto" w:fill="BFBFBF" w:themeFill="background1" w:themeFillShade="BF"/>
          </w:tcPr>
          <w:p w14:paraId="3E6C44BF" w14:textId="2C4DDA33" w:rsidR="0D5FC111" w:rsidRPr="00877A26" w:rsidRDefault="0D5FC111" w:rsidP="0D5FC11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D5FC111" w:rsidRPr="00877A26" w14:paraId="4477FB82" w14:textId="77777777" w:rsidTr="369B26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BFBFBF" w:themeFill="background1" w:themeFillShade="BF"/>
          </w:tcPr>
          <w:p w14:paraId="636FB7EF" w14:textId="41B898EA" w:rsidR="0D5FC111" w:rsidRPr="00877A26" w:rsidRDefault="0D5FC111" w:rsidP="0D5FC111">
            <w:pPr>
              <w:spacing w:after="160" w:line="259" w:lineRule="auto"/>
              <w:rPr>
                <w:sz w:val="22"/>
                <w:szCs w:val="22"/>
              </w:rPr>
            </w:pPr>
          </w:p>
        </w:tc>
        <w:tc>
          <w:tcPr>
            <w:tcW w:w="4815" w:type="dxa"/>
            <w:shd w:val="clear" w:color="auto" w:fill="BFBFBF" w:themeFill="background1" w:themeFillShade="BF"/>
          </w:tcPr>
          <w:p w14:paraId="60164881" w14:textId="5AE5CF3D" w:rsidR="0D5FC111" w:rsidRPr="00877A26" w:rsidRDefault="0D5FC111" w:rsidP="0D5FC11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</w:p>
        </w:tc>
      </w:tr>
      <w:tr w:rsidR="0D5FC111" w:rsidRPr="00877A26" w14:paraId="37547E5D" w14:textId="77777777" w:rsidTr="369B26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5" w:type="dxa"/>
            <w:shd w:val="clear" w:color="auto" w:fill="BFBFBF" w:themeFill="background1" w:themeFillShade="BF"/>
          </w:tcPr>
          <w:p w14:paraId="2C00690D" w14:textId="497F0663" w:rsidR="0D5FC111" w:rsidRPr="00877A26" w:rsidRDefault="0D5FC111" w:rsidP="0D5FC111">
            <w:pPr>
              <w:spacing w:after="160" w:line="259" w:lineRule="auto"/>
              <w:rPr>
                <w:sz w:val="22"/>
                <w:szCs w:val="22"/>
              </w:rPr>
            </w:pPr>
            <w:r w:rsidRPr="00877A26">
              <w:rPr>
                <w:sz w:val="22"/>
                <w:szCs w:val="22"/>
              </w:rPr>
              <w:t>Assessment date</w:t>
            </w:r>
          </w:p>
        </w:tc>
        <w:tc>
          <w:tcPr>
            <w:tcW w:w="4815" w:type="dxa"/>
            <w:shd w:val="clear" w:color="auto" w:fill="BFBFBF" w:themeFill="background1" w:themeFillShade="BF"/>
          </w:tcPr>
          <w:p w14:paraId="4DD24096" w14:textId="1EA8043E" w:rsidR="0D5FC111" w:rsidRPr="005E0402" w:rsidRDefault="00652A85" w:rsidP="005E040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</w:rPr>
            </w:pPr>
            <w:r w:rsidRPr="15ADEFB0">
              <w:rPr>
                <w:rFonts w:ascii="Calibri" w:hAnsi="Calibri"/>
                <w:b/>
                <w:bCs/>
              </w:rPr>
              <w:t xml:space="preserve">4pm </w:t>
            </w:r>
            <w:r w:rsidR="005E0402" w:rsidRPr="005E0402">
              <w:rPr>
                <w:rFonts w:ascii="Calibri" w:hAnsi="Calibri"/>
                <w:b/>
                <w:bCs/>
              </w:rPr>
              <w:t xml:space="preserve">Fri </w:t>
            </w:r>
            <w:r w:rsidR="00B533CC">
              <w:rPr>
                <w:rFonts w:ascii="Calibri" w:hAnsi="Calibri"/>
                <w:b/>
                <w:bCs/>
              </w:rPr>
              <w:t>2</w:t>
            </w:r>
            <w:r w:rsidR="0009532F">
              <w:rPr>
                <w:rFonts w:ascii="Calibri" w:hAnsi="Calibri"/>
                <w:b/>
                <w:bCs/>
              </w:rPr>
              <w:t>4</w:t>
            </w:r>
            <w:r w:rsidR="005E0402" w:rsidRPr="005E0402">
              <w:rPr>
                <w:rFonts w:ascii="Calibri" w:hAnsi="Calibri"/>
                <w:b/>
                <w:bCs/>
              </w:rPr>
              <w:t>/</w:t>
            </w:r>
            <w:r w:rsidR="004D52E5">
              <w:rPr>
                <w:rFonts w:ascii="Calibri" w:hAnsi="Calibri"/>
                <w:b/>
                <w:bCs/>
              </w:rPr>
              <w:t>04</w:t>
            </w:r>
            <w:r w:rsidR="005E0402" w:rsidRPr="005E0402">
              <w:rPr>
                <w:rFonts w:ascii="Calibri" w:hAnsi="Calibri"/>
                <w:b/>
                <w:bCs/>
              </w:rPr>
              <w:t>/202</w:t>
            </w:r>
            <w:r w:rsidR="0009532F">
              <w:rPr>
                <w:rFonts w:ascii="Calibri" w:hAnsi="Calibri"/>
                <w:b/>
                <w:bCs/>
              </w:rPr>
              <w:t>6</w:t>
            </w:r>
          </w:p>
        </w:tc>
      </w:tr>
      <w:tr w:rsidR="0D5FC111" w:rsidRPr="00877A26" w14:paraId="074E85B5" w14:textId="77777777" w:rsidTr="369B26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5" w:type="dxa"/>
          </w:tcPr>
          <w:p w14:paraId="4409BD11" w14:textId="37890929" w:rsidR="0D5FC111" w:rsidRPr="00877A26" w:rsidRDefault="0D5FC111" w:rsidP="0D5FC111">
            <w:pPr>
              <w:spacing w:after="160" w:line="259" w:lineRule="auto"/>
              <w:rPr>
                <w:sz w:val="22"/>
                <w:szCs w:val="22"/>
              </w:rPr>
            </w:pPr>
          </w:p>
          <w:p w14:paraId="50E17C4D" w14:textId="7F4981CD" w:rsidR="0D5FC111" w:rsidRPr="00877A26" w:rsidRDefault="0D5FC111" w:rsidP="0D5FC111">
            <w:pPr>
              <w:spacing w:after="160" w:line="259" w:lineRule="auto"/>
              <w:rPr>
                <w:sz w:val="22"/>
                <w:szCs w:val="22"/>
              </w:rPr>
            </w:pPr>
          </w:p>
        </w:tc>
        <w:tc>
          <w:tcPr>
            <w:tcW w:w="4815" w:type="dxa"/>
          </w:tcPr>
          <w:p w14:paraId="7626A54A" w14:textId="49A9299F" w:rsidR="0D5FC111" w:rsidRPr="00877A26" w:rsidRDefault="0D5FC1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1DE1C7B" w14:textId="200FEE7D" w:rsidR="0D5FC111" w:rsidRPr="00877A26" w:rsidRDefault="0D5FC111" w:rsidP="0D5FC111">
      <w:pPr>
        <w:rPr>
          <w:lang w:val="en-IE"/>
        </w:rPr>
      </w:pPr>
    </w:p>
    <w:p w14:paraId="7DA525C3" w14:textId="6D167D59" w:rsidR="00DA17AD" w:rsidRDefault="00DA17AD" w:rsidP="00DA17AD">
      <w:pPr>
        <w:rPr>
          <w:b/>
          <w:bCs/>
          <w:lang w:val="en-IE"/>
        </w:rPr>
      </w:pPr>
      <w:r w:rsidRPr="00DA17AD">
        <w:rPr>
          <w:b/>
          <w:bCs/>
          <w:lang w:val="en-IE"/>
        </w:rPr>
        <w:t>Presentation URL (publicly accessible link):</w:t>
      </w:r>
    </w:p>
    <w:p w14:paraId="12D3B892" w14:textId="1D3E8610" w:rsidR="00F307FB" w:rsidRDefault="00F307FB" w:rsidP="00DA17AD">
      <w:pPr>
        <w:rPr>
          <w:b/>
          <w:bCs/>
          <w:lang w:val="en-IE"/>
        </w:rPr>
      </w:pPr>
    </w:p>
    <w:p w14:paraId="02A9D84D" w14:textId="77777777" w:rsidR="00D0129C" w:rsidRDefault="00D0129C" w:rsidP="00DA17AD">
      <w:pPr>
        <w:rPr>
          <w:b/>
          <w:bCs/>
          <w:lang w:val="en-IE"/>
        </w:rPr>
      </w:pPr>
    </w:p>
    <w:p w14:paraId="77265C59" w14:textId="19D8C1CF" w:rsidR="00F307FB" w:rsidRPr="00DA17AD" w:rsidRDefault="00F307FB" w:rsidP="00DA17AD">
      <w:pPr>
        <w:rPr>
          <w:b/>
          <w:bCs/>
          <w:lang w:val="en-IE"/>
        </w:rPr>
      </w:pPr>
      <w:r>
        <w:rPr>
          <w:b/>
          <w:bCs/>
          <w:lang w:val="en-IE"/>
        </w:rPr>
        <w:t>Happy to share the video on twitter/</w:t>
      </w:r>
      <w:r w:rsidR="00D0129C">
        <w:rPr>
          <w:b/>
          <w:bCs/>
          <w:lang w:val="en-IE"/>
        </w:rPr>
        <w:t>course YouTube?</w:t>
      </w:r>
      <w:r w:rsidR="00330887">
        <w:rPr>
          <w:b/>
          <w:bCs/>
          <w:lang w:val="en-IE"/>
        </w:rPr>
        <w:t xml:space="preserve">  Y</w:t>
      </w:r>
      <w:r w:rsidR="00773B60">
        <w:rPr>
          <w:b/>
          <w:bCs/>
          <w:lang w:val="en-IE"/>
        </w:rPr>
        <w:t>es</w:t>
      </w:r>
      <w:r w:rsidR="00330887">
        <w:rPr>
          <w:b/>
          <w:bCs/>
          <w:lang w:val="en-IE"/>
        </w:rPr>
        <w:t>/No</w:t>
      </w:r>
    </w:p>
    <w:p w14:paraId="43A6A09A" w14:textId="77777777" w:rsidR="00DA17AD" w:rsidRDefault="00DA17AD" w:rsidP="00DA17AD">
      <w:pPr>
        <w:rPr>
          <w:lang w:val="en-IE"/>
        </w:rPr>
      </w:pPr>
    </w:p>
    <w:p w14:paraId="6A6C0A09" w14:textId="77777777" w:rsidR="00DA17AD" w:rsidRDefault="00DA17AD" w:rsidP="00DA17AD">
      <w:pPr>
        <w:rPr>
          <w:lang w:val="en-IE"/>
        </w:rPr>
      </w:pPr>
    </w:p>
    <w:p w14:paraId="4DC9F028" w14:textId="77777777" w:rsidR="00DA17AD" w:rsidRPr="00DA17AD" w:rsidRDefault="00DA17AD" w:rsidP="00DA17AD">
      <w:pPr>
        <w:rPr>
          <w:b/>
          <w:bCs/>
          <w:lang w:val="en-IE"/>
        </w:rPr>
      </w:pPr>
      <w:r w:rsidRPr="00DA17AD">
        <w:rPr>
          <w:b/>
          <w:bCs/>
          <w:lang w:val="en-IE"/>
        </w:rPr>
        <w:t>Code &amp; Data (publicly accessible link):</w:t>
      </w:r>
    </w:p>
    <w:p w14:paraId="1599D1D8" w14:textId="3D7EFA2F" w:rsidR="004A4A47" w:rsidRDefault="004A4A47">
      <w:pPr>
        <w:rPr>
          <w:lang w:val="en-IE"/>
        </w:rPr>
      </w:pPr>
      <w:r>
        <w:rPr>
          <w:lang w:val="en-IE"/>
        </w:rPr>
        <w:br w:type="page"/>
      </w:r>
    </w:p>
    <w:p w14:paraId="4B50B8C9" w14:textId="75A56A65" w:rsidR="0D5FC111" w:rsidRPr="009C496E" w:rsidRDefault="00F87ECB" w:rsidP="0D5FC111">
      <w:pPr>
        <w:rPr>
          <w:b/>
          <w:bCs/>
          <w:lang w:val="en-IE"/>
        </w:rPr>
      </w:pPr>
      <w:r w:rsidRPr="009C496E">
        <w:rPr>
          <w:b/>
          <w:bCs/>
          <w:lang w:val="en-IE"/>
        </w:rPr>
        <w:lastRenderedPageBreak/>
        <w:t>Coursework</w:t>
      </w:r>
      <w:r w:rsidR="00647D2B">
        <w:rPr>
          <w:b/>
          <w:bCs/>
          <w:lang w:val="en-IE"/>
        </w:rPr>
        <w:t xml:space="preserve"> </w:t>
      </w:r>
      <w:r w:rsidRPr="009C496E">
        <w:rPr>
          <w:b/>
          <w:bCs/>
          <w:lang w:val="en-IE"/>
        </w:rPr>
        <w:t xml:space="preserve">1: </w:t>
      </w:r>
      <w:r w:rsidR="00BE430D" w:rsidRPr="00BE430D">
        <w:rPr>
          <w:b/>
          <w:bCs/>
          <w:lang w:val="en-IE"/>
        </w:rPr>
        <w:t xml:space="preserve">Threat </w:t>
      </w:r>
      <w:proofErr w:type="spellStart"/>
      <w:r w:rsidR="00BE430D" w:rsidRPr="00BE430D">
        <w:rPr>
          <w:b/>
          <w:bCs/>
          <w:lang w:val="en-IE"/>
        </w:rPr>
        <w:t>Modeling</w:t>
      </w:r>
      <w:proofErr w:type="spellEnd"/>
      <w:r w:rsidR="00BE430D" w:rsidRPr="00BE430D">
        <w:rPr>
          <w:b/>
          <w:bCs/>
          <w:lang w:val="en-IE"/>
        </w:rPr>
        <w:t xml:space="preserve"> &amp; Attack Simulation</w:t>
      </w:r>
      <w:r w:rsidR="00AE081E">
        <w:rPr>
          <w:b/>
          <w:bCs/>
          <w:lang w:val="en-IE"/>
        </w:rPr>
        <w:t xml:space="preserve"> (up to 5 pages)</w:t>
      </w:r>
    </w:p>
    <w:p w14:paraId="2ABDD6B7" w14:textId="4FE2EC0B" w:rsidR="00F87ECB" w:rsidRDefault="00F87ECB" w:rsidP="0D5FC111">
      <w:pPr>
        <w:rPr>
          <w:lang w:val="en-IE"/>
        </w:rPr>
      </w:pPr>
    </w:p>
    <w:p w14:paraId="4F86395D" w14:textId="3B3BBC17" w:rsidR="00F87ECB" w:rsidRDefault="00162A02" w:rsidP="00162A02">
      <w:pPr>
        <w:pStyle w:val="ListParagraph"/>
        <w:numPr>
          <w:ilvl w:val="0"/>
          <w:numId w:val="6"/>
        </w:numPr>
        <w:rPr>
          <w:lang w:val="en-IE"/>
        </w:rPr>
      </w:pPr>
      <w:r>
        <w:rPr>
          <w:lang w:val="en-IE"/>
        </w:rPr>
        <w:t>Introduction and objectives</w:t>
      </w:r>
    </w:p>
    <w:p w14:paraId="67797B49" w14:textId="73C94DF6" w:rsidR="009C496E" w:rsidRDefault="009C496E" w:rsidP="009C496E">
      <w:pPr>
        <w:rPr>
          <w:lang w:val="en-IE"/>
        </w:rPr>
      </w:pPr>
    </w:p>
    <w:p w14:paraId="7F4953ED" w14:textId="77777777" w:rsidR="00162A02" w:rsidRPr="00162A02" w:rsidRDefault="00162A02" w:rsidP="00162A02">
      <w:pPr>
        <w:rPr>
          <w:lang w:val="en-IE"/>
        </w:rPr>
      </w:pPr>
    </w:p>
    <w:p w14:paraId="4948BD55" w14:textId="7D2D02C2" w:rsidR="00162A02" w:rsidRDefault="00F057D8" w:rsidP="00162A02">
      <w:pPr>
        <w:pStyle w:val="ListParagraph"/>
        <w:numPr>
          <w:ilvl w:val="0"/>
          <w:numId w:val="6"/>
        </w:numPr>
        <w:rPr>
          <w:lang w:val="en-IE"/>
        </w:rPr>
      </w:pPr>
      <w:r>
        <w:rPr>
          <w:lang w:val="en-IE"/>
        </w:rPr>
        <w:t>Threat model</w:t>
      </w:r>
    </w:p>
    <w:p w14:paraId="32826638" w14:textId="77777777" w:rsidR="00DD577E" w:rsidRPr="009C496E" w:rsidRDefault="00DD577E" w:rsidP="009C496E">
      <w:pPr>
        <w:rPr>
          <w:lang w:val="en-IE"/>
        </w:rPr>
      </w:pPr>
    </w:p>
    <w:p w14:paraId="258708C2" w14:textId="792C4BF9" w:rsidR="009C496E" w:rsidRDefault="009C496E" w:rsidP="009C496E">
      <w:pPr>
        <w:rPr>
          <w:lang w:val="en-IE"/>
        </w:rPr>
      </w:pPr>
    </w:p>
    <w:p w14:paraId="336B8EC3" w14:textId="77777777" w:rsidR="009C496E" w:rsidRPr="009C496E" w:rsidRDefault="009C496E" w:rsidP="009C496E">
      <w:pPr>
        <w:rPr>
          <w:lang w:val="en-IE"/>
        </w:rPr>
      </w:pPr>
    </w:p>
    <w:p w14:paraId="77682E15" w14:textId="77777777" w:rsidR="00DD577E" w:rsidRDefault="000A4AA1" w:rsidP="00BD2DA0">
      <w:pPr>
        <w:pStyle w:val="ListParagraph"/>
        <w:numPr>
          <w:ilvl w:val="0"/>
          <w:numId w:val="6"/>
        </w:numPr>
        <w:rPr>
          <w:lang w:val="en-IE"/>
        </w:rPr>
      </w:pPr>
      <w:r w:rsidRPr="00DD577E">
        <w:rPr>
          <w:lang w:val="en-IE"/>
        </w:rPr>
        <w:t>Assess impact and prioritize threats</w:t>
      </w:r>
    </w:p>
    <w:p w14:paraId="525B8B59" w14:textId="77777777" w:rsidR="00DD577E" w:rsidRDefault="00DD577E" w:rsidP="00DD577E">
      <w:pPr>
        <w:rPr>
          <w:lang w:val="en-IE"/>
        </w:rPr>
      </w:pPr>
    </w:p>
    <w:p w14:paraId="50568141" w14:textId="77777777" w:rsidR="00DD577E" w:rsidRDefault="00DD577E" w:rsidP="00DD577E">
      <w:pPr>
        <w:rPr>
          <w:lang w:val="en-IE"/>
        </w:rPr>
      </w:pPr>
    </w:p>
    <w:p w14:paraId="578F35A5" w14:textId="77777777" w:rsidR="00DD577E" w:rsidRPr="00DD577E" w:rsidRDefault="00DD577E" w:rsidP="00DD577E">
      <w:pPr>
        <w:rPr>
          <w:lang w:val="en-IE"/>
        </w:rPr>
      </w:pPr>
    </w:p>
    <w:p w14:paraId="0E241415" w14:textId="7F583EA5" w:rsidR="00DD577E" w:rsidRPr="00DD577E" w:rsidRDefault="00DD577E" w:rsidP="00BD2DA0">
      <w:pPr>
        <w:pStyle w:val="ListParagraph"/>
        <w:numPr>
          <w:ilvl w:val="0"/>
          <w:numId w:val="6"/>
        </w:numPr>
        <w:rPr>
          <w:lang w:val="en-IE"/>
        </w:rPr>
      </w:pPr>
      <w:r w:rsidRPr="00DD577E">
        <w:rPr>
          <w:lang w:val="en-IE"/>
        </w:rPr>
        <w:t>Data Sources and attacks set-up</w:t>
      </w:r>
    </w:p>
    <w:p w14:paraId="3453CE74" w14:textId="77777777" w:rsidR="00DD577E" w:rsidRDefault="00DD577E" w:rsidP="00DD577E">
      <w:pPr>
        <w:pStyle w:val="ListParagraph"/>
        <w:rPr>
          <w:lang w:val="en-IE"/>
        </w:rPr>
      </w:pPr>
    </w:p>
    <w:p w14:paraId="229171B6" w14:textId="5690EA90" w:rsidR="009C496E" w:rsidRDefault="009C496E" w:rsidP="009C496E">
      <w:pPr>
        <w:rPr>
          <w:lang w:val="en-IE"/>
        </w:rPr>
      </w:pPr>
    </w:p>
    <w:p w14:paraId="10837C71" w14:textId="77777777" w:rsidR="009C496E" w:rsidRPr="009C496E" w:rsidRDefault="009C496E" w:rsidP="009C496E">
      <w:pPr>
        <w:rPr>
          <w:lang w:val="en-IE"/>
        </w:rPr>
      </w:pPr>
    </w:p>
    <w:p w14:paraId="6A38DD5F" w14:textId="0F63AA1C" w:rsidR="00647D2B" w:rsidRDefault="00647D2B">
      <w:pPr>
        <w:rPr>
          <w:lang w:val="en-IE"/>
        </w:rPr>
      </w:pPr>
      <w:r>
        <w:rPr>
          <w:lang w:val="en-IE"/>
        </w:rPr>
        <w:br w:type="page"/>
      </w:r>
    </w:p>
    <w:p w14:paraId="7FD157F2" w14:textId="32B18F33" w:rsidR="00DA17AD" w:rsidRDefault="00647D2B" w:rsidP="00DA17AD">
      <w:pPr>
        <w:rPr>
          <w:b/>
          <w:bCs/>
          <w:lang w:val="en-IE"/>
        </w:rPr>
      </w:pPr>
      <w:r w:rsidRPr="009C496E">
        <w:rPr>
          <w:b/>
          <w:bCs/>
          <w:lang w:val="en-IE"/>
        </w:rPr>
        <w:lastRenderedPageBreak/>
        <w:t>Coursework</w:t>
      </w:r>
      <w:r>
        <w:rPr>
          <w:b/>
          <w:bCs/>
          <w:lang w:val="en-IE"/>
        </w:rPr>
        <w:t xml:space="preserve"> 2</w:t>
      </w:r>
      <w:r w:rsidRPr="009C496E">
        <w:rPr>
          <w:b/>
          <w:bCs/>
          <w:lang w:val="en-IE"/>
        </w:rPr>
        <w:t xml:space="preserve">: </w:t>
      </w:r>
      <w:r w:rsidR="00AE081E" w:rsidRPr="00AE081E">
        <w:rPr>
          <w:b/>
          <w:bCs/>
          <w:lang w:val="en-IE"/>
        </w:rPr>
        <w:t xml:space="preserve">Security &amp; Privacy </w:t>
      </w:r>
      <w:proofErr w:type="spellStart"/>
      <w:r w:rsidR="00AE081E" w:rsidRPr="00AE081E">
        <w:rPr>
          <w:b/>
          <w:bCs/>
          <w:lang w:val="en-IE"/>
        </w:rPr>
        <w:t>Defense</w:t>
      </w:r>
      <w:proofErr w:type="spellEnd"/>
      <w:r w:rsidR="00AE081E" w:rsidRPr="00AE081E">
        <w:rPr>
          <w:b/>
          <w:bCs/>
          <w:lang w:val="en-IE"/>
        </w:rPr>
        <w:t xml:space="preserve"> Strategy</w:t>
      </w:r>
      <w:r w:rsidR="00AE081E">
        <w:rPr>
          <w:b/>
          <w:bCs/>
          <w:lang w:val="en-IE"/>
        </w:rPr>
        <w:t xml:space="preserve"> </w:t>
      </w:r>
      <w:r>
        <w:rPr>
          <w:b/>
          <w:bCs/>
          <w:lang w:val="en-IE"/>
        </w:rPr>
        <w:t xml:space="preserve">(up to </w:t>
      </w:r>
      <w:r w:rsidR="005334D9">
        <w:rPr>
          <w:b/>
          <w:bCs/>
          <w:lang w:val="en-IE"/>
        </w:rPr>
        <w:t>5</w:t>
      </w:r>
      <w:r>
        <w:rPr>
          <w:b/>
          <w:bCs/>
          <w:lang w:val="en-IE"/>
        </w:rPr>
        <w:t xml:space="preserve"> pages)</w:t>
      </w:r>
    </w:p>
    <w:p w14:paraId="5D9F1128" w14:textId="3A621C00" w:rsidR="00DA17AD" w:rsidRDefault="00DA17AD" w:rsidP="00DA17AD">
      <w:pPr>
        <w:rPr>
          <w:b/>
          <w:bCs/>
          <w:lang w:val="en-IE"/>
        </w:rPr>
      </w:pPr>
    </w:p>
    <w:p w14:paraId="7EB3D271" w14:textId="77777777" w:rsidR="00DA17AD" w:rsidRDefault="00DA17AD" w:rsidP="00DA17AD">
      <w:pPr>
        <w:rPr>
          <w:lang w:val="en-IE"/>
        </w:rPr>
      </w:pPr>
    </w:p>
    <w:p w14:paraId="539D2BB1" w14:textId="0812C2EA" w:rsidR="00DA17AD" w:rsidRDefault="00586FB6" w:rsidP="00DA17AD">
      <w:pPr>
        <w:pStyle w:val="ListParagraph"/>
        <w:numPr>
          <w:ilvl w:val="0"/>
          <w:numId w:val="7"/>
        </w:numPr>
        <w:rPr>
          <w:lang w:val="en-IE"/>
        </w:rPr>
      </w:pPr>
      <w:r>
        <w:rPr>
          <w:lang w:val="en-IE"/>
        </w:rPr>
        <w:t>Security (or Privacy or both)</w:t>
      </w:r>
      <w:r w:rsidR="007034AD">
        <w:rPr>
          <w:lang w:val="en-IE"/>
        </w:rPr>
        <w:t xml:space="preserve"> Interaction/visualisation/actuation </w:t>
      </w:r>
      <w:r w:rsidR="0059528E">
        <w:rPr>
          <w:lang w:val="en-IE"/>
        </w:rPr>
        <w:t>system</w:t>
      </w:r>
    </w:p>
    <w:p w14:paraId="14475F71" w14:textId="77777777" w:rsidR="00DA17AD" w:rsidRPr="009C496E" w:rsidRDefault="00DA17AD" w:rsidP="00DA17AD">
      <w:pPr>
        <w:rPr>
          <w:lang w:val="en-IE"/>
        </w:rPr>
      </w:pPr>
    </w:p>
    <w:p w14:paraId="112540F4" w14:textId="77777777" w:rsidR="00DA17AD" w:rsidRPr="00162A02" w:rsidRDefault="00DA17AD" w:rsidP="00DA17AD">
      <w:pPr>
        <w:rPr>
          <w:lang w:val="en-IE"/>
        </w:rPr>
      </w:pPr>
    </w:p>
    <w:p w14:paraId="5693E030" w14:textId="77777777" w:rsidR="00006895" w:rsidRDefault="00733EAB" w:rsidP="00006895">
      <w:pPr>
        <w:pStyle w:val="ListParagraph"/>
        <w:numPr>
          <w:ilvl w:val="0"/>
          <w:numId w:val="7"/>
        </w:numPr>
        <w:rPr>
          <w:lang w:val="en-IE"/>
        </w:rPr>
      </w:pPr>
      <w:r>
        <w:rPr>
          <w:lang w:val="en-IE"/>
        </w:rPr>
        <w:t>Threats</w:t>
      </w:r>
      <w:r w:rsidR="003808DD">
        <w:rPr>
          <w:lang w:val="en-IE"/>
        </w:rPr>
        <w:t xml:space="preserve"> inferences and insights</w:t>
      </w:r>
    </w:p>
    <w:p w14:paraId="6088DA39" w14:textId="51C906F3" w:rsidR="00C96D98" w:rsidRDefault="00C96D98" w:rsidP="00C96D98">
      <w:pPr>
        <w:rPr>
          <w:lang w:val="en-IE"/>
        </w:rPr>
      </w:pPr>
    </w:p>
    <w:p w14:paraId="6A1E4EDB" w14:textId="77777777" w:rsidR="00C96D98" w:rsidRPr="00C96D98" w:rsidRDefault="00C96D98" w:rsidP="00C96D98">
      <w:pPr>
        <w:rPr>
          <w:lang w:val="en-IE"/>
        </w:rPr>
      </w:pPr>
    </w:p>
    <w:p w14:paraId="1E9A1E49" w14:textId="77777777" w:rsidR="00C96D98" w:rsidRDefault="00C96D98" w:rsidP="00C96D98">
      <w:pPr>
        <w:pStyle w:val="ListParagraph"/>
        <w:numPr>
          <w:ilvl w:val="0"/>
          <w:numId w:val="7"/>
        </w:numPr>
        <w:rPr>
          <w:lang w:val="en-IE"/>
        </w:rPr>
      </w:pPr>
      <w:r w:rsidRPr="008131D5">
        <w:rPr>
          <w:lang w:val="en-IE"/>
        </w:rPr>
        <w:t>Regulation and Ethical considerations</w:t>
      </w:r>
    </w:p>
    <w:p w14:paraId="3502EBDC" w14:textId="77777777" w:rsidR="00006895" w:rsidRPr="00C96D98" w:rsidRDefault="00006895" w:rsidP="00C96D98">
      <w:pPr>
        <w:ind w:left="360"/>
        <w:rPr>
          <w:lang w:val="en-IE"/>
        </w:rPr>
      </w:pPr>
    </w:p>
    <w:p w14:paraId="5F5A42A8" w14:textId="77777777" w:rsidR="00006895" w:rsidRDefault="00006895" w:rsidP="00C96D98">
      <w:pPr>
        <w:pStyle w:val="ListParagraph"/>
        <w:rPr>
          <w:lang w:val="en-IE"/>
        </w:rPr>
      </w:pPr>
    </w:p>
    <w:p w14:paraId="7C9F3D4F" w14:textId="4C1F144A" w:rsidR="00006895" w:rsidRPr="00006895" w:rsidRDefault="00006895" w:rsidP="00006895">
      <w:pPr>
        <w:pStyle w:val="ListParagraph"/>
        <w:numPr>
          <w:ilvl w:val="0"/>
          <w:numId w:val="7"/>
        </w:numPr>
        <w:rPr>
          <w:lang w:val="en-IE"/>
        </w:rPr>
      </w:pPr>
      <w:r w:rsidRPr="00006895">
        <w:rPr>
          <w:lang w:val="en-IE"/>
        </w:rPr>
        <w:t>Scalability, Innovation &amp; Enterprise Considerations</w:t>
      </w:r>
    </w:p>
    <w:p w14:paraId="11BF1AF7" w14:textId="77777777" w:rsidR="00DA17AD" w:rsidRPr="009C496E" w:rsidRDefault="00DA17AD" w:rsidP="00DA17AD">
      <w:pPr>
        <w:rPr>
          <w:lang w:val="en-IE"/>
        </w:rPr>
      </w:pPr>
    </w:p>
    <w:p w14:paraId="6B7A2455" w14:textId="77777777" w:rsidR="00DA17AD" w:rsidRDefault="00DA17AD" w:rsidP="00DA17AD">
      <w:pPr>
        <w:rPr>
          <w:lang w:val="en-IE"/>
        </w:rPr>
      </w:pPr>
    </w:p>
    <w:p w14:paraId="47D0D055" w14:textId="77777777" w:rsidR="00DA17AD" w:rsidRPr="009C496E" w:rsidRDefault="00DA17AD" w:rsidP="00DA17AD">
      <w:pPr>
        <w:rPr>
          <w:lang w:val="en-IE"/>
        </w:rPr>
      </w:pPr>
    </w:p>
    <w:p w14:paraId="7C12F453" w14:textId="77777777" w:rsidR="00DA17AD" w:rsidRDefault="00DA17AD" w:rsidP="00DA17AD">
      <w:pPr>
        <w:rPr>
          <w:lang w:val="en-IE"/>
        </w:rPr>
      </w:pPr>
    </w:p>
    <w:p w14:paraId="7E3400DF" w14:textId="77777777" w:rsidR="00DA17AD" w:rsidRPr="009C496E" w:rsidRDefault="00DA17AD" w:rsidP="00DA17AD">
      <w:pPr>
        <w:rPr>
          <w:lang w:val="en-IE"/>
        </w:rPr>
      </w:pPr>
    </w:p>
    <w:p w14:paraId="60D8F820" w14:textId="77777777" w:rsidR="00DA17AD" w:rsidRPr="00DA17AD" w:rsidRDefault="00DA17AD" w:rsidP="00DA17AD">
      <w:pPr>
        <w:rPr>
          <w:b/>
          <w:bCs/>
          <w:lang w:val="en-IE"/>
        </w:rPr>
      </w:pPr>
    </w:p>
    <w:p w14:paraId="1BA7B635" w14:textId="79E2F86C" w:rsidR="00DA17AD" w:rsidRDefault="00530F31" w:rsidP="009C496E">
      <w:pPr>
        <w:rPr>
          <w:b/>
          <w:bCs/>
          <w:lang w:val="en-IE"/>
        </w:rPr>
      </w:pPr>
      <w:r w:rsidRPr="00B0702B">
        <w:rPr>
          <w:b/>
          <w:bCs/>
          <w:lang w:val="en-IE"/>
        </w:rPr>
        <w:t xml:space="preserve">Section explaining contribution </w:t>
      </w:r>
      <w:r w:rsidR="00B0702B" w:rsidRPr="00B0702B">
        <w:rPr>
          <w:b/>
          <w:bCs/>
          <w:lang w:val="en-IE"/>
        </w:rPr>
        <w:t>(up to 200 words)</w:t>
      </w:r>
    </w:p>
    <w:p w14:paraId="69814656" w14:textId="77777777" w:rsidR="006210BF" w:rsidRDefault="006210BF" w:rsidP="009C496E">
      <w:pPr>
        <w:rPr>
          <w:b/>
          <w:bCs/>
          <w:lang w:val="en-IE"/>
        </w:rPr>
      </w:pPr>
    </w:p>
    <w:p w14:paraId="494917E9" w14:textId="77777777" w:rsidR="006210BF" w:rsidRDefault="006210BF" w:rsidP="009C496E">
      <w:pPr>
        <w:rPr>
          <w:b/>
          <w:bCs/>
          <w:lang w:val="en-IE"/>
        </w:rPr>
      </w:pPr>
    </w:p>
    <w:p w14:paraId="3A771AA9" w14:textId="77777777" w:rsidR="006210BF" w:rsidRDefault="006210BF" w:rsidP="009C496E">
      <w:pPr>
        <w:rPr>
          <w:b/>
          <w:bCs/>
          <w:lang w:val="en-IE"/>
        </w:rPr>
      </w:pPr>
    </w:p>
    <w:p w14:paraId="5EB0AE75" w14:textId="77777777" w:rsidR="006210BF" w:rsidRDefault="006210BF" w:rsidP="009C496E">
      <w:pPr>
        <w:rPr>
          <w:b/>
          <w:bCs/>
          <w:lang w:val="en-IE"/>
        </w:rPr>
      </w:pPr>
    </w:p>
    <w:p w14:paraId="16A6EE10" w14:textId="77777777" w:rsidR="006210BF" w:rsidRDefault="006210BF" w:rsidP="009C496E">
      <w:pPr>
        <w:rPr>
          <w:b/>
          <w:bCs/>
          <w:lang w:val="en-IE"/>
        </w:rPr>
      </w:pPr>
    </w:p>
    <w:p w14:paraId="44D789A7" w14:textId="77777777" w:rsidR="006210BF" w:rsidRDefault="006210BF" w:rsidP="009C496E">
      <w:pPr>
        <w:rPr>
          <w:b/>
          <w:bCs/>
          <w:lang w:val="en-IE"/>
        </w:rPr>
      </w:pPr>
    </w:p>
    <w:p w14:paraId="79C4B1F1" w14:textId="77777777" w:rsidR="006210BF" w:rsidRDefault="006210BF" w:rsidP="009C496E">
      <w:pPr>
        <w:rPr>
          <w:b/>
          <w:bCs/>
          <w:lang w:val="en-IE"/>
        </w:rPr>
      </w:pPr>
    </w:p>
    <w:p w14:paraId="255777B6" w14:textId="77777777" w:rsidR="006210BF" w:rsidRDefault="006210BF" w:rsidP="009C496E">
      <w:pPr>
        <w:rPr>
          <w:b/>
          <w:bCs/>
          <w:lang w:val="en-IE"/>
        </w:rPr>
      </w:pPr>
    </w:p>
    <w:p w14:paraId="1A1A23DC" w14:textId="77777777" w:rsidR="006210BF" w:rsidRDefault="006210BF" w:rsidP="009C496E">
      <w:pPr>
        <w:rPr>
          <w:b/>
          <w:bCs/>
          <w:lang w:val="en-IE"/>
        </w:rPr>
      </w:pPr>
    </w:p>
    <w:p w14:paraId="2CFB2BFE" w14:textId="77777777" w:rsidR="006210BF" w:rsidRDefault="006210BF" w:rsidP="009C496E">
      <w:pPr>
        <w:rPr>
          <w:b/>
          <w:bCs/>
          <w:lang w:val="en-IE"/>
        </w:rPr>
      </w:pPr>
    </w:p>
    <w:p w14:paraId="406DD036" w14:textId="77777777" w:rsidR="006210BF" w:rsidRDefault="006210BF" w:rsidP="009C496E">
      <w:pPr>
        <w:rPr>
          <w:b/>
          <w:bCs/>
          <w:lang w:val="en-IE"/>
        </w:rPr>
      </w:pPr>
    </w:p>
    <w:p w14:paraId="64498AA6" w14:textId="3F41F2E6" w:rsidR="006210BF" w:rsidRDefault="006210BF" w:rsidP="006210BF">
      <w:pPr>
        <w:rPr>
          <w:b/>
          <w:bCs/>
          <w:lang w:val="en-IE"/>
        </w:rPr>
      </w:pPr>
      <w:r w:rsidRPr="00B0702B">
        <w:rPr>
          <w:b/>
          <w:bCs/>
          <w:lang w:val="en-IE"/>
        </w:rPr>
        <w:t>Section</w:t>
      </w:r>
      <w:r>
        <w:rPr>
          <w:b/>
          <w:bCs/>
          <w:lang w:val="en-IE"/>
        </w:rPr>
        <w:t xml:space="preserve"> </w:t>
      </w:r>
      <w:r w:rsidRPr="00B0702B">
        <w:rPr>
          <w:b/>
          <w:bCs/>
          <w:lang w:val="en-IE"/>
        </w:rPr>
        <w:t xml:space="preserve">explaining </w:t>
      </w:r>
      <w:r>
        <w:rPr>
          <w:b/>
          <w:bCs/>
          <w:lang w:val="en-IE"/>
        </w:rPr>
        <w:t>usage of</w:t>
      </w:r>
      <w:r w:rsidRPr="006210BF">
        <w:rPr>
          <w:b/>
          <w:bCs/>
          <w:lang w:val="en-IE"/>
        </w:rPr>
        <w:t xml:space="preserve"> generative AI and other software </w:t>
      </w:r>
      <w:r w:rsidRPr="00B0702B">
        <w:rPr>
          <w:b/>
          <w:bCs/>
          <w:lang w:val="en-IE"/>
        </w:rPr>
        <w:t>(up to 200 words)</w:t>
      </w:r>
    </w:p>
    <w:p w14:paraId="3A03A64C" w14:textId="092BB62E" w:rsidR="00C546AC" w:rsidRDefault="00C546AC" w:rsidP="006210BF">
      <w:pPr>
        <w:rPr>
          <w:color w:val="D0CECE" w:themeColor="background2" w:themeShade="E6"/>
          <w:lang w:val="en-IE"/>
        </w:rPr>
      </w:pPr>
      <w:r w:rsidRPr="00C546AC">
        <w:rPr>
          <w:color w:val="D0CECE" w:themeColor="background2" w:themeShade="E6"/>
          <w:lang w:val="en-IE"/>
        </w:rPr>
        <w:t>Check guideline</w:t>
      </w:r>
      <w:r w:rsidR="00FC315C">
        <w:rPr>
          <w:color w:val="D0CECE" w:themeColor="background2" w:themeShade="E6"/>
          <w:lang w:val="en-IE"/>
        </w:rPr>
        <w:t>s here</w:t>
      </w:r>
      <w:r w:rsidRPr="00C546AC">
        <w:rPr>
          <w:color w:val="D0CECE" w:themeColor="background2" w:themeShade="E6"/>
          <w:lang w:val="en-IE"/>
        </w:rPr>
        <w:t xml:space="preserve">: </w:t>
      </w:r>
      <w:hyperlink r:id="rId5" w:history="1">
        <w:r w:rsidR="00FC315C" w:rsidRPr="00B66A2D">
          <w:rPr>
            <w:rStyle w:val="Hyperlink"/>
            <w:lang w:val="en-IE"/>
          </w:rPr>
          <w:t>https://www.ucl.ac.uk/social-historical-sciences/using-generative-ai-and-other-software</w:t>
        </w:r>
      </w:hyperlink>
    </w:p>
    <w:p w14:paraId="0E88B743" w14:textId="3AB622A0" w:rsidR="00FC315C" w:rsidRPr="00C546AC" w:rsidRDefault="00FC315C" w:rsidP="006210BF">
      <w:pPr>
        <w:rPr>
          <w:color w:val="D0CECE" w:themeColor="background2" w:themeShade="E6"/>
          <w:lang w:val="en-IE"/>
        </w:rPr>
      </w:pPr>
      <w:hyperlink r:id="rId6" w:history="1">
        <w:r w:rsidRPr="00B66A2D">
          <w:rPr>
            <w:rStyle w:val="Hyperlink"/>
            <w:lang w:val="en-IE"/>
          </w:rPr>
          <w:t>https://www.ucl.ac.uk/news/2025/feb/can-you-use-ai-exams-and-assessments</w:t>
        </w:r>
      </w:hyperlink>
      <w:r>
        <w:rPr>
          <w:color w:val="D0CECE" w:themeColor="background2" w:themeShade="E6"/>
          <w:lang w:val="en-IE"/>
        </w:rPr>
        <w:t xml:space="preserve"> </w:t>
      </w:r>
    </w:p>
    <w:p w14:paraId="639EF5D3" w14:textId="77777777" w:rsidR="006210BF" w:rsidRPr="00B0702B" w:rsidRDefault="006210BF" w:rsidP="009C496E">
      <w:pPr>
        <w:rPr>
          <w:b/>
          <w:bCs/>
          <w:lang w:val="en-IE"/>
        </w:rPr>
      </w:pPr>
    </w:p>
    <w:p w14:paraId="55906025" w14:textId="1EC557F1" w:rsidR="00DA17AD" w:rsidRDefault="00DA17AD" w:rsidP="009C496E">
      <w:pPr>
        <w:rPr>
          <w:lang w:val="en-IE"/>
        </w:rPr>
      </w:pPr>
    </w:p>
    <w:p w14:paraId="13CB6CA1" w14:textId="760B1191" w:rsidR="00DA17AD" w:rsidRDefault="00DA17AD">
      <w:pPr>
        <w:rPr>
          <w:lang w:val="en-IE"/>
        </w:rPr>
      </w:pPr>
    </w:p>
    <w:sectPr w:rsidR="00DA17AD" w:rsidSect="00C5616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25723"/>
    <w:multiLevelType w:val="hybridMultilevel"/>
    <w:tmpl w:val="B1B05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07ED1"/>
    <w:multiLevelType w:val="hybridMultilevel"/>
    <w:tmpl w:val="72746C04"/>
    <w:lvl w:ilvl="0" w:tplc="9C10ADA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D35B35"/>
    <w:multiLevelType w:val="multilevel"/>
    <w:tmpl w:val="6258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Theme="minorEastAsia" w:hAnsiTheme="majorHAnsi" w:cstheme="majorHAns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B14F95"/>
    <w:multiLevelType w:val="hybridMultilevel"/>
    <w:tmpl w:val="90186D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414458"/>
    <w:multiLevelType w:val="hybridMultilevel"/>
    <w:tmpl w:val="ACC0D7F4"/>
    <w:lvl w:ilvl="0" w:tplc="13E0E06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600826"/>
    <w:multiLevelType w:val="hybridMultilevel"/>
    <w:tmpl w:val="2860664A"/>
    <w:lvl w:ilvl="0" w:tplc="AE3010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F25403"/>
    <w:multiLevelType w:val="hybridMultilevel"/>
    <w:tmpl w:val="B1B05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314758"/>
    <w:multiLevelType w:val="hybridMultilevel"/>
    <w:tmpl w:val="3D7AFD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965815">
    <w:abstractNumId w:val="4"/>
  </w:num>
  <w:num w:numId="2" w16cid:durableId="2109885427">
    <w:abstractNumId w:val="1"/>
  </w:num>
  <w:num w:numId="3" w16cid:durableId="1043137416">
    <w:abstractNumId w:val="3"/>
  </w:num>
  <w:num w:numId="4" w16cid:durableId="346715034">
    <w:abstractNumId w:val="7"/>
  </w:num>
  <w:num w:numId="5" w16cid:durableId="282856695">
    <w:abstractNumId w:val="5"/>
  </w:num>
  <w:num w:numId="6" w16cid:durableId="799300603">
    <w:abstractNumId w:val="6"/>
  </w:num>
  <w:num w:numId="7" w16cid:durableId="1235314419">
    <w:abstractNumId w:val="0"/>
  </w:num>
  <w:num w:numId="8" w16cid:durableId="529218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C03"/>
    <w:rsid w:val="00006895"/>
    <w:rsid w:val="00010FB6"/>
    <w:rsid w:val="00034418"/>
    <w:rsid w:val="000424FF"/>
    <w:rsid w:val="00050F7A"/>
    <w:rsid w:val="0007571A"/>
    <w:rsid w:val="0009532F"/>
    <w:rsid w:val="000A2797"/>
    <w:rsid w:val="000A4AA1"/>
    <w:rsid w:val="000C0867"/>
    <w:rsid w:val="000C0ABF"/>
    <w:rsid w:val="000C1DDE"/>
    <w:rsid w:val="000C4792"/>
    <w:rsid w:val="000F0487"/>
    <w:rsid w:val="00120473"/>
    <w:rsid w:val="00147828"/>
    <w:rsid w:val="0015530C"/>
    <w:rsid w:val="00162A02"/>
    <w:rsid w:val="00172CDB"/>
    <w:rsid w:val="00173EAD"/>
    <w:rsid w:val="001A47F9"/>
    <w:rsid w:val="001B752A"/>
    <w:rsid w:val="00204941"/>
    <w:rsid w:val="002C3768"/>
    <w:rsid w:val="002D07C4"/>
    <w:rsid w:val="00330887"/>
    <w:rsid w:val="00361259"/>
    <w:rsid w:val="00374928"/>
    <w:rsid w:val="00377D85"/>
    <w:rsid w:val="003808DD"/>
    <w:rsid w:val="00394496"/>
    <w:rsid w:val="003B096E"/>
    <w:rsid w:val="003E617C"/>
    <w:rsid w:val="004348FB"/>
    <w:rsid w:val="004359CA"/>
    <w:rsid w:val="00442ECC"/>
    <w:rsid w:val="00453C4F"/>
    <w:rsid w:val="00460C92"/>
    <w:rsid w:val="004A4A47"/>
    <w:rsid w:val="004B2E24"/>
    <w:rsid w:val="004D52E5"/>
    <w:rsid w:val="00530F31"/>
    <w:rsid w:val="00532285"/>
    <w:rsid w:val="005334D9"/>
    <w:rsid w:val="005342BD"/>
    <w:rsid w:val="00555A2A"/>
    <w:rsid w:val="00586FB6"/>
    <w:rsid w:val="0059528E"/>
    <w:rsid w:val="005B556C"/>
    <w:rsid w:val="005E0402"/>
    <w:rsid w:val="006063A7"/>
    <w:rsid w:val="006210BF"/>
    <w:rsid w:val="00647D2B"/>
    <w:rsid w:val="00652A85"/>
    <w:rsid w:val="006A2D7F"/>
    <w:rsid w:val="006B30F8"/>
    <w:rsid w:val="006B67DE"/>
    <w:rsid w:val="006C0D83"/>
    <w:rsid w:val="006F12A2"/>
    <w:rsid w:val="006F64F6"/>
    <w:rsid w:val="007034AD"/>
    <w:rsid w:val="00707374"/>
    <w:rsid w:val="00733EAB"/>
    <w:rsid w:val="007464DF"/>
    <w:rsid w:val="00754209"/>
    <w:rsid w:val="00763F8D"/>
    <w:rsid w:val="00764231"/>
    <w:rsid w:val="0076794F"/>
    <w:rsid w:val="00773B60"/>
    <w:rsid w:val="00782E1A"/>
    <w:rsid w:val="00790A0B"/>
    <w:rsid w:val="007B6486"/>
    <w:rsid w:val="007F6E8C"/>
    <w:rsid w:val="008131D5"/>
    <w:rsid w:val="00863935"/>
    <w:rsid w:val="00877A26"/>
    <w:rsid w:val="00877ABE"/>
    <w:rsid w:val="00897294"/>
    <w:rsid w:val="008B69D8"/>
    <w:rsid w:val="008D2567"/>
    <w:rsid w:val="008D71C8"/>
    <w:rsid w:val="00926255"/>
    <w:rsid w:val="0097119C"/>
    <w:rsid w:val="009C496E"/>
    <w:rsid w:val="00A65A26"/>
    <w:rsid w:val="00AB3C03"/>
    <w:rsid w:val="00AC2327"/>
    <w:rsid w:val="00AE081E"/>
    <w:rsid w:val="00B0702B"/>
    <w:rsid w:val="00B533CC"/>
    <w:rsid w:val="00B63217"/>
    <w:rsid w:val="00B73614"/>
    <w:rsid w:val="00B9251A"/>
    <w:rsid w:val="00BA0A86"/>
    <w:rsid w:val="00BA6B36"/>
    <w:rsid w:val="00BC5329"/>
    <w:rsid w:val="00BD7791"/>
    <w:rsid w:val="00BE1F73"/>
    <w:rsid w:val="00BE430D"/>
    <w:rsid w:val="00C07B4D"/>
    <w:rsid w:val="00C338AD"/>
    <w:rsid w:val="00C43A22"/>
    <w:rsid w:val="00C546AC"/>
    <w:rsid w:val="00C56160"/>
    <w:rsid w:val="00C72702"/>
    <w:rsid w:val="00C87B48"/>
    <w:rsid w:val="00C96D98"/>
    <w:rsid w:val="00CC4CCC"/>
    <w:rsid w:val="00CC5899"/>
    <w:rsid w:val="00CF154A"/>
    <w:rsid w:val="00D0129C"/>
    <w:rsid w:val="00D03D75"/>
    <w:rsid w:val="00D95E93"/>
    <w:rsid w:val="00DA17AD"/>
    <w:rsid w:val="00DD577E"/>
    <w:rsid w:val="00E12777"/>
    <w:rsid w:val="00E7120A"/>
    <w:rsid w:val="00E9432F"/>
    <w:rsid w:val="00EB130B"/>
    <w:rsid w:val="00F057D8"/>
    <w:rsid w:val="00F307FB"/>
    <w:rsid w:val="00F4192B"/>
    <w:rsid w:val="00F6695C"/>
    <w:rsid w:val="00F87ECB"/>
    <w:rsid w:val="00FA7667"/>
    <w:rsid w:val="00FC315C"/>
    <w:rsid w:val="089B5158"/>
    <w:rsid w:val="0D5FC111"/>
    <w:rsid w:val="369B268A"/>
    <w:rsid w:val="47FC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F675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C0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173E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73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4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cl.ac.uk/news/2025/feb/can-you-use-ai-exams-and-assessments" TargetMode="External"/><Relationship Id="rId5" Type="http://schemas.openxmlformats.org/officeDocument/2006/relationships/hyperlink" Target="https://www.ucl.ac.uk/social-historical-sciences/using-generative-ai-and-other-softwa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155</Words>
  <Characters>1107</Characters>
  <Application>Microsoft Office Word</Application>
  <DocSecurity>0</DocSecurity>
  <Lines>100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Boyle, David</dc:creator>
  <cp:keywords/>
  <dc:description/>
  <cp:lastModifiedBy>Yaoqi Dong</cp:lastModifiedBy>
  <cp:revision>118</cp:revision>
  <dcterms:created xsi:type="dcterms:W3CDTF">2018-06-13T14:36:00Z</dcterms:created>
  <dcterms:modified xsi:type="dcterms:W3CDTF">2026-03-17T21:33:00Z</dcterms:modified>
</cp:coreProperties>
</file>