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083" w:rsidRPr="009938E9" w:rsidRDefault="00857A26" w:rsidP="00857A26">
      <w:pPr>
        <w:pStyle w:val="a3"/>
        <w:jc w:val="center"/>
        <w:rPr>
          <w:sz w:val="52"/>
        </w:rPr>
      </w:pPr>
      <w:r w:rsidRPr="009938E9">
        <w:rPr>
          <w:rFonts w:hint="eastAsia"/>
          <w:sz w:val="52"/>
        </w:rPr>
        <w:t>贪吃蛇</w:t>
      </w:r>
    </w:p>
    <w:p w:rsidR="00857A26" w:rsidRPr="009938E9" w:rsidRDefault="00857A26" w:rsidP="00DD292D">
      <w:pPr>
        <w:pStyle w:val="1"/>
        <w:ind w:left="360"/>
        <w:rPr>
          <w:sz w:val="36"/>
        </w:rPr>
      </w:pPr>
      <w:r w:rsidRPr="009938E9">
        <w:rPr>
          <w:rFonts w:hint="eastAsia"/>
          <w:sz w:val="36"/>
        </w:rPr>
        <w:t>前期准备</w:t>
      </w:r>
    </w:p>
    <w:p w:rsidR="00857A26" w:rsidRPr="009938E9" w:rsidRDefault="00857A26" w:rsidP="00857A26">
      <w:pPr>
        <w:rPr>
          <w:sz w:val="28"/>
        </w:rPr>
      </w:pPr>
      <w:r w:rsidRPr="009938E9">
        <w:rPr>
          <w:rFonts w:hint="eastAsia"/>
          <w:sz w:val="28"/>
        </w:rPr>
        <w:t>准备三个类</w:t>
      </w:r>
    </w:p>
    <w:p w:rsidR="00857A26" w:rsidRPr="009938E9" w:rsidRDefault="00857A26" w:rsidP="00857A26">
      <w:pPr>
        <w:pStyle w:val="a5"/>
        <w:numPr>
          <w:ilvl w:val="0"/>
          <w:numId w:val="2"/>
        </w:numPr>
        <w:rPr>
          <w:sz w:val="28"/>
        </w:rPr>
      </w:pPr>
      <w:r w:rsidRPr="009938E9">
        <w:rPr>
          <w:rFonts w:hint="eastAsia"/>
          <w:sz w:val="28"/>
        </w:rPr>
        <w:t>地图类</w:t>
      </w:r>
    </w:p>
    <w:p w:rsidR="009A2CE3" w:rsidRPr="009938E9" w:rsidRDefault="009A2CE3" w:rsidP="00543D3D">
      <w:pPr>
        <w:pStyle w:val="a5"/>
        <w:rPr>
          <w:rFonts w:hint="eastAsia"/>
          <w:sz w:val="28"/>
        </w:rPr>
      </w:pPr>
    </w:p>
    <w:p w:rsidR="009D6927" w:rsidRPr="009938E9" w:rsidRDefault="00FF6F4D" w:rsidP="009D6927">
      <w:pPr>
        <w:pStyle w:val="a5"/>
        <w:rPr>
          <w:sz w:val="28"/>
        </w:rPr>
      </w:pPr>
      <w:r w:rsidRPr="009938E9">
        <w:rPr>
          <w:rFonts w:hint="eastAsia"/>
          <w:sz w:val="28"/>
        </w:rPr>
        <w:t>长：</w:t>
      </w:r>
      <w:r w:rsidR="009D6927" w:rsidRPr="009938E9">
        <w:rPr>
          <w:rFonts w:hint="eastAsia"/>
          <w:sz w:val="28"/>
        </w:rPr>
        <w:t>800px</w:t>
      </w:r>
    </w:p>
    <w:p w:rsidR="00FF6F4D" w:rsidRPr="009938E9" w:rsidRDefault="00FF6F4D" w:rsidP="00FF6F4D">
      <w:pPr>
        <w:pStyle w:val="a5"/>
        <w:rPr>
          <w:sz w:val="28"/>
        </w:rPr>
      </w:pPr>
      <w:r w:rsidRPr="009938E9">
        <w:rPr>
          <w:rFonts w:hint="eastAsia"/>
          <w:sz w:val="28"/>
        </w:rPr>
        <w:t>宽：</w:t>
      </w:r>
      <w:r w:rsidR="009D6927" w:rsidRPr="009938E9">
        <w:rPr>
          <w:rFonts w:hint="eastAsia"/>
          <w:sz w:val="28"/>
        </w:rPr>
        <w:t>400px</w:t>
      </w:r>
    </w:p>
    <w:p w:rsidR="00FF6F4D" w:rsidRPr="009938E9" w:rsidRDefault="00FF6F4D" w:rsidP="00FF6F4D">
      <w:pPr>
        <w:pStyle w:val="a5"/>
        <w:rPr>
          <w:rFonts w:hint="eastAsia"/>
          <w:sz w:val="28"/>
        </w:rPr>
      </w:pPr>
      <w:r w:rsidRPr="009938E9">
        <w:rPr>
          <w:rFonts w:hint="eastAsia"/>
          <w:sz w:val="28"/>
        </w:rPr>
        <w:t>颜色：</w:t>
      </w:r>
      <w:r w:rsidR="009D6927" w:rsidRPr="009938E9">
        <w:rPr>
          <w:rFonts w:hint="eastAsia"/>
          <w:sz w:val="28"/>
        </w:rPr>
        <w:t>灰色（</w:t>
      </w:r>
      <w:r w:rsidR="009D6927" w:rsidRPr="009938E9">
        <w:rPr>
          <w:rFonts w:hint="eastAsia"/>
          <w:sz w:val="28"/>
        </w:rPr>
        <w:t>#</w:t>
      </w:r>
      <w:proofErr w:type="spellStart"/>
      <w:r w:rsidR="009D6927" w:rsidRPr="009938E9">
        <w:rPr>
          <w:sz w:val="28"/>
        </w:rPr>
        <w:t>dddddd</w:t>
      </w:r>
      <w:proofErr w:type="spellEnd"/>
      <w:r w:rsidR="009D6927" w:rsidRPr="009938E9">
        <w:rPr>
          <w:rFonts w:hint="eastAsia"/>
          <w:sz w:val="28"/>
        </w:rPr>
        <w:t>）</w:t>
      </w:r>
    </w:p>
    <w:p w:rsidR="00633B76" w:rsidRPr="009938E9" w:rsidRDefault="004B09AE" w:rsidP="00633B76">
      <w:pPr>
        <w:pStyle w:val="a5"/>
        <w:rPr>
          <w:sz w:val="28"/>
        </w:rPr>
      </w:pPr>
      <w:r w:rsidRPr="009938E9">
        <w:rPr>
          <w:rFonts w:hint="eastAsia"/>
          <w:sz w:val="28"/>
        </w:rPr>
        <w:t>位置：</w:t>
      </w:r>
      <w:proofErr w:type="gramStart"/>
      <w:r w:rsidR="009D6927" w:rsidRPr="009938E9">
        <w:rPr>
          <w:rFonts w:hint="eastAsia"/>
          <w:sz w:val="28"/>
        </w:rPr>
        <w:t>absolute</w:t>
      </w:r>
      <w:proofErr w:type="gramEnd"/>
    </w:p>
    <w:p w:rsidR="004519E5" w:rsidRPr="009938E9" w:rsidRDefault="004519E5" w:rsidP="00633B76">
      <w:pPr>
        <w:pStyle w:val="a5"/>
        <w:rPr>
          <w:sz w:val="28"/>
        </w:rPr>
      </w:pPr>
    </w:p>
    <w:p w:rsidR="004B09AE" w:rsidRPr="009938E9" w:rsidRDefault="001961EE" w:rsidP="00633B76">
      <w:pPr>
        <w:pStyle w:val="a5"/>
        <w:rPr>
          <w:sz w:val="24"/>
        </w:rPr>
      </w:pPr>
      <w:r w:rsidRPr="009938E9">
        <w:rPr>
          <w:rFonts w:hint="eastAsia"/>
          <w:sz w:val="24"/>
        </w:rPr>
        <w:t>相关</w:t>
      </w:r>
      <w:r w:rsidR="004519E5" w:rsidRPr="009938E9">
        <w:rPr>
          <w:rFonts w:hint="eastAsia"/>
          <w:sz w:val="24"/>
        </w:rPr>
        <w:t>方法</w:t>
      </w:r>
    </w:p>
    <w:p w:rsidR="008E5004" w:rsidRPr="009938E9" w:rsidRDefault="004C375D" w:rsidP="00633B76">
      <w:pPr>
        <w:pStyle w:val="a5"/>
        <w:rPr>
          <w:sz w:val="24"/>
        </w:rPr>
      </w:pPr>
      <w:r w:rsidRPr="009938E9">
        <w:rPr>
          <w:rFonts w:hint="eastAsia"/>
          <w:sz w:val="24"/>
        </w:rPr>
        <w:t>显示方法：</w:t>
      </w:r>
      <w:r w:rsidR="00E4644C" w:rsidRPr="009938E9">
        <w:rPr>
          <w:rFonts w:hint="eastAsia"/>
          <w:sz w:val="24"/>
        </w:rPr>
        <w:t>主要把地图按相关属性进行显示</w:t>
      </w:r>
    </w:p>
    <w:p w:rsidR="00326C7E" w:rsidRPr="009938E9" w:rsidRDefault="00326C7E" w:rsidP="00633B76">
      <w:pPr>
        <w:pStyle w:val="a5"/>
        <w:rPr>
          <w:rFonts w:hint="eastAsia"/>
          <w:sz w:val="28"/>
        </w:rPr>
      </w:pPr>
    </w:p>
    <w:p w:rsidR="00857A26" w:rsidRPr="009938E9" w:rsidRDefault="007A6788" w:rsidP="00857A26">
      <w:pPr>
        <w:pStyle w:val="a5"/>
        <w:numPr>
          <w:ilvl w:val="0"/>
          <w:numId w:val="2"/>
        </w:numPr>
        <w:rPr>
          <w:sz w:val="28"/>
        </w:rPr>
      </w:pPr>
      <w:r w:rsidRPr="009938E9">
        <w:rPr>
          <w:rFonts w:hint="eastAsia"/>
          <w:sz w:val="28"/>
        </w:rPr>
        <w:t>食物</w:t>
      </w:r>
      <w:r w:rsidR="00857A26" w:rsidRPr="009938E9">
        <w:rPr>
          <w:rFonts w:hint="eastAsia"/>
          <w:sz w:val="28"/>
        </w:rPr>
        <w:t>类</w:t>
      </w:r>
    </w:p>
    <w:p w:rsidR="007A6788" w:rsidRPr="009938E9" w:rsidRDefault="00CE4427" w:rsidP="007A6788">
      <w:pPr>
        <w:pStyle w:val="a5"/>
        <w:rPr>
          <w:rFonts w:hint="eastAsia"/>
          <w:sz w:val="28"/>
        </w:rPr>
      </w:pPr>
      <w:r w:rsidRPr="009938E9">
        <w:rPr>
          <w:rFonts w:hint="eastAsia"/>
          <w:sz w:val="28"/>
        </w:rPr>
        <w:t>宽度：</w:t>
      </w:r>
      <w:r w:rsidRPr="009938E9">
        <w:rPr>
          <w:rFonts w:hint="eastAsia"/>
          <w:sz w:val="28"/>
        </w:rPr>
        <w:t>20px</w:t>
      </w:r>
    </w:p>
    <w:p w:rsidR="00CE4427" w:rsidRPr="009938E9" w:rsidRDefault="00CE4427" w:rsidP="007A6788">
      <w:pPr>
        <w:pStyle w:val="a5"/>
        <w:rPr>
          <w:sz w:val="28"/>
        </w:rPr>
      </w:pPr>
      <w:r w:rsidRPr="009938E9">
        <w:rPr>
          <w:rFonts w:hint="eastAsia"/>
          <w:sz w:val="28"/>
        </w:rPr>
        <w:t>高度：</w:t>
      </w:r>
      <w:r w:rsidRPr="009938E9">
        <w:rPr>
          <w:rFonts w:hint="eastAsia"/>
          <w:sz w:val="28"/>
        </w:rPr>
        <w:t>20px</w:t>
      </w:r>
    </w:p>
    <w:p w:rsidR="00CE4427" w:rsidRPr="009938E9" w:rsidRDefault="00CE4427" w:rsidP="007A6788">
      <w:pPr>
        <w:pStyle w:val="a5"/>
        <w:rPr>
          <w:rFonts w:hint="eastAsia"/>
          <w:sz w:val="28"/>
        </w:rPr>
      </w:pPr>
      <w:r w:rsidRPr="009938E9">
        <w:rPr>
          <w:rFonts w:hint="eastAsia"/>
          <w:sz w:val="28"/>
        </w:rPr>
        <w:t>颜色：</w:t>
      </w:r>
      <w:proofErr w:type="gramStart"/>
      <w:r w:rsidRPr="009938E9">
        <w:rPr>
          <w:rFonts w:hint="eastAsia"/>
          <w:sz w:val="28"/>
        </w:rPr>
        <w:t>green</w:t>
      </w:r>
      <w:proofErr w:type="gramEnd"/>
    </w:p>
    <w:p w:rsidR="00CE4427" w:rsidRPr="009938E9" w:rsidRDefault="00CE4427" w:rsidP="007A6788">
      <w:pPr>
        <w:pStyle w:val="a5"/>
        <w:rPr>
          <w:rFonts w:hint="eastAsia"/>
          <w:sz w:val="28"/>
        </w:rPr>
      </w:pPr>
      <w:r w:rsidRPr="009938E9">
        <w:rPr>
          <w:rFonts w:hint="eastAsia"/>
          <w:sz w:val="28"/>
        </w:rPr>
        <w:t>位置：</w:t>
      </w:r>
      <w:proofErr w:type="gramStart"/>
      <w:r w:rsidRPr="009938E9">
        <w:rPr>
          <w:rFonts w:hint="eastAsia"/>
          <w:sz w:val="28"/>
        </w:rPr>
        <w:t>absolute</w:t>
      </w:r>
      <w:proofErr w:type="gramEnd"/>
    </w:p>
    <w:p w:rsidR="00CE4427" w:rsidRPr="009938E9" w:rsidRDefault="00CE4427" w:rsidP="007A6788">
      <w:pPr>
        <w:pStyle w:val="a5"/>
        <w:rPr>
          <w:sz w:val="28"/>
        </w:rPr>
      </w:pPr>
      <w:r w:rsidRPr="009938E9">
        <w:rPr>
          <w:rFonts w:hint="eastAsia"/>
          <w:sz w:val="28"/>
        </w:rPr>
        <w:t>横纵坐标</w:t>
      </w:r>
      <w:r w:rsidRPr="009938E9">
        <w:rPr>
          <w:rFonts w:hint="eastAsia"/>
          <w:sz w:val="28"/>
        </w:rPr>
        <w:t>(</w:t>
      </w:r>
      <w:r w:rsidRPr="009938E9">
        <w:rPr>
          <w:rFonts w:hint="eastAsia"/>
          <w:sz w:val="28"/>
        </w:rPr>
        <w:t>随机出现</w:t>
      </w:r>
      <w:r w:rsidRPr="009938E9">
        <w:rPr>
          <w:rFonts w:hint="eastAsia"/>
          <w:sz w:val="28"/>
        </w:rPr>
        <w:t>)</w:t>
      </w:r>
      <w:r w:rsidRPr="009938E9">
        <w:rPr>
          <w:rFonts w:hint="eastAsia"/>
          <w:sz w:val="28"/>
        </w:rPr>
        <w:t>，</w:t>
      </w:r>
      <w:r w:rsidRPr="009938E9">
        <w:rPr>
          <w:rFonts w:hint="eastAsia"/>
          <w:sz w:val="28"/>
        </w:rPr>
        <w:t>x</w:t>
      </w:r>
      <w:r w:rsidRPr="009938E9">
        <w:rPr>
          <w:sz w:val="28"/>
        </w:rPr>
        <w:t>=0,y=0.</w:t>
      </w:r>
    </w:p>
    <w:p w:rsidR="00CE4427" w:rsidRPr="009938E9" w:rsidRDefault="00CE4427" w:rsidP="007A6788">
      <w:pPr>
        <w:pStyle w:val="a5"/>
        <w:rPr>
          <w:sz w:val="28"/>
        </w:rPr>
      </w:pPr>
    </w:p>
    <w:p w:rsidR="00CE4427" w:rsidRPr="009938E9" w:rsidRDefault="00CE4427" w:rsidP="007A6788">
      <w:pPr>
        <w:pStyle w:val="a5"/>
        <w:rPr>
          <w:sz w:val="28"/>
        </w:rPr>
      </w:pPr>
      <w:r w:rsidRPr="009938E9">
        <w:rPr>
          <w:rFonts w:hint="eastAsia"/>
          <w:sz w:val="28"/>
        </w:rPr>
        <w:t>显示方法：显示在地图中</w:t>
      </w:r>
      <w:r w:rsidR="005C61DB" w:rsidRPr="009938E9">
        <w:rPr>
          <w:sz w:val="28"/>
        </w:rPr>
        <w:t xml:space="preserve"> </w:t>
      </w:r>
      <w:r w:rsidR="005C61DB" w:rsidRPr="009938E9">
        <w:rPr>
          <w:rFonts w:hint="eastAsia"/>
          <w:sz w:val="28"/>
        </w:rPr>
        <w:t>食物随机显示</w:t>
      </w:r>
      <w:r w:rsidR="00202E61" w:rsidRPr="009938E9">
        <w:rPr>
          <w:rFonts w:hint="eastAsia"/>
          <w:sz w:val="28"/>
        </w:rPr>
        <w:t>位置</w:t>
      </w:r>
    </w:p>
    <w:p w:rsidR="005C61DB" w:rsidRPr="009938E9" w:rsidRDefault="00EB5BB6" w:rsidP="005C61DB">
      <w:pPr>
        <w:rPr>
          <w:sz w:val="28"/>
        </w:rPr>
      </w:pPr>
      <w:r w:rsidRPr="009938E9">
        <w:rPr>
          <w:sz w:val="28"/>
        </w:rPr>
        <w:tab/>
      </w:r>
      <w:r w:rsidRPr="009938E9">
        <w:rPr>
          <w:rFonts w:hint="eastAsia"/>
          <w:sz w:val="28"/>
        </w:rPr>
        <w:t>横坐标：必须在</w:t>
      </w:r>
      <w:r w:rsidRPr="009938E9">
        <w:rPr>
          <w:rFonts w:hint="eastAsia"/>
          <w:sz w:val="28"/>
        </w:rPr>
        <w:t>0-39</w:t>
      </w:r>
      <w:r w:rsidRPr="009938E9">
        <w:rPr>
          <w:rFonts w:hint="eastAsia"/>
          <w:sz w:val="28"/>
        </w:rPr>
        <w:t>之间</w:t>
      </w:r>
    </w:p>
    <w:p w:rsidR="00EB5BB6" w:rsidRPr="009938E9" w:rsidRDefault="00EB5BB6" w:rsidP="005C61DB">
      <w:pPr>
        <w:rPr>
          <w:sz w:val="28"/>
        </w:rPr>
      </w:pPr>
      <w:r w:rsidRPr="009938E9">
        <w:rPr>
          <w:sz w:val="28"/>
        </w:rPr>
        <w:tab/>
      </w:r>
      <w:r w:rsidRPr="009938E9">
        <w:rPr>
          <w:rFonts w:hint="eastAsia"/>
          <w:sz w:val="28"/>
        </w:rPr>
        <w:t>纵坐标：必须在</w:t>
      </w:r>
      <w:r w:rsidRPr="009938E9">
        <w:rPr>
          <w:rFonts w:hint="eastAsia"/>
          <w:sz w:val="28"/>
        </w:rPr>
        <w:t>0-19</w:t>
      </w:r>
      <w:r w:rsidRPr="009938E9">
        <w:rPr>
          <w:rFonts w:hint="eastAsia"/>
          <w:sz w:val="28"/>
        </w:rPr>
        <w:t>之间</w:t>
      </w:r>
    </w:p>
    <w:p w:rsidR="007A7611" w:rsidRPr="009938E9" w:rsidRDefault="007A7611" w:rsidP="005C61DB">
      <w:pPr>
        <w:rPr>
          <w:sz w:val="28"/>
        </w:rPr>
      </w:pPr>
      <w:r w:rsidRPr="009938E9">
        <w:rPr>
          <w:sz w:val="28"/>
        </w:rPr>
        <w:tab/>
      </w:r>
      <w:r w:rsidRPr="009938E9">
        <w:rPr>
          <w:rFonts w:hint="eastAsia"/>
          <w:sz w:val="28"/>
        </w:rPr>
        <w:t>随机数：</w:t>
      </w:r>
      <w:r w:rsidRPr="009938E9">
        <w:rPr>
          <w:rFonts w:hint="eastAsia"/>
          <w:sz w:val="28"/>
        </w:rPr>
        <w:t>Math</w:t>
      </w:r>
      <w:r w:rsidRPr="009938E9">
        <w:rPr>
          <w:rFonts w:hint="eastAsia"/>
          <w:sz w:val="28"/>
        </w:rPr>
        <w:t>数学类下的</w:t>
      </w:r>
      <w:r w:rsidRPr="009938E9">
        <w:rPr>
          <w:rFonts w:hint="eastAsia"/>
          <w:sz w:val="28"/>
        </w:rPr>
        <w:t>random</w:t>
      </w:r>
      <w:r w:rsidRPr="009938E9">
        <w:rPr>
          <w:rFonts w:hint="eastAsia"/>
          <w:sz w:val="28"/>
        </w:rPr>
        <w:t>方法，返回</w:t>
      </w:r>
      <w:r w:rsidRPr="009938E9">
        <w:rPr>
          <w:rFonts w:hint="eastAsia"/>
          <w:sz w:val="28"/>
        </w:rPr>
        <w:t>0-1</w:t>
      </w:r>
      <w:r w:rsidRPr="009938E9">
        <w:rPr>
          <w:rFonts w:hint="eastAsia"/>
          <w:sz w:val="28"/>
        </w:rPr>
        <w:t>之间的小数</w:t>
      </w:r>
    </w:p>
    <w:p w:rsidR="009938E9" w:rsidRDefault="009938E9" w:rsidP="005C61DB">
      <w:pPr>
        <w:rPr>
          <w:rFonts w:hint="eastAsia"/>
          <w:sz w:val="28"/>
        </w:rPr>
      </w:pPr>
      <w:r w:rsidRPr="009938E9">
        <w:rPr>
          <w:sz w:val="28"/>
        </w:rPr>
        <w:tab/>
      </w:r>
      <w:proofErr w:type="spellStart"/>
      <w:proofErr w:type="gramStart"/>
      <w:r w:rsidR="005B7FBF">
        <w:rPr>
          <w:sz w:val="28"/>
        </w:rPr>
        <w:t>M</w:t>
      </w:r>
      <w:r w:rsidR="005B7FBF">
        <w:rPr>
          <w:rFonts w:hint="eastAsia"/>
          <w:sz w:val="28"/>
        </w:rPr>
        <w:t>a</w:t>
      </w:r>
      <w:r w:rsidR="005B7FBF">
        <w:rPr>
          <w:sz w:val="28"/>
        </w:rPr>
        <w:t>th.random</w:t>
      </w:r>
      <w:proofErr w:type="spellEnd"/>
      <w:r w:rsidR="005B7FBF">
        <w:rPr>
          <w:sz w:val="28"/>
        </w:rPr>
        <w:t>(</w:t>
      </w:r>
      <w:proofErr w:type="gramEnd"/>
      <w:r w:rsidR="005B7FBF">
        <w:rPr>
          <w:sz w:val="28"/>
        </w:rPr>
        <w:t>)*40 0-39</w:t>
      </w:r>
      <w:r w:rsidR="005B7FBF">
        <w:rPr>
          <w:rFonts w:hint="eastAsia"/>
          <w:sz w:val="28"/>
        </w:rPr>
        <w:t>之间</w:t>
      </w:r>
      <w:r w:rsidR="00AB3E8A">
        <w:rPr>
          <w:rFonts w:hint="eastAsia"/>
          <w:sz w:val="28"/>
        </w:rPr>
        <w:t xml:space="preserve">  </w:t>
      </w:r>
      <w:proofErr w:type="spellStart"/>
      <w:r w:rsidR="00AB3E8A">
        <w:rPr>
          <w:rFonts w:hint="eastAsia"/>
          <w:sz w:val="28"/>
        </w:rPr>
        <w:t>Math.floor</w:t>
      </w:r>
      <w:proofErr w:type="spellEnd"/>
      <w:r w:rsidR="00AB3E8A">
        <w:rPr>
          <w:rFonts w:hint="eastAsia"/>
          <w:sz w:val="28"/>
        </w:rPr>
        <w:t>(</w:t>
      </w:r>
      <w:proofErr w:type="spellStart"/>
      <w:r w:rsidR="00AB3E8A">
        <w:rPr>
          <w:rFonts w:hint="eastAsia"/>
          <w:sz w:val="28"/>
        </w:rPr>
        <w:t>Math.random</w:t>
      </w:r>
      <w:proofErr w:type="spellEnd"/>
      <w:r w:rsidR="00AB3E8A">
        <w:rPr>
          <w:rFonts w:hint="eastAsia"/>
          <w:sz w:val="28"/>
        </w:rPr>
        <w:t xml:space="preserve">()*40) </w:t>
      </w:r>
    </w:p>
    <w:p w:rsidR="00AB3E8A" w:rsidRPr="009938E9" w:rsidRDefault="00AB3E8A" w:rsidP="005C61DB">
      <w:pPr>
        <w:rPr>
          <w:rFonts w:hint="eastAsia"/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Math.floor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Math.random</w:t>
      </w:r>
      <w:proofErr w:type="spellEnd"/>
      <w:r>
        <w:rPr>
          <w:sz w:val="28"/>
        </w:rPr>
        <w:t>()*20)</w:t>
      </w:r>
    </w:p>
    <w:p w:rsidR="00857A26" w:rsidRPr="009938E9" w:rsidRDefault="00857A26" w:rsidP="00857A26">
      <w:pPr>
        <w:pStyle w:val="a5"/>
        <w:numPr>
          <w:ilvl w:val="0"/>
          <w:numId w:val="2"/>
        </w:numPr>
        <w:rPr>
          <w:sz w:val="28"/>
        </w:rPr>
      </w:pPr>
      <w:r w:rsidRPr="009938E9">
        <w:rPr>
          <w:rFonts w:hint="eastAsia"/>
          <w:sz w:val="28"/>
        </w:rPr>
        <w:t>蛇类</w:t>
      </w:r>
      <w:r w:rsidR="0024324C">
        <w:rPr>
          <w:rFonts w:hint="eastAsia"/>
          <w:sz w:val="28"/>
        </w:rPr>
        <w:t>分析</w:t>
      </w:r>
    </w:p>
    <w:p w:rsidR="00857A26" w:rsidRDefault="00857A26" w:rsidP="00857A26">
      <w:pPr>
        <w:pStyle w:val="a5"/>
        <w:rPr>
          <w:rFonts w:hint="eastAsia"/>
          <w:sz w:val="21"/>
        </w:rPr>
      </w:pPr>
    </w:p>
    <w:p w:rsidR="00AF1382" w:rsidRDefault="00AF1382" w:rsidP="00AF1382">
      <w:pPr>
        <w:pStyle w:val="a5"/>
        <w:rPr>
          <w:rFonts w:hint="eastAsia"/>
          <w:sz w:val="28"/>
        </w:rPr>
      </w:pPr>
      <w:r w:rsidRPr="00AF1382">
        <w:rPr>
          <w:rFonts w:hint="eastAsia"/>
          <w:sz w:val="28"/>
        </w:rPr>
        <w:lastRenderedPageBreak/>
        <w:t>相关属性</w:t>
      </w:r>
      <w:r>
        <w:rPr>
          <w:rFonts w:hint="eastAsia"/>
          <w:sz w:val="28"/>
        </w:rPr>
        <w:t>:</w:t>
      </w:r>
    </w:p>
    <w:p w:rsidR="00AF1382" w:rsidRDefault="00AF1382" w:rsidP="00AF1382">
      <w:pPr>
        <w:pStyle w:val="a5"/>
        <w:rPr>
          <w:sz w:val="28"/>
        </w:rPr>
      </w:pPr>
      <w:r>
        <w:rPr>
          <w:rFonts w:hint="eastAsia"/>
          <w:sz w:val="28"/>
        </w:rPr>
        <w:t>宽度：</w:t>
      </w:r>
      <w:r w:rsidR="00C549C8">
        <w:rPr>
          <w:sz w:val="28"/>
        </w:rPr>
        <w:t>20px</w:t>
      </w:r>
    </w:p>
    <w:p w:rsidR="00AF1382" w:rsidRDefault="00AF1382" w:rsidP="00AF1382">
      <w:pPr>
        <w:pStyle w:val="a5"/>
        <w:rPr>
          <w:sz w:val="28"/>
        </w:rPr>
      </w:pPr>
      <w:r>
        <w:rPr>
          <w:rFonts w:hint="eastAsia"/>
          <w:sz w:val="28"/>
        </w:rPr>
        <w:t>高度：</w:t>
      </w:r>
      <w:r w:rsidR="00C549C8">
        <w:rPr>
          <w:rFonts w:hint="eastAsia"/>
          <w:sz w:val="28"/>
        </w:rPr>
        <w:t>20px</w:t>
      </w:r>
    </w:p>
    <w:p w:rsidR="00AF1382" w:rsidRDefault="00C549C8" w:rsidP="00AF1382">
      <w:pPr>
        <w:pStyle w:val="a5"/>
        <w:rPr>
          <w:sz w:val="28"/>
        </w:rPr>
      </w:pPr>
      <w:r>
        <w:rPr>
          <w:rFonts w:hint="eastAsia"/>
          <w:sz w:val="28"/>
        </w:rPr>
        <w:t>位置</w:t>
      </w:r>
      <w:r w:rsidR="00AF1382">
        <w:rPr>
          <w:rFonts w:hint="eastAsia"/>
          <w:sz w:val="28"/>
        </w:rPr>
        <w:t>：</w:t>
      </w:r>
      <w:proofErr w:type="gramStart"/>
      <w:r>
        <w:rPr>
          <w:rFonts w:hint="eastAsia"/>
          <w:sz w:val="28"/>
        </w:rPr>
        <w:t>absolute</w:t>
      </w:r>
      <w:proofErr w:type="gramEnd"/>
    </w:p>
    <w:p w:rsidR="00BE0FD8" w:rsidRDefault="00BE0FD8" w:rsidP="00AF1382">
      <w:pPr>
        <w:pStyle w:val="a5"/>
        <w:rPr>
          <w:sz w:val="28"/>
        </w:rPr>
      </w:pPr>
      <w:r>
        <w:rPr>
          <w:rFonts w:hint="eastAsia"/>
          <w:sz w:val="28"/>
        </w:rPr>
        <w:t>颜色：</w:t>
      </w:r>
      <w:proofErr w:type="gramStart"/>
      <w:r>
        <w:rPr>
          <w:rFonts w:hint="eastAsia"/>
          <w:sz w:val="28"/>
        </w:rPr>
        <w:t>green</w:t>
      </w:r>
      <w:proofErr w:type="gramEnd"/>
    </w:p>
    <w:p w:rsidR="00AF1382" w:rsidRDefault="00AF1382" w:rsidP="00AF1382">
      <w:pPr>
        <w:pStyle w:val="a5"/>
        <w:rPr>
          <w:sz w:val="28"/>
        </w:rPr>
      </w:pPr>
    </w:p>
    <w:p w:rsidR="003036EC" w:rsidRDefault="003036EC" w:rsidP="00AF1382">
      <w:pPr>
        <w:pStyle w:val="a5"/>
        <w:rPr>
          <w:sz w:val="28"/>
        </w:rPr>
      </w:pPr>
      <w:r>
        <w:rPr>
          <w:rFonts w:hint="eastAsia"/>
          <w:sz w:val="28"/>
        </w:rPr>
        <w:t>三节：使用数组保存蛇节信息</w:t>
      </w:r>
      <w:r w:rsidR="006F1D04">
        <w:rPr>
          <w:rFonts w:hint="eastAsia"/>
          <w:sz w:val="28"/>
        </w:rPr>
        <w:t>（横坐标，纵坐标，颜色）</w:t>
      </w:r>
    </w:p>
    <w:p w:rsidR="004F165C" w:rsidRDefault="004F165C" w:rsidP="00AF1382">
      <w:pPr>
        <w:pStyle w:val="a5"/>
        <w:rPr>
          <w:sz w:val="28"/>
        </w:rPr>
      </w:pPr>
      <w:r>
        <w:rPr>
          <w:rFonts w:hint="eastAsia"/>
          <w:sz w:val="28"/>
        </w:rPr>
        <w:t>蛇默认运动方向</w:t>
      </w:r>
      <w:r w:rsidR="002E1D8B">
        <w:rPr>
          <w:rFonts w:hint="eastAsia"/>
          <w:sz w:val="28"/>
        </w:rPr>
        <w:t>：</w:t>
      </w:r>
      <w:proofErr w:type="gramStart"/>
      <w:r w:rsidR="00C81A02">
        <w:rPr>
          <w:rFonts w:hint="eastAsia"/>
          <w:sz w:val="28"/>
        </w:rPr>
        <w:t>right</w:t>
      </w:r>
      <w:proofErr w:type="gramEnd"/>
    </w:p>
    <w:p w:rsidR="009D7741" w:rsidRDefault="009D7741" w:rsidP="00AF1382">
      <w:pPr>
        <w:pStyle w:val="a5"/>
        <w:rPr>
          <w:sz w:val="28"/>
        </w:rPr>
      </w:pPr>
      <w:proofErr w:type="gramStart"/>
      <w:r>
        <w:rPr>
          <w:sz w:val="28"/>
        </w:rPr>
        <w:t>2)</w:t>
      </w:r>
      <w:r>
        <w:rPr>
          <w:rFonts w:hint="eastAsia"/>
          <w:sz w:val="28"/>
        </w:rPr>
        <w:t>相关方法</w:t>
      </w:r>
      <w:proofErr w:type="gramEnd"/>
    </w:p>
    <w:p w:rsidR="009D7741" w:rsidRPr="009D7741" w:rsidRDefault="009D7741" w:rsidP="009D7741">
      <w:pPr>
        <w:pStyle w:val="a5"/>
        <w:rPr>
          <w:rFonts w:hint="eastAsia"/>
          <w:sz w:val="28"/>
        </w:rPr>
      </w:pPr>
      <w:r>
        <w:rPr>
          <w:rFonts w:hint="eastAsia"/>
          <w:sz w:val="28"/>
        </w:rPr>
        <w:t>显示方法：用于按照以上相关属性显示蛇的相关信息</w:t>
      </w:r>
    </w:p>
    <w:p w:rsidR="00857A26" w:rsidRDefault="00857A26" w:rsidP="00857A26">
      <w:pPr>
        <w:pStyle w:val="1"/>
        <w:ind w:firstLine="360"/>
        <w:rPr>
          <w:sz w:val="28"/>
        </w:rPr>
      </w:pPr>
      <w:r w:rsidRPr="009938E9">
        <w:rPr>
          <w:rFonts w:hint="eastAsia"/>
          <w:sz w:val="28"/>
        </w:rPr>
        <w:t>2.</w:t>
      </w:r>
      <w:r w:rsidR="00D2171F">
        <w:rPr>
          <w:rFonts w:hint="eastAsia"/>
          <w:sz w:val="28"/>
        </w:rPr>
        <w:t>定义一个方法让蛇运动起来</w:t>
      </w:r>
    </w:p>
    <w:p w:rsidR="001A7F1D" w:rsidRDefault="00872B0B" w:rsidP="00872B0B">
      <w:r>
        <w:tab/>
      </w:r>
      <w:r w:rsidR="001A7F1D">
        <w:rPr>
          <w:rFonts w:hint="eastAsia"/>
        </w:rPr>
        <w:t>之所以蛇可以运动，我们只需要做一件事，让蛇头决定运动方向，蛇节坐标与前一个坐标进行互换操作。</w:t>
      </w:r>
    </w:p>
    <w:p w:rsidR="004039D4" w:rsidRDefault="00BE0F51" w:rsidP="005817D2">
      <w:pPr>
        <w:pStyle w:val="1"/>
        <w:rPr>
          <w:rFonts w:hint="eastAsia"/>
        </w:rPr>
      </w:pPr>
      <w:r>
        <w:rPr>
          <w:rFonts w:hint="eastAsia"/>
        </w:rPr>
        <w:t>决蛇身不断加长的问题</w:t>
      </w:r>
    </w:p>
    <w:p w:rsidR="00147B21" w:rsidRDefault="00BA5288" w:rsidP="00BA5288">
      <w:pPr>
        <w:pStyle w:val="1"/>
      </w:pPr>
      <w:r>
        <w:rPr>
          <w:rFonts w:hint="eastAsia"/>
        </w:rPr>
        <w:t>根据键盘案件改变蛇的运动方向</w:t>
      </w:r>
      <w:r w:rsidR="005817D2">
        <w:tab/>
      </w:r>
    </w:p>
    <w:p w:rsidR="00E74D86" w:rsidRDefault="00455F82" w:rsidP="00BA5288">
      <w:pPr>
        <w:pStyle w:val="1"/>
      </w:pPr>
      <w:r>
        <w:rPr>
          <w:rFonts w:hint="eastAsia"/>
        </w:rPr>
        <w:t>让蛇吃食物</w:t>
      </w:r>
    </w:p>
    <w:p w:rsidR="004039D4" w:rsidRPr="00872B0B" w:rsidRDefault="00E74D86" w:rsidP="00E74D86">
      <w:pPr>
        <w:rPr>
          <w:rFonts w:hint="eastAsia"/>
        </w:rPr>
      </w:pPr>
      <w:r>
        <w:rPr>
          <w:rFonts w:hint="eastAsia"/>
        </w:rPr>
        <w:t>在运动过程中，只要判断舌头坐标与食物坐标重合就代表吃到食物。</w:t>
      </w:r>
      <w:bookmarkStart w:id="0" w:name="_GoBack"/>
      <w:bookmarkEnd w:id="0"/>
      <w:r w:rsidR="005817D2">
        <w:tab/>
      </w:r>
    </w:p>
    <w:sectPr w:rsidR="004039D4" w:rsidRPr="00872B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06312"/>
    <w:multiLevelType w:val="hybridMultilevel"/>
    <w:tmpl w:val="A6209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54792"/>
    <w:multiLevelType w:val="hybridMultilevel"/>
    <w:tmpl w:val="3594F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E03"/>
    <w:rsid w:val="00147B21"/>
    <w:rsid w:val="001961EE"/>
    <w:rsid w:val="001A7F1D"/>
    <w:rsid w:val="00202E61"/>
    <w:rsid w:val="0024324C"/>
    <w:rsid w:val="002E1D8B"/>
    <w:rsid w:val="003036EC"/>
    <w:rsid w:val="00326C7E"/>
    <w:rsid w:val="004039D4"/>
    <w:rsid w:val="004519E5"/>
    <w:rsid w:val="00455F82"/>
    <w:rsid w:val="004B09AE"/>
    <w:rsid w:val="004C375D"/>
    <w:rsid w:val="004F165C"/>
    <w:rsid w:val="00543D3D"/>
    <w:rsid w:val="005817D2"/>
    <w:rsid w:val="005B7FBF"/>
    <w:rsid w:val="005C61DB"/>
    <w:rsid w:val="00633B76"/>
    <w:rsid w:val="006F12C3"/>
    <w:rsid w:val="006F1D04"/>
    <w:rsid w:val="007A6788"/>
    <w:rsid w:val="007A7611"/>
    <w:rsid w:val="007F3494"/>
    <w:rsid w:val="00857A26"/>
    <w:rsid w:val="00872B0B"/>
    <w:rsid w:val="008E5004"/>
    <w:rsid w:val="00936083"/>
    <w:rsid w:val="009938E9"/>
    <w:rsid w:val="009A2CE3"/>
    <w:rsid w:val="009D6927"/>
    <w:rsid w:val="009D7741"/>
    <w:rsid w:val="00A17E03"/>
    <w:rsid w:val="00AB3E8A"/>
    <w:rsid w:val="00AF1382"/>
    <w:rsid w:val="00B4009B"/>
    <w:rsid w:val="00BA5288"/>
    <w:rsid w:val="00BE0F51"/>
    <w:rsid w:val="00BE0FD8"/>
    <w:rsid w:val="00C549C8"/>
    <w:rsid w:val="00C81A02"/>
    <w:rsid w:val="00CE4427"/>
    <w:rsid w:val="00D2171F"/>
    <w:rsid w:val="00DD292D"/>
    <w:rsid w:val="00E4644C"/>
    <w:rsid w:val="00E74D86"/>
    <w:rsid w:val="00EB5BB6"/>
    <w:rsid w:val="00FF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B1B7"/>
  <w15:chartTrackingRefBased/>
  <w15:docId w15:val="{47A7C389-AAEF-4146-9D61-889EB7F9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7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7A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57A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7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57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 Cat</dc:creator>
  <cp:keywords/>
  <dc:description/>
  <cp:lastModifiedBy>Kuro Cat</cp:lastModifiedBy>
  <cp:revision>46</cp:revision>
  <dcterms:created xsi:type="dcterms:W3CDTF">2017-11-05T10:44:00Z</dcterms:created>
  <dcterms:modified xsi:type="dcterms:W3CDTF">2017-11-05T14:20:00Z</dcterms:modified>
</cp:coreProperties>
</file>