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566035"/>
            <wp:effectExtent l="9525" t="9525" r="20320" b="15240"/>
            <wp:docPr id="1" name="图片 1" descr="阿里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里图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60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5265"/>
            <wp:effectExtent l="0" t="0" r="38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复制的代码写在</w:t>
      </w:r>
      <w:r>
        <w:rPr>
          <w:rFonts w:hint="eastAsia"/>
          <w:lang w:val="en-US" w:eastAsia="zh-CN"/>
        </w:rPr>
        <w:t>css href链接里。</w:t>
      </w:r>
    </w:p>
    <w:p>
      <w:pPr>
        <w:jc w:val="left"/>
      </w:pPr>
      <w:r>
        <w:drawing>
          <wp:inline distT="0" distB="0" distL="114300" distR="114300">
            <wp:extent cx="1106805" cy="1535430"/>
            <wp:effectExtent l="0" t="0" r="1714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9381" t="20347" r="59624" b="14053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再次右击图标，复制代码。</w:t>
      </w:r>
    </w:p>
    <w:p>
      <w:pPr>
        <w:jc w:val="left"/>
      </w:pPr>
      <w:r>
        <w:drawing>
          <wp:inline distT="0" distB="0" distL="114300" distR="114300">
            <wp:extent cx="3228975" cy="352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然后再在</w:t>
      </w:r>
      <w:r>
        <w:rPr>
          <w:rFonts w:hint="eastAsia"/>
          <w:lang w:val="en-US" w:eastAsia="zh-CN"/>
        </w:rPr>
        <w:t>span标签里写上class属性“iconfont”,必须写class=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iconfont</w:t>
      </w:r>
      <w:r>
        <w:rPr>
          <w:rFonts w:hint="default"/>
          <w:lang w:val="en-US" w:eastAsia="zh-CN"/>
        </w:rPr>
        <w:t>”</w:t>
      </w:r>
    </w:p>
    <w:p>
      <w:pPr>
        <w:jc w:val="left"/>
      </w:pPr>
      <w:r>
        <w:drawing>
          <wp:inline distT="0" distB="0" distL="114300" distR="114300">
            <wp:extent cx="4724400" cy="31432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最后将复制的代码复制在iconfont后面就可以了。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此时的阿里图标是文本如果想修改阿里图标的样式，再通过选择器进行修改。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icon-user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30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lavender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类选择器是.icon-user而不是.iconfont icon-user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5B69"/>
    <w:rsid w:val="1AE1195A"/>
    <w:rsid w:val="1C4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2020-02-14T03:59:00Z</dcterms:created>
  <dc:creator>Administrator.2013-20190828XD</dc:creator>
  <cp:lastModifiedBy>Administrator</cp:lastModifiedBy>
  <dcterms:modified xsi:type="dcterms:W3CDTF">2020-04-09T09:09:52Z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