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23FE" w14:textId="405A02F2" w:rsidR="00471B40" w:rsidRPr="005B0DEA" w:rsidRDefault="003B587C" w:rsidP="007B7840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5B0DEA">
        <w:rPr>
          <w:rFonts w:ascii="標楷體" w:eastAsia="標楷體" w:hAnsi="標楷體" w:hint="eastAsia"/>
          <w:b/>
          <w:bCs/>
          <w:sz w:val="48"/>
          <w:szCs w:val="48"/>
        </w:rPr>
        <w:t>靜宜大學資訊學院畢業專題競賽</w:t>
      </w:r>
    </w:p>
    <w:p w14:paraId="582FCD7D" w14:textId="2BEBC505" w:rsidR="003B587C" w:rsidRPr="005B0DEA" w:rsidRDefault="003B587C" w:rsidP="007B7840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5B0DEA">
        <w:rPr>
          <w:rFonts w:ascii="標楷體" w:eastAsia="標楷體" w:hAnsi="標楷體" w:hint="eastAsia"/>
          <w:b/>
          <w:bCs/>
          <w:sz w:val="48"/>
          <w:szCs w:val="48"/>
        </w:rPr>
        <w:t>成果報告書</w:t>
      </w:r>
    </w:p>
    <w:p w14:paraId="76705059" w14:textId="34F43380" w:rsidR="003B587C" w:rsidRDefault="003B587C" w:rsidP="007B7840">
      <w:pPr>
        <w:jc w:val="center"/>
        <w:rPr>
          <w:rFonts w:ascii="標楷體" w:eastAsia="標楷體" w:hAnsi="標楷體"/>
        </w:rPr>
      </w:pPr>
    </w:p>
    <w:p w14:paraId="17689809" w14:textId="229D3F47" w:rsidR="00732ECD" w:rsidRDefault="00732ECD" w:rsidP="007B7840">
      <w:pPr>
        <w:pBdr>
          <w:bottom w:val="thinThickThinMediumGap" w:sz="18" w:space="1" w:color="auto"/>
        </w:pBdr>
        <w:jc w:val="center"/>
        <w:rPr>
          <w:rFonts w:ascii="標楷體" w:eastAsia="標楷體" w:hAnsi="標楷體"/>
        </w:rPr>
      </w:pPr>
    </w:p>
    <w:p w14:paraId="2477696E" w14:textId="77777777" w:rsidR="00732ECD" w:rsidRPr="00732ECD" w:rsidRDefault="00732ECD" w:rsidP="00732ECD">
      <w:pPr>
        <w:jc w:val="center"/>
        <w:rPr>
          <w:rFonts w:ascii="標楷體" w:eastAsia="標楷體" w:hAnsi="標楷體" w:hint="eastAsia"/>
        </w:rPr>
      </w:pPr>
    </w:p>
    <w:p w14:paraId="0EF209D8" w14:textId="6B173D7C" w:rsidR="003B587C" w:rsidRPr="0079456B" w:rsidRDefault="003B587C" w:rsidP="00732ECD">
      <w:pPr>
        <w:rPr>
          <w:rFonts w:ascii="標楷體" w:eastAsia="標楷體" w:hAnsi="標楷體"/>
          <w:sz w:val="28"/>
          <w:szCs w:val="28"/>
        </w:rPr>
      </w:pPr>
      <w:r w:rsidRPr="0079456B">
        <w:rPr>
          <w:rFonts w:ascii="標楷體" w:eastAsia="標楷體" w:hAnsi="標楷體" w:hint="eastAsia"/>
          <w:sz w:val="28"/>
          <w:szCs w:val="28"/>
        </w:rPr>
        <w:t>專題名稱：AI無人車</w:t>
      </w:r>
    </w:p>
    <w:p w14:paraId="17811A0A" w14:textId="2B55D638" w:rsidR="003B587C" w:rsidRPr="0079456B" w:rsidRDefault="003B587C" w:rsidP="00732ECD">
      <w:pPr>
        <w:rPr>
          <w:rFonts w:ascii="標楷體" w:eastAsia="標楷體" w:hAnsi="標楷體"/>
          <w:sz w:val="28"/>
          <w:szCs w:val="28"/>
        </w:rPr>
      </w:pPr>
      <w:r w:rsidRPr="0079456B">
        <w:rPr>
          <w:rFonts w:ascii="標楷體" w:eastAsia="標楷體" w:hAnsi="標楷體" w:hint="eastAsia"/>
          <w:sz w:val="28"/>
          <w:szCs w:val="28"/>
        </w:rPr>
        <w:t>實驗室名稱：</w:t>
      </w:r>
      <w:r w:rsidR="0079456B">
        <w:rPr>
          <w:rFonts w:ascii="標楷體" w:eastAsia="標楷體" w:hAnsi="標楷體" w:hint="eastAsia"/>
          <w:sz w:val="28"/>
          <w:szCs w:val="28"/>
        </w:rPr>
        <w:t>多媒體與軟體應用實驗室</w:t>
      </w:r>
    </w:p>
    <w:p w14:paraId="7C02211F" w14:textId="79EE9EB6" w:rsidR="003B587C" w:rsidRPr="0079456B" w:rsidRDefault="003B587C" w:rsidP="00732ECD">
      <w:pPr>
        <w:rPr>
          <w:rFonts w:ascii="標楷體" w:eastAsia="標楷體" w:hAnsi="標楷體"/>
          <w:sz w:val="28"/>
          <w:szCs w:val="28"/>
        </w:rPr>
      </w:pPr>
      <w:r w:rsidRPr="0079456B">
        <w:rPr>
          <w:rFonts w:ascii="標楷體" w:eastAsia="標楷體" w:hAnsi="標楷體" w:hint="eastAsia"/>
          <w:sz w:val="28"/>
          <w:szCs w:val="28"/>
        </w:rPr>
        <w:t>指導老師：陸子強 老師</w:t>
      </w:r>
    </w:p>
    <w:p w14:paraId="0FC9528C" w14:textId="297CA2E9" w:rsidR="003B587C" w:rsidRPr="0079456B" w:rsidRDefault="003B587C" w:rsidP="00732ECD">
      <w:pPr>
        <w:rPr>
          <w:rFonts w:ascii="標楷體" w:eastAsia="標楷體" w:hAnsi="標楷體"/>
          <w:sz w:val="28"/>
          <w:szCs w:val="28"/>
        </w:rPr>
      </w:pPr>
      <w:r w:rsidRPr="0079456B">
        <w:rPr>
          <w:rFonts w:ascii="標楷體" w:eastAsia="標楷體" w:hAnsi="標楷體" w:hint="eastAsia"/>
          <w:sz w:val="28"/>
          <w:szCs w:val="28"/>
        </w:rPr>
        <w:t>專題學生：資工四</w:t>
      </w:r>
      <w:r w:rsidRPr="0079456B">
        <w:rPr>
          <w:rFonts w:ascii="標楷體" w:eastAsia="標楷體" w:hAnsi="標楷體"/>
          <w:sz w:val="28"/>
          <w:szCs w:val="28"/>
        </w:rPr>
        <w:t>A</w:t>
      </w:r>
      <w:r w:rsidRPr="0079456B">
        <w:rPr>
          <w:rFonts w:ascii="標楷體" w:eastAsia="標楷體" w:hAnsi="標楷體" w:hint="eastAsia"/>
          <w:sz w:val="28"/>
          <w:szCs w:val="28"/>
        </w:rPr>
        <w:t>陳宇軒</w:t>
      </w:r>
      <w:r w:rsidR="005B0DEA">
        <w:rPr>
          <w:rFonts w:ascii="標楷體" w:eastAsia="標楷體" w:hAnsi="標楷體"/>
          <w:sz w:val="28"/>
          <w:szCs w:val="28"/>
        </w:rPr>
        <w:t xml:space="preserve"> </w:t>
      </w:r>
      <w:r w:rsidRPr="0079456B">
        <w:rPr>
          <w:rFonts w:ascii="標楷體" w:eastAsia="標楷體" w:hAnsi="標楷體" w:hint="eastAsia"/>
          <w:sz w:val="28"/>
          <w:szCs w:val="28"/>
        </w:rPr>
        <w:t>資工四A曾哲中</w:t>
      </w:r>
    </w:p>
    <w:p w14:paraId="66EDE17C" w14:textId="3A5780DB" w:rsidR="003B587C" w:rsidRPr="0079456B" w:rsidRDefault="005B0DEA" w:rsidP="005B0DEA">
      <w:pPr>
        <w:ind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3B587C" w:rsidRPr="0079456B">
        <w:rPr>
          <w:rFonts w:ascii="標楷體" w:eastAsia="標楷體" w:hAnsi="標楷體" w:hint="eastAsia"/>
          <w:sz w:val="28"/>
          <w:szCs w:val="28"/>
        </w:rPr>
        <w:t>資工四A黃耀興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3B587C" w:rsidRPr="0079456B">
        <w:rPr>
          <w:rFonts w:ascii="標楷體" w:eastAsia="標楷體" w:hAnsi="標楷體" w:hint="eastAsia"/>
          <w:sz w:val="28"/>
          <w:szCs w:val="28"/>
        </w:rPr>
        <w:t>資工四B王天勤</w:t>
      </w:r>
    </w:p>
    <w:p w14:paraId="6E003B70" w14:textId="19F5374B" w:rsidR="00732ECD" w:rsidRDefault="00732ECD" w:rsidP="007B7840">
      <w:pPr>
        <w:pBdr>
          <w:bottom w:val="thinThickThinMediumGap" w:sz="18" w:space="1" w:color="auto"/>
        </w:pBdr>
        <w:jc w:val="center"/>
        <w:rPr>
          <w:rFonts w:ascii="標楷體" w:eastAsia="標楷體" w:hAnsi="標楷體"/>
        </w:rPr>
      </w:pPr>
    </w:p>
    <w:p w14:paraId="104214FC" w14:textId="77777777" w:rsidR="00732ECD" w:rsidRPr="007B7840" w:rsidRDefault="00732ECD" w:rsidP="007B7840">
      <w:pPr>
        <w:jc w:val="center"/>
        <w:rPr>
          <w:rFonts w:ascii="標楷體" w:eastAsia="標楷體" w:hAnsi="標楷體" w:hint="eastAsia"/>
        </w:rPr>
      </w:pPr>
    </w:p>
    <w:p w14:paraId="043CFF7E" w14:textId="560B85F6" w:rsidR="007D1DA0" w:rsidRDefault="003B587C" w:rsidP="007D1DA0">
      <w:pPr>
        <w:widowControl/>
        <w:rPr>
          <w:rFonts w:hint="eastAsia"/>
        </w:rPr>
      </w:pPr>
      <w:r>
        <w:br w:type="page"/>
      </w:r>
    </w:p>
    <w:p w14:paraId="0B6DD76B" w14:textId="395DC976" w:rsidR="003B587C" w:rsidRDefault="007D1DA0" w:rsidP="005B0DEA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5B0DEA">
        <w:rPr>
          <w:rFonts w:ascii="標楷體" w:eastAsia="標楷體" w:hAnsi="標楷體" w:hint="eastAsia"/>
          <w:b/>
          <w:bCs/>
          <w:sz w:val="48"/>
          <w:szCs w:val="48"/>
        </w:rPr>
        <w:lastRenderedPageBreak/>
        <w:t>目錄</w:t>
      </w:r>
    </w:p>
    <w:p w14:paraId="5E067E92" w14:textId="3A32848D" w:rsidR="00024992" w:rsidRDefault="00024992" w:rsidP="005B0DEA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3F13E313" w14:textId="77777777" w:rsidR="00024992" w:rsidRPr="005B0DEA" w:rsidRDefault="00024992" w:rsidP="005B0DEA">
      <w:pPr>
        <w:jc w:val="center"/>
        <w:rPr>
          <w:rFonts w:ascii="標楷體" w:eastAsia="標楷體" w:hAnsi="標楷體" w:hint="eastAsia"/>
          <w:b/>
          <w:bCs/>
          <w:sz w:val="48"/>
          <w:szCs w:val="48"/>
        </w:rPr>
      </w:pPr>
    </w:p>
    <w:p w14:paraId="2B9C2C41" w14:textId="0DFE3E1E" w:rsidR="007D1DA0" w:rsidRPr="005B0DEA" w:rsidRDefault="007D1DA0" w:rsidP="007D1DA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5B0DEA">
        <w:rPr>
          <w:rFonts w:ascii="標楷體" w:eastAsia="標楷體" w:hAnsi="標楷體" w:hint="eastAsia"/>
          <w:sz w:val="40"/>
          <w:szCs w:val="40"/>
        </w:rPr>
        <w:t>系統功能</w:t>
      </w:r>
      <w:r w:rsidR="00024992">
        <w:rPr>
          <w:rFonts w:ascii="標楷體" w:eastAsia="標楷體" w:hAnsi="標楷體" w:hint="eastAsia"/>
          <w:sz w:val="40"/>
          <w:szCs w:val="40"/>
        </w:rPr>
        <w:t xml:space="preserve"> </w:t>
      </w:r>
      <w:r w:rsidR="00024992">
        <w:rPr>
          <w:rFonts w:ascii="標楷體" w:eastAsia="標楷體" w:hAnsi="標楷體"/>
          <w:sz w:val="40"/>
          <w:szCs w:val="40"/>
        </w:rPr>
        <w:t xml:space="preserve">                          </w:t>
      </w:r>
      <w:r w:rsidR="00024992">
        <w:rPr>
          <w:rFonts w:ascii="標楷體" w:eastAsia="標楷體" w:hAnsi="標楷體" w:hint="eastAsia"/>
          <w:sz w:val="40"/>
          <w:szCs w:val="40"/>
        </w:rPr>
        <w:t>3</w:t>
      </w:r>
    </w:p>
    <w:p w14:paraId="4AA118BB" w14:textId="278EE933" w:rsidR="007D1DA0" w:rsidRPr="005B0DEA" w:rsidRDefault="007D1DA0" w:rsidP="007D1DA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5B0DEA">
        <w:rPr>
          <w:rFonts w:ascii="標楷體" w:eastAsia="標楷體" w:hAnsi="標楷體" w:hint="eastAsia"/>
          <w:sz w:val="40"/>
          <w:szCs w:val="40"/>
        </w:rPr>
        <w:t>系統特色</w:t>
      </w:r>
      <w:r w:rsidR="00024992">
        <w:rPr>
          <w:rFonts w:ascii="標楷體" w:eastAsia="標楷體" w:hAnsi="標楷體" w:hint="eastAsia"/>
          <w:sz w:val="40"/>
          <w:szCs w:val="40"/>
        </w:rPr>
        <w:t xml:space="preserve"> </w:t>
      </w:r>
      <w:r w:rsidR="00024992">
        <w:rPr>
          <w:rFonts w:ascii="標楷體" w:eastAsia="標楷體" w:hAnsi="標楷體"/>
          <w:sz w:val="40"/>
          <w:szCs w:val="40"/>
        </w:rPr>
        <w:t xml:space="preserve">                          </w:t>
      </w:r>
      <w:r w:rsidR="00024992">
        <w:rPr>
          <w:rFonts w:ascii="標楷體" w:eastAsia="標楷體" w:hAnsi="標楷體" w:hint="eastAsia"/>
          <w:sz w:val="40"/>
          <w:szCs w:val="40"/>
        </w:rPr>
        <w:t>3</w:t>
      </w:r>
    </w:p>
    <w:p w14:paraId="18E689F6" w14:textId="61473AB9" w:rsidR="007D1DA0" w:rsidRPr="005B0DEA" w:rsidRDefault="007D1DA0" w:rsidP="007D1DA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5B0DEA">
        <w:rPr>
          <w:rFonts w:ascii="標楷體" w:eastAsia="標楷體" w:hAnsi="標楷體" w:hint="eastAsia"/>
          <w:sz w:val="40"/>
          <w:szCs w:val="40"/>
        </w:rPr>
        <w:t>使用對象</w:t>
      </w:r>
      <w:r w:rsidR="00024992">
        <w:rPr>
          <w:rFonts w:ascii="標楷體" w:eastAsia="標楷體" w:hAnsi="標楷體" w:hint="eastAsia"/>
          <w:sz w:val="40"/>
          <w:szCs w:val="40"/>
        </w:rPr>
        <w:t xml:space="preserve"> </w:t>
      </w:r>
      <w:r w:rsidR="00024992">
        <w:rPr>
          <w:rFonts w:ascii="標楷體" w:eastAsia="標楷體" w:hAnsi="標楷體"/>
          <w:sz w:val="40"/>
          <w:szCs w:val="40"/>
        </w:rPr>
        <w:t xml:space="preserve">                          4</w:t>
      </w:r>
    </w:p>
    <w:p w14:paraId="29182BA9" w14:textId="6B6C939A" w:rsidR="007D1DA0" w:rsidRPr="005B0DEA" w:rsidRDefault="007D1DA0" w:rsidP="007D1DA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5B0DEA">
        <w:rPr>
          <w:rFonts w:ascii="標楷體" w:eastAsia="標楷體" w:hAnsi="標楷體" w:hint="eastAsia"/>
          <w:sz w:val="40"/>
          <w:szCs w:val="40"/>
        </w:rPr>
        <w:t>使用環境</w:t>
      </w:r>
      <w:r w:rsidR="00024992">
        <w:rPr>
          <w:rFonts w:ascii="標楷體" w:eastAsia="標楷體" w:hAnsi="標楷體" w:hint="eastAsia"/>
          <w:sz w:val="40"/>
          <w:szCs w:val="40"/>
        </w:rPr>
        <w:t xml:space="preserve"> </w:t>
      </w:r>
      <w:r w:rsidR="00024992">
        <w:rPr>
          <w:rFonts w:ascii="標楷體" w:eastAsia="標楷體" w:hAnsi="標楷體"/>
          <w:sz w:val="40"/>
          <w:szCs w:val="40"/>
        </w:rPr>
        <w:t xml:space="preserve">                          </w:t>
      </w:r>
      <w:r w:rsidR="00024992">
        <w:rPr>
          <w:rFonts w:ascii="標楷體" w:eastAsia="標楷體" w:hAnsi="標楷體" w:hint="eastAsia"/>
          <w:sz w:val="40"/>
          <w:szCs w:val="40"/>
        </w:rPr>
        <w:t>4</w:t>
      </w:r>
    </w:p>
    <w:p w14:paraId="41334B90" w14:textId="7C474CBA" w:rsidR="007D1DA0" w:rsidRPr="005B0DEA" w:rsidRDefault="007D1DA0" w:rsidP="007D1DA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5B0DEA">
        <w:rPr>
          <w:rFonts w:ascii="標楷體" w:eastAsia="標楷體" w:hAnsi="標楷體" w:hint="eastAsia"/>
          <w:sz w:val="40"/>
          <w:szCs w:val="40"/>
        </w:rPr>
        <w:t>開發工具</w:t>
      </w:r>
      <w:r w:rsidR="00024992">
        <w:rPr>
          <w:rFonts w:ascii="標楷體" w:eastAsia="標楷體" w:hAnsi="標楷體" w:hint="eastAsia"/>
          <w:sz w:val="40"/>
          <w:szCs w:val="40"/>
        </w:rPr>
        <w:t xml:space="preserve"> </w:t>
      </w:r>
      <w:r w:rsidR="00024992">
        <w:rPr>
          <w:rFonts w:ascii="標楷體" w:eastAsia="標楷體" w:hAnsi="標楷體"/>
          <w:sz w:val="40"/>
          <w:szCs w:val="40"/>
        </w:rPr>
        <w:t xml:space="preserve">                          </w:t>
      </w:r>
      <w:r w:rsidR="00024992">
        <w:rPr>
          <w:rFonts w:ascii="標楷體" w:eastAsia="標楷體" w:hAnsi="標楷體" w:hint="eastAsia"/>
          <w:sz w:val="40"/>
          <w:szCs w:val="40"/>
        </w:rPr>
        <w:t>4</w:t>
      </w:r>
    </w:p>
    <w:p w14:paraId="5FA7CBD8" w14:textId="123C7776" w:rsidR="007D1DA0" w:rsidRPr="005B0DEA" w:rsidRDefault="007D1DA0" w:rsidP="007D1DA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5B0DEA">
        <w:rPr>
          <w:rFonts w:ascii="標楷體" w:eastAsia="標楷體" w:hAnsi="標楷體" w:hint="eastAsia"/>
          <w:sz w:val="40"/>
          <w:szCs w:val="40"/>
        </w:rPr>
        <w:t>成本分析</w:t>
      </w:r>
      <w:r w:rsidR="00024992">
        <w:rPr>
          <w:rFonts w:ascii="標楷體" w:eastAsia="標楷體" w:hAnsi="標楷體" w:hint="eastAsia"/>
          <w:sz w:val="40"/>
          <w:szCs w:val="40"/>
        </w:rPr>
        <w:t xml:space="preserve"> </w:t>
      </w:r>
      <w:r w:rsidR="00024992">
        <w:rPr>
          <w:rFonts w:ascii="標楷體" w:eastAsia="標楷體" w:hAnsi="標楷體"/>
          <w:sz w:val="40"/>
          <w:szCs w:val="40"/>
        </w:rPr>
        <w:t xml:space="preserve">                          </w:t>
      </w:r>
      <w:r w:rsidR="00024992">
        <w:rPr>
          <w:rFonts w:ascii="標楷體" w:eastAsia="標楷體" w:hAnsi="標楷體" w:hint="eastAsia"/>
          <w:sz w:val="40"/>
          <w:szCs w:val="40"/>
        </w:rPr>
        <w:t>4</w:t>
      </w:r>
    </w:p>
    <w:p w14:paraId="69581C70" w14:textId="43D40F5A" w:rsidR="007D1DA0" w:rsidRPr="005B0DEA" w:rsidRDefault="007D1DA0" w:rsidP="007D1DA0">
      <w:pPr>
        <w:pStyle w:val="a6"/>
        <w:numPr>
          <w:ilvl w:val="0"/>
          <w:numId w:val="3"/>
        </w:numPr>
        <w:ind w:leftChars="0"/>
        <w:rPr>
          <w:rFonts w:ascii="標楷體" w:eastAsia="標楷體" w:hAnsi="標楷體" w:hint="eastAsia"/>
          <w:sz w:val="40"/>
          <w:szCs w:val="40"/>
        </w:rPr>
      </w:pPr>
      <w:r w:rsidRPr="005B0DEA">
        <w:rPr>
          <w:rFonts w:ascii="標楷體" w:eastAsia="標楷體" w:hAnsi="標楷體" w:hint="eastAsia"/>
          <w:sz w:val="40"/>
          <w:szCs w:val="40"/>
        </w:rPr>
        <w:t>結論與未來發展</w:t>
      </w:r>
      <w:r w:rsidR="00024992">
        <w:rPr>
          <w:rFonts w:ascii="標楷體" w:eastAsia="標楷體" w:hAnsi="標楷體" w:hint="eastAsia"/>
          <w:sz w:val="40"/>
          <w:szCs w:val="40"/>
        </w:rPr>
        <w:t xml:space="preserve"> </w:t>
      </w:r>
      <w:r w:rsidR="00024992">
        <w:rPr>
          <w:rFonts w:ascii="標楷體" w:eastAsia="標楷體" w:hAnsi="標楷體"/>
          <w:sz w:val="40"/>
          <w:szCs w:val="40"/>
        </w:rPr>
        <w:t xml:space="preserve">                    </w:t>
      </w:r>
      <w:r w:rsidR="00024992">
        <w:rPr>
          <w:rFonts w:ascii="標楷體" w:eastAsia="標楷體" w:hAnsi="標楷體" w:hint="eastAsia"/>
          <w:sz w:val="40"/>
          <w:szCs w:val="40"/>
        </w:rPr>
        <w:t>5</w:t>
      </w:r>
    </w:p>
    <w:p w14:paraId="5ACBCA30" w14:textId="4F064F6F" w:rsidR="003B587C" w:rsidRDefault="003B587C" w:rsidP="00E2762B">
      <w:pPr>
        <w:widowControl/>
        <w:rPr>
          <w:rFonts w:hint="eastAsia"/>
        </w:rPr>
      </w:pPr>
      <w:r>
        <w:br w:type="page"/>
      </w:r>
    </w:p>
    <w:p w14:paraId="3C9F4DEC" w14:textId="4E34FFB0" w:rsidR="003B587C" w:rsidRPr="005B0DEA" w:rsidRDefault="003B587C" w:rsidP="003B587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B0DEA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系統功能</w:t>
      </w:r>
    </w:p>
    <w:p w14:paraId="6241EBAF" w14:textId="6EF0D36E" w:rsidR="00360B47" w:rsidRPr="005B0DEA" w:rsidRDefault="00360B47" w:rsidP="00940854">
      <w:pPr>
        <w:pStyle w:val="a6"/>
        <w:ind w:leftChars="0" w:left="960" w:firstLine="480"/>
        <w:rPr>
          <w:rFonts w:ascii="標楷體" w:eastAsia="標楷體" w:hAnsi="標楷體"/>
          <w:sz w:val="28"/>
          <w:szCs w:val="28"/>
        </w:rPr>
      </w:pPr>
      <w:r w:rsidRPr="005B0DEA">
        <w:rPr>
          <w:rFonts w:ascii="標楷體" w:eastAsia="標楷體" w:hAnsi="標楷體" w:hint="eastAsia"/>
          <w:sz w:val="28"/>
          <w:szCs w:val="28"/>
        </w:rPr>
        <w:t>系統主要功能為即時影像偵測實行道路</w:t>
      </w:r>
      <w:proofErr w:type="gramStart"/>
      <w:r w:rsidRPr="005B0DEA">
        <w:rPr>
          <w:rFonts w:ascii="標楷體" w:eastAsia="標楷體" w:hAnsi="標楷體" w:hint="eastAsia"/>
          <w:sz w:val="28"/>
          <w:szCs w:val="28"/>
        </w:rPr>
        <w:t>自駕和</w:t>
      </w:r>
      <w:r w:rsidR="00376118" w:rsidRPr="005B0DEA">
        <w:rPr>
          <w:rFonts w:ascii="標楷體" w:eastAsia="標楷體" w:hAnsi="標楷體" w:hint="eastAsia"/>
          <w:sz w:val="28"/>
          <w:szCs w:val="28"/>
        </w:rPr>
        <w:t>深度</w:t>
      </w:r>
      <w:proofErr w:type="gramEnd"/>
      <w:r w:rsidR="00376118" w:rsidRPr="005B0DEA">
        <w:rPr>
          <w:rFonts w:ascii="標楷體" w:eastAsia="標楷體" w:hAnsi="標楷體" w:hint="eastAsia"/>
          <w:sz w:val="28"/>
          <w:szCs w:val="28"/>
        </w:rPr>
        <w:t>學習辨識路標</w:t>
      </w:r>
      <w:r w:rsidR="00940854" w:rsidRPr="005B0DEA">
        <w:rPr>
          <w:rFonts w:ascii="標楷體" w:eastAsia="標楷體" w:hAnsi="標楷體" w:hint="eastAsia"/>
          <w:sz w:val="28"/>
          <w:szCs w:val="28"/>
        </w:rPr>
        <w:t>，設置雙鏡頭一個控制轉向一個控制速度。</w:t>
      </w:r>
    </w:p>
    <w:p w14:paraId="7DD64F8D" w14:textId="1286E477" w:rsidR="00376118" w:rsidRPr="005B0DEA" w:rsidRDefault="00376118" w:rsidP="00376118">
      <w:pPr>
        <w:pStyle w:val="a6"/>
        <w:ind w:leftChars="0" w:left="960" w:firstLine="480"/>
        <w:rPr>
          <w:rFonts w:ascii="標楷體" w:eastAsia="標楷體" w:hAnsi="標楷體"/>
          <w:sz w:val="28"/>
          <w:szCs w:val="28"/>
        </w:rPr>
      </w:pPr>
      <w:r w:rsidRPr="005B0DEA">
        <w:rPr>
          <w:rFonts w:ascii="標楷體" w:eastAsia="標楷體" w:hAnsi="標楷體" w:hint="eastAsia"/>
          <w:sz w:val="28"/>
          <w:szCs w:val="28"/>
        </w:rPr>
        <w:t>即時影像偵測是透過攝影機捕捉路上白線，以左右白線為基準，任何一方白色區塊減少便會調整轉向，使車體歸正。</w:t>
      </w:r>
    </w:p>
    <w:p w14:paraId="741A26D3" w14:textId="72000400" w:rsidR="00376118" w:rsidRPr="005B0DEA" w:rsidRDefault="00940854" w:rsidP="00376118">
      <w:pPr>
        <w:pStyle w:val="a6"/>
        <w:ind w:leftChars="0" w:left="960" w:firstLine="480"/>
        <w:rPr>
          <w:rFonts w:ascii="標楷體" w:eastAsia="標楷體" w:hAnsi="標楷體"/>
          <w:sz w:val="28"/>
          <w:szCs w:val="28"/>
        </w:rPr>
      </w:pPr>
      <w:r w:rsidRPr="005B0DEA">
        <w:rPr>
          <w:rFonts w:ascii="標楷體" w:eastAsia="標楷體" w:hAnsi="標楷體" w:hint="eastAsia"/>
          <w:sz w:val="28"/>
          <w:szCs w:val="28"/>
        </w:rPr>
        <w:t>深度學習辨識路標透過多張照片使機器學習，在行進過程中偵測到對應路標則會改變車體速度，達成停車再開、減速慢行、加速通過等功能。</w:t>
      </w:r>
    </w:p>
    <w:p w14:paraId="172832D7" w14:textId="1EBDA50C" w:rsidR="003B587C" w:rsidRPr="005B0DEA" w:rsidRDefault="003B587C" w:rsidP="003B587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B0DEA">
        <w:rPr>
          <w:rFonts w:ascii="標楷體" w:eastAsia="標楷體" w:hAnsi="標楷體" w:hint="eastAsia"/>
          <w:b/>
          <w:bCs/>
          <w:sz w:val="28"/>
          <w:szCs w:val="28"/>
        </w:rPr>
        <w:t>特色</w:t>
      </w:r>
    </w:p>
    <w:p w14:paraId="6C717734" w14:textId="0C1E3840" w:rsidR="00024992" w:rsidRDefault="00D91B57" w:rsidP="00376118">
      <w:pPr>
        <w:pStyle w:val="a6"/>
        <w:ind w:leftChars="0" w:left="960" w:firstLine="480"/>
        <w:rPr>
          <w:rFonts w:ascii="標楷體" w:eastAsia="標楷體" w:hAnsi="標楷體"/>
          <w:sz w:val="28"/>
          <w:szCs w:val="28"/>
        </w:rPr>
      </w:pPr>
      <w:r w:rsidRPr="005B0DEA">
        <w:rPr>
          <w:rFonts w:ascii="標楷體" w:eastAsia="標楷體" w:hAnsi="標楷體" w:hint="eastAsia"/>
          <w:sz w:val="28"/>
          <w:szCs w:val="28"/>
        </w:rPr>
        <w:t>循跡無人車搭配深度學習，以此判斷道路以外的標示，做出相應的動作。</w:t>
      </w:r>
    </w:p>
    <w:p w14:paraId="1F1BE49E" w14:textId="7DD081CA" w:rsidR="00D91B57" w:rsidRPr="00024992" w:rsidRDefault="00024992" w:rsidP="00024992">
      <w:pPr>
        <w:widowControl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6F49D199" w14:textId="1EB5C77A" w:rsidR="003B587C" w:rsidRPr="005B0DEA" w:rsidRDefault="003B587C" w:rsidP="003B587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B0DEA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使用對象</w:t>
      </w:r>
    </w:p>
    <w:p w14:paraId="3EB24D17" w14:textId="5CEC2D6B" w:rsidR="00D91B57" w:rsidRPr="005B0DEA" w:rsidRDefault="00D91B57" w:rsidP="00376118">
      <w:pPr>
        <w:pStyle w:val="a6"/>
        <w:ind w:leftChars="0" w:left="960" w:firstLine="480"/>
        <w:rPr>
          <w:rFonts w:ascii="標楷體" w:eastAsia="標楷體" w:hAnsi="標楷體"/>
          <w:sz w:val="28"/>
          <w:szCs w:val="28"/>
        </w:rPr>
      </w:pPr>
      <w:r w:rsidRPr="005B0DEA">
        <w:rPr>
          <w:rFonts w:ascii="標楷體" w:eastAsia="標楷體" w:hAnsi="標楷體" w:hint="eastAsia"/>
          <w:sz w:val="28"/>
          <w:szCs w:val="28"/>
        </w:rPr>
        <w:t>大型園區內移動和道路安全輔助。</w:t>
      </w:r>
    </w:p>
    <w:p w14:paraId="470C9914" w14:textId="7FD122AE" w:rsidR="003B587C" w:rsidRPr="005B0DEA" w:rsidRDefault="003B587C" w:rsidP="003B587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B0DEA">
        <w:rPr>
          <w:rFonts w:ascii="標楷體" w:eastAsia="標楷體" w:hAnsi="標楷體" w:hint="eastAsia"/>
          <w:b/>
          <w:bCs/>
          <w:sz w:val="28"/>
          <w:szCs w:val="28"/>
        </w:rPr>
        <w:t>使用環境</w:t>
      </w:r>
    </w:p>
    <w:p w14:paraId="152C7AE7" w14:textId="241F913E" w:rsidR="00657FC2" w:rsidRPr="005B0DEA" w:rsidRDefault="00657FC2" w:rsidP="00376118">
      <w:pPr>
        <w:pStyle w:val="a6"/>
        <w:ind w:leftChars="0" w:left="960" w:firstLine="480"/>
        <w:rPr>
          <w:rFonts w:ascii="標楷體" w:eastAsia="標楷體" w:hAnsi="標楷體"/>
          <w:sz w:val="28"/>
          <w:szCs w:val="28"/>
        </w:rPr>
      </w:pPr>
      <w:r w:rsidRPr="005B0DEA">
        <w:rPr>
          <w:rFonts w:ascii="標楷體" w:eastAsia="標楷體" w:hAnsi="標楷體" w:hint="eastAsia"/>
          <w:sz w:val="28"/>
          <w:szCs w:val="28"/>
        </w:rPr>
        <w:t>系統之使用環境</w:t>
      </w:r>
      <w:r w:rsidR="00D91B57" w:rsidRPr="005B0DEA">
        <w:rPr>
          <w:rFonts w:ascii="標楷體" w:eastAsia="標楷體" w:hAnsi="標楷體" w:hint="eastAsia"/>
          <w:sz w:val="28"/>
          <w:szCs w:val="28"/>
        </w:rPr>
        <w:t>於J</w:t>
      </w:r>
      <w:r w:rsidR="00D91B57" w:rsidRPr="005B0DEA">
        <w:rPr>
          <w:rFonts w:ascii="標楷體" w:eastAsia="標楷體" w:hAnsi="標楷體"/>
          <w:sz w:val="28"/>
          <w:szCs w:val="28"/>
        </w:rPr>
        <w:t>etson nano</w:t>
      </w:r>
      <w:r w:rsidR="00D91B57" w:rsidRPr="005B0DEA">
        <w:rPr>
          <w:rFonts w:ascii="標楷體" w:eastAsia="標楷體" w:hAnsi="標楷體" w:hint="eastAsia"/>
          <w:sz w:val="28"/>
          <w:szCs w:val="28"/>
        </w:rPr>
        <w:t>內寫入</w:t>
      </w:r>
      <w:proofErr w:type="spellStart"/>
      <w:r w:rsidR="00D91B57" w:rsidRPr="005B0DEA">
        <w:rPr>
          <w:rFonts w:ascii="標楷體" w:eastAsia="標楷體" w:hAnsi="標楷體" w:hint="eastAsia"/>
          <w:sz w:val="28"/>
          <w:szCs w:val="28"/>
        </w:rPr>
        <w:t>Ma</w:t>
      </w:r>
      <w:r w:rsidR="00D91B57" w:rsidRPr="005B0DEA">
        <w:rPr>
          <w:rFonts w:ascii="標楷體" w:eastAsia="標楷體" w:hAnsi="標楷體"/>
          <w:sz w:val="28"/>
          <w:szCs w:val="28"/>
        </w:rPr>
        <w:t>tlab</w:t>
      </w:r>
      <w:proofErr w:type="spellEnd"/>
      <w:r w:rsidR="00D91B57" w:rsidRPr="005B0DEA">
        <w:rPr>
          <w:rFonts w:ascii="標楷體" w:eastAsia="標楷體" w:hAnsi="標楷體" w:hint="eastAsia"/>
          <w:sz w:val="28"/>
          <w:szCs w:val="28"/>
        </w:rPr>
        <w:t>程式，透過影像分析進行判斷</w:t>
      </w:r>
      <w:r w:rsidR="00024992">
        <w:rPr>
          <w:rFonts w:ascii="標楷體" w:eastAsia="標楷體" w:hAnsi="標楷體" w:hint="eastAsia"/>
          <w:sz w:val="28"/>
          <w:szCs w:val="28"/>
        </w:rPr>
        <w:t>，將判斷的結果傳至</w:t>
      </w:r>
      <w:proofErr w:type="spellStart"/>
      <w:r w:rsidR="00024992">
        <w:rPr>
          <w:rFonts w:ascii="標楷體" w:eastAsia="標楷體" w:hAnsi="標楷體"/>
          <w:sz w:val="28"/>
          <w:szCs w:val="28"/>
        </w:rPr>
        <w:t>arduino</w:t>
      </w:r>
      <w:proofErr w:type="spellEnd"/>
      <w:r w:rsidR="00024992">
        <w:rPr>
          <w:rFonts w:ascii="標楷體" w:eastAsia="標楷體" w:hAnsi="標楷體" w:hint="eastAsia"/>
          <w:sz w:val="28"/>
          <w:szCs w:val="28"/>
        </w:rPr>
        <w:t>，藉此控制車輛轉向</w:t>
      </w:r>
      <w:r w:rsidR="00D91B57" w:rsidRPr="005B0DEA">
        <w:rPr>
          <w:rFonts w:ascii="標楷體" w:eastAsia="標楷體" w:hAnsi="標楷體" w:hint="eastAsia"/>
          <w:sz w:val="28"/>
          <w:szCs w:val="28"/>
        </w:rPr>
        <w:t>。</w:t>
      </w:r>
    </w:p>
    <w:p w14:paraId="1219FBEF" w14:textId="1AA96321" w:rsidR="003B587C" w:rsidRPr="005B0DEA" w:rsidRDefault="003B587C" w:rsidP="003B587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B0DEA">
        <w:rPr>
          <w:rFonts w:ascii="標楷體" w:eastAsia="標楷體" w:hAnsi="標楷體" w:hint="eastAsia"/>
          <w:b/>
          <w:bCs/>
          <w:sz w:val="28"/>
          <w:szCs w:val="28"/>
        </w:rPr>
        <w:t>開發工具</w:t>
      </w:r>
    </w:p>
    <w:p w14:paraId="6F4CB124" w14:textId="350E83D9" w:rsidR="00657FC2" w:rsidRPr="00024992" w:rsidRDefault="00657FC2" w:rsidP="00024992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024992">
        <w:rPr>
          <w:rFonts w:ascii="標楷體" w:eastAsia="標楷體" w:hAnsi="標楷體"/>
          <w:sz w:val="28"/>
          <w:szCs w:val="28"/>
        </w:rPr>
        <w:t>arduino</w:t>
      </w:r>
      <w:proofErr w:type="spellEnd"/>
      <w:r w:rsidRPr="00024992">
        <w:rPr>
          <w:rFonts w:ascii="標楷體" w:eastAsia="標楷體" w:hAnsi="標楷體"/>
          <w:sz w:val="28"/>
          <w:szCs w:val="28"/>
        </w:rPr>
        <w:t xml:space="preserve"> IDE</w:t>
      </w:r>
    </w:p>
    <w:p w14:paraId="21683037" w14:textId="038CD7B2" w:rsidR="00657FC2" w:rsidRPr="00024992" w:rsidRDefault="00657FC2" w:rsidP="00024992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024992">
        <w:rPr>
          <w:rFonts w:ascii="標楷體" w:eastAsia="標楷體" w:hAnsi="標楷體" w:hint="eastAsia"/>
          <w:sz w:val="28"/>
          <w:szCs w:val="28"/>
        </w:rPr>
        <w:t>M</w:t>
      </w:r>
      <w:r w:rsidRPr="00024992">
        <w:rPr>
          <w:rFonts w:ascii="標楷體" w:eastAsia="標楷體" w:hAnsi="標楷體"/>
          <w:sz w:val="28"/>
          <w:szCs w:val="28"/>
        </w:rPr>
        <w:t>ATLAB</w:t>
      </w:r>
    </w:p>
    <w:p w14:paraId="4D3B88ED" w14:textId="5E3A03E3" w:rsidR="00657FC2" w:rsidRPr="00024992" w:rsidRDefault="00657FC2" w:rsidP="00024992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024992">
        <w:rPr>
          <w:rFonts w:ascii="標楷體" w:eastAsia="標楷體" w:hAnsi="標楷體"/>
          <w:sz w:val="28"/>
          <w:szCs w:val="28"/>
        </w:rPr>
        <w:t>Jetson nano</w:t>
      </w:r>
    </w:p>
    <w:p w14:paraId="1FEA5C9D" w14:textId="6FE62388" w:rsidR="003B587C" w:rsidRPr="00024992" w:rsidRDefault="00E2762B" w:rsidP="00024992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024992">
        <w:rPr>
          <w:rFonts w:ascii="標楷體" w:eastAsia="標楷體" w:hAnsi="標楷體" w:hint="eastAsia"/>
          <w:sz w:val="28"/>
          <w:szCs w:val="28"/>
        </w:rPr>
        <w:t>P</w:t>
      </w:r>
      <w:r w:rsidRPr="00024992">
        <w:rPr>
          <w:rFonts w:ascii="標楷體" w:eastAsia="標楷體" w:hAnsi="標楷體"/>
          <w:sz w:val="28"/>
          <w:szCs w:val="28"/>
        </w:rPr>
        <w:t>hyson</w:t>
      </w:r>
      <w:proofErr w:type="spellEnd"/>
    </w:p>
    <w:p w14:paraId="761827E2" w14:textId="2195B063" w:rsidR="003B587C" w:rsidRPr="005B0DEA" w:rsidRDefault="003B587C" w:rsidP="003B587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B0DEA">
        <w:rPr>
          <w:rFonts w:ascii="標楷體" w:eastAsia="標楷體" w:hAnsi="標楷體" w:hint="eastAsia"/>
          <w:b/>
          <w:bCs/>
          <w:sz w:val="28"/>
          <w:szCs w:val="28"/>
        </w:rPr>
        <w:t>成本開銷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3898"/>
        <w:gridCol w:w="3918"/>
      </w:tblGrid>
      <w:tr w:rsidR="00E92C53" w:rsidRPr="005B0DEA" w14:paraId="6E26BA38" w14:textId="77777777" w:rsidTr="00E92C53">
        <w:tc>
          <w:tcPr>
            <w:tcW w:w="4148" w:type="dxa"/>
          </w:tcPr>
          <w:p w14:paraId="17765F3F" w14:textId="3249C8F1" w:rsidR="00E92C53" w:rsidRPr="005B0DEA" w:rsidRDefault="00E92C53" w:rsidP="005B0DEA">
            <w:pPr>
              <w:pStyle w:val="a6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品項</w:t>
            </w:r>
          </w:p>
        </w:tc>
        <w:tc>
          <w:tcPr>
            <w:tcW w:w="4148" w:type="dxa"/>
          </w:tcPr>
          <w:p w14:paraId="3330B1EE" w14:textId="716B4037" w:rsidR="00E92C53" w:rsidRPr="005B0DEA" w:rsidRDefault="00E92C53" w:rsidP="005B0DEA">
            <w:pPr>
              <w:pStyle w:val="a6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開銷</w:t>
            </w:r>
          </w:p>
        </w:tc>
      </w:tr>
      <w:tr w:rsidR="00E92C53" w:rsidRPr="005B0DEA" w14:paraId="771FBB64" w14:textId="77777777" w:rsidTr="00E92C53">
        <w:tc>
          <w:tcPr>
            <w:tcW w:w="4148" w:type="dxa"/>
          </w:tcPr>
          <w:p w14:paraId="5EC2F07A" w14:textId="1AF2BE6E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無人車(含微型控制板，外接鏡頭)</w:t>
            </w:r>
          </w:p>
        </w:tc>
        <w:tc>
          <w:tcPr>
            <w:tcW w:w="4148" w:type="dxa"/>
          </w:tcPr>
          <w:p w14:paraId="77905527" w14:textId="06DFCB47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$</w:t>
            </w:r>
            <w:r w:rsidRPr="005B0DEA">
              <w:rPr>
                <w:rFonts w:ascii="標楷體" w:eastAsia="標楷體" w:hAnsi="標楷體"/>
                <w:sz w:val="26"/>
                <w:szCs w:val="26"/>
              </w:rPr>
              <w:t>40000</w:t>
            </w:r>
          </w:p>
        </w:tc>
      </w:tr>
      <w:tr w:rsidR="00E92C53" w:rsidRPr="005B0DEA" w14:paraId="65873B95" w14:textId="77777777" w:rsidTr="00E92C53">
        <w:tc>
          <w:tcPr>
            <w:tcW w:w="4148" w:type="dxa"/>
          </w:tcPr>
          <w:p w14:paraId="1764DFD8" w14:textId="332C1890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路標道具</w:t>
            </w:r>
          </w:p>
        </w:tc>
        <w:tc>
          <w:tcPr>
            <w:tcW w:w="4148" w:type="dxa"/>
          </w:tcPr>
          <w:p w14:paraId="13EC2655" w14:textId="72244070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$</w:t>
            </w:r>
            <w:r w:rsidRPr="005B0DEA">
              <w:rPr>
                <w:rFonts w:ascii="標楷體" w:eastAsia="標楷體" w:hAnsi="標楷體"/>
                <w:sz w:val="26"/>
                <w:szCs w:val="26"/>
              </w:rPr>
              <w:t>500</w:t>
            </w:r>
          </w:p>
        </w:tc>
      </w:tr>
      <w:tr w:rsidR="00E92C53" w:rsidRPr="005B0DEA" w14:paraId="2981F3E0" w14:textId="77777777" w:rsidTr="00E92C53">
        <w:tc>
          <w:tcPr>
            <w:tcW w:w="4148" w:type="dxa"/>
          </w:tcPr>
          <w:p w14:paraId="10059F85" w14:textId="38B7B9AD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場地模擬道具</w:t>
            </w:r>
          </w:p>
        </w:tc>
        <w:tc>
          <w:tcPr>
            <w:tcW w:w="4148" w:type="dxa"/>
          </w:tcPr>
          <w:p w14:paraId="42C5635E" w14:textId="5753B7E3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$</w:t>
            </w:r>
            <w:r w:rsidRPr="005B0DEA">
              <w:rPr>
                <w:rFonts w:ascii="標楷體" w:eastAsia="標楷體" w:hAnsi="標楷體"/>
                <w:sz w:val="26"/>
                <w:szCs w:val="26"/>
              </w:rPr>
              <w:t>1200</w:t>
            </w:r>
          </w:p>
        </w:tc>
      </w:tr>
      <w:tr w:rsidR="00E92C53" w:rsidRPr="005B0DEA" w14:paraId="17F9497F" w14:textId="77777777" w:rsidTr="00E92C53">
        <w:tc>
          <w:tcPr>
            <w:tcW w:w="4148" w:type="dxa"/>
          </w:tcPr>
          <w:p w14:paraId="7975B356" w14:textId="4BF3107A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電腦設備</w:t>
            </w:r>
          </w:p>
        </w:tc>
        <w:tc>
          <w:tcPr>
            <w:tcW w:w="4148" w:type="dxa"/>
          </w:tcPr>
          <w:p w14:paraId="336DD7B7" w14:textId="3E47A93A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$</w:t>
            </w:r>
            <w:r w:rsidRPr="005B0DEA">
              <w:rPr>
                <w:rFonts w:ascii="標楷體" w:eastAsia="標楷體" w:hAnsi="標楷體"/>
                <w:sz w:val="26"/>
                <w:szCs w:val="26"/>
              </w:rPr>
              <w:t>20000</w:t>
            </w:r>
          </w:p>
        </w:tc>
      </w:tr>
      <w:tr w:rsidR="00E92C53" w:rsidRPr="005B0DEA" w14:paraId="17DE91BA" w14:textId="77777777" w:rsidTr="00E92C53">
        <w:tc>
          <w:tcPr>
            <w:tcW w:w="4148" w:type="dxa"/>
          </w:tcPr>
          <w:p w14:paraId="51854196" w14:textId="2B3D09F6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文具用品</w:t>
            </w:r>
          </w:p>
        </w:tc>
        <w:tc>
          <w:tcPr>
            <w:tcW w:w="4148" w:type="dxa"/>
          </w:tcPr>
          <w:p w14:paraId="0031F708" w14:textId="4100F991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$</w:t>
            </w:r>
            <w:r w:rsidRPr="005B0DEA">
              <w:rPr>
                <w:rFonts w:ascii="標楷體" w:eastAsia="標楷體" w:hAnsi="標楷體"/>
                <w:sz w:val="26"/>
                <w:szCs w:val="26"/>
              </w:rPr>
              <w:t>400</w:t>
            </w:r>
          </w:p>
        </w:tc>
      </w:tr>
      <w:tr w:rsidR="00E92C53" w:rsidRPr="005B0DEA" w14:paraId="283AA75C" w14:textId="77777777" w:rsidTr="00E92C53">
        <w:tc>
          <w:tcPr>
            <w:tcW w:w="4148" w:type="dxa"/>
          </w:tcPr>
          <w:p w14:paraId="5089394E" w14:textId="48369BAA" w:rsidR="00E92C53" w:rsidRPr="005B0DEA" w:rsidRDefault="00E92C53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總計</w:t>
            </w:r>
          </w:p>
        </w:tc>
        <w:tc>
          <w:tcPr>
            <w:tcW w:w="4148" w:type="dxa"/>
          </w:tcPr>
          <w:p w14:paraId="3B68380A" w14:textId="421AF1DE" w:rsidR="00E92C53" w:rsidRPr="005B0DEA" w:rsidRDefault="00D91B57" w:rsidP="00E92C53">
            <w:pPr>
              <w:pStyle w:val="a6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5B0DEA">
              <w:rPr>
                <w:rFonts w:ascii="標楷體" w:eastAsia="標楷體" w:hAnsi="標楷體" w:hint="eastAsia"/>
                <w:sz w:val="26"/>
                <w:szCs w:val="26"/>
              </w:rPr>
              <w:t>$</w:t>
            </w:r>
            <w:r w:rsidRPr="005B0DEA">
              <w:rPr>
                <w:rFonts w:ascii="標楷體" w:eastAsia="標楷體" w:hAnsi="標楷體"/>
                <w:sz w:val="26"/>
                <w:szCs w:val="26"/>
              </w:rPr>
              <w:t>62100</w:t>
            </w:r>
          </w:p>
        </w:tc>
      </w:tr>
    </w:tbl>
    <w:p w14:paraId="069C9701" w14:textId="4467F055" w:rsidR="005B0DEA" w:rsidRPr="005B0DEA" w:rsidRDefault="005B0DEA" w:rsidP="00E92C53">
      <w:pPr>
        <w:pStyle w:val="a6"/>
        <w:ind w:leftChars="0"/>
        <w:rPr>
          <w:rFonts w:ascii="標楷體" w:eastAsia="標楷體" w:hAnsi="標楷體"/>
          <w:sz w:val="26"/>
          <w:szCs w:val="26"/>
        </w:rPr>
      </w:pPr>
    </w:p>
    <w:p w14:paraId="627BB5EF" w14:textId="77777777" w:rsidR="005B0DEA" w:rsidRDefault="005B0DEA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097E113C" w14:textId="77777777" w:rsidR="00E92C53" w:rsidRPr="005B0DEA" w:rsidRDefault="00E92C53" w:rsidP="00E92C53">
      <w:pPr>
        <w:pStyle w:val="a6"/>
        <w:ind w:leftChars="0"/>
        <w:rPr>
          <w:rFonts w:ascii="標楷體" w:eastAsia="標楷體" w:hAnsi="標楷體"/>
          <w:sz w:val="28"/>
          <w:szCs w:val="28"/>
        </w:rPr>
      </w:pPr>
    </w:p>
    <w:p w14:paraId="1EE8C611" w14:textId="40224438" w:rsidR="003B587C" w:rsidRPr="005B0DEA" w:rsidRDefault="003B587C" w:rsidP="003B587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B0DEA">
        <w:rPr>
          <w:rFonts w:ascii="標楷體" w:eastAsia="標楷體" w:hAnsi="標楷體" w:hint="eastAsia"/>
          <w:sz w:val="28"/>
          <w:szCs w:val="28"/>
        </w:rPr>
        <w:t>結論及未來發展</w:t>
      </w:r>
    </w:p>
    <w:p w14:paraId="7D9FEB96" w14:textId="1E884958" w:rsidR="00E2762B" w:rsidRPr="005B0DEA" w:rsidRDefault="00E2762B" w:rsidP="0024566B">
      <w:pPr>
        <w:pStyle w:val="a6"/>
        <w:ind w:leftChars="0" w:left="960" w:firstLine="480"/>
        <w:rPr>
          <w:rFonts w:ascii="標楷體" w:eastAsia="標楷體" w:hAnsi="標楷體"/>
          <w:sz w:val="28"/>
          <w:szCs w:val="28"/>
        </w:rPr>
      </w:pPr>
      <w:r w:rsidRPr="005B0DEA">
        <w:rPr>
          <w:rFonts w:ascii="標楷體" w:eastAsia="標楷體" w:hAnsi="標楷體" w:hint="eastAsia"/>
          <w:sz w:val="28"/>
          <w:szCs w:val="28"/>
        </w:rPr>
        <w:t>本專題完成預期兩大成果，即時的影像偵測及程式控制之自動行駛和參與</w:t>
      </w:r>
      <w:r w:rsidRPr="005B0DEA">
        <w:rPr>
          <w:rFonts w:ascii="標楷體" w:eastAsia="標楷體" w:hAnsi="標楷體"/>
          <w:sz w:val="28"/>
          <w:szCs w:val="28"/>
        </w:rPr>
        <w:t>2021 TIRT</w:t>
      </w:r>
      <w:r w:rsidR="0024566B" w:rsidRPr="005B0DEA">
        <w:rPr>
          <w:rFonts w:ascii="標楷體" w:eastAsia="標楷體" w:hAnsi="標楷體" w:hint="eastAsia"/>
          <w:sz w:val="28"/>
          <w:szCs w:val="28"/>
        </w:rPr>
        <w:t>全能機器人競賽</w:t>
      </w:r>
      <w:r w:rsidR="000821AF" w:rsidRPr="005B0DEA">
        <w:rPr>
          <w:rFonts w:ascii="標楷體" w:eastAsia="標楷體" w:hAnsi="標楷體" w:hint="eastAsia"/>
          <w:sz w:val="28"/>
          <w:szCs w:val="28"/>
        </w:rPr>
        <w:t>，較為可惜的是收到參賽通知時已經剩1個月的時間，為了更配合比賽需求也在那陣子更新了整台車的設備，原先的四軸傳動改為以伺服機做轉向，整個程式的架構改變了許多，</w:t>
      </w:r>
      <w:r w:rsidR="007B7840" w:rsidRPr="005B0DEA">
        <w:rPr>
          <w:rFonts w:ascii="標楷體" w:eastAsia="標楷體" w:hAnsi="標楷體" w:hint="eastAsia"/>
          <w:sz w:val="28"/>
          <w:szCs w:val="28"/>
        </w:rPr>
        <w:t>造成在口試時的完整度不如當初的高，經過好幾天的研究才讓車子能依照需求行動，而</w:t>
      </w:r>
      <w:r w:rsidR="000821AF" w:rsidRPr="005B0DEA">
        <w:rPr>
          <w:rFonts w:ascii="標楷體" w:eastAsia="標楷體" w:hAnsi="標楷體" w:hint="eastAsia"/>
          <w:sz w:val="28"/>
          <w:szCs w:val="28"/>
        </w:rPr>
        <w:t>比賽當天雖未完賽，但也有20組內第9名的成績。</w:t>
      </w:r>
    </w:p>
    <w:p w14:paraId="7534A451" w14:textId="5BF76ADD" w:rsidR="0024566B" w:rsidRPr="005B0DEA" w:rsidRDefault="0024566B" w:rsidP="00E2762B">
      <w:pPr>
        <w:pStyle w:val="a6"/>
        <w:ind w:leftChars="0" w:left="960"/>
        <w:rPr>
          <w:rFonts w:ascii="標楷體" w:eastAsia="標楷體" w:hAnsi="標楷體" w:hint="eastAsia"/>
          <w:sz w:val="28"/>
          <w:szCs w:val="28"/>
        </w:rPr>
      </w:pPr>
      <w:r w:rsidRPr="005B0DEA">
        <w:rPr>
          <w:rFonts w:ascii="標楷體" w:eastAsia="標楷體" w:hAnsi="標楷體"/>
          <w:sz w:val="28"/>
          <w:szCs w:val="28"/>
        </w:rPr>
        <w:tab/>
      </w:r>
      <w:r w:rsidRPr="005B0DEA">
        <w:rPr>
          <w:rFonts w:ascii="標楷體" w:eastAsia="標楷體" w:hAnsi="標楷體" w:hint="eastAsia"/>
          <w:sz w:val="28"/>
          <w:szCs w:val="28"/>
        </w:rPr>
        <w:t>未來的發展除了延伸研究</w:t>
      </w:r>
      <w:proofErr w:type="gramStart"/>
      <w:r w:rsidRPr="005B0DEA">
        <w:rPr>
          <w:rFonts w:ascii="標楷體" w:eastAsia="標楷體" w:hAnsi="標楷體" w:hint="eastAsia"/>
          <w:sz w:val="28"/>
          <w:szCs w:val="28"/>
        </w:rPr>
        <w:t>以外，</w:t>
      </w:r>
      <w:proofErr w:type="gramEnd"/>
      <w:r w:rsidRPr="005B0DEA">
        <w:rPr>
          <w:rFonts w:ascii="標楷體" w:eastAsia="標楷體" w:hAnsi="標楷體" w:hint="eastAsia"/>
          <w:sz w:val="28"/>
          <w:szCs w:val="28"/>
        </w:rPr>
        <w:t>無人車本身就是較為客製化的硬體，可以根據使用者需求再添加更多功能；自動駕駛的部分，可以應用在大型園區或是廠房內，主要限制於地上的白線才能做為道路範圍的判斷，而路標的影像辨識則可以直接實行於道路上，</w:t>
      </w:r>
      <w:r w:rsidR="000821AF" w:rsidRPr="005B0DEA">
        <w:rPr>
          <w:rFonts w:ascii="標楷體" w:eastAsia="標楷體" w:hAnsi="標楷體" w:hint="eastAsia"/>
          <w:sz w:val="28"/>
          <w:szCs w:val="28"/>
        </w:rPr>
        <w:t>這次專題實驗後的數據，判斷成功率大約為90%，</w:t>
      </w:r>
      <w:r w:rsidRPr="005B0DEA">
        <w:rPr>
          <w:rFonts w:ascii="標楷體" w:eastAsia="標楷體" w:hAnsi="標楷體" w:hint="eastAsia"/>
          <w:sz w:val="28"/>
          <w:szCs w:val="28"/>
        </w:rPr>
        <w:t>蒐集更多圖片後能為機器增加更多精</w:t>
      </w:r>
      <w:proofErr w:type="gramStart"/>
      <w:r w:rsidRPr="005B0DEA">
        <w:rPr>
          <w:rFonts w:ascii="標楷體" w:eastAsia="標楷體" w:hAnsi="標楷體" w:hint="eastAsia"/>
          <w:sz w:val="28"/>
          <w:szCs w:val="28"/>
        </w:rPr>
        <w:t>準</w:t>
      </w:r>
      <w:proofErr w:type="gramEnd"/>
      <w:r w:rsidRPr="005B0DEA">
        <w:rPr>
          <w:rFonts w:ascii="標楷體" w:eastAsia="標楷體" w:hAnsi="標楷體" w:hint="eastAsia"/>
          <w:sz w:val="28"/>
          <w:szCs w:val="28"/>
        </w:rPr>
        <w:t>度</w:t>
      </w:r>
      <w:r w:rsidR="000821AF" w:rsidRPr="005B0DEA">
        <w:rPr>
          <w:rFonts w:ascii="標楷體" w:eastAsia="標楷體" w:hAnsi="標楷體" w:hint="eastAsia"/>
          <w:sz w:val="28"/>
          <w:szCs w:val="28"/>
        </w:rPr>
        <w:t>，為道路行駛做輔助。</w:t>
      </w:r>
    </w:p>
    <w:sectPr w:rsidR="0024566B" w:rsidRPr="005B0DE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D192" w14:textId="77777777" w:rsidR="00556166" w:rsidRDefault="00556166" w:rsidP="007D1DA0">
      <w:r>
        <w:separator/>
      </w:r>
    </w:p>
  </w:endnote>
  <w:endnote w:type="continuationSeparator" w:id="0">
    <w:p w14:paraId="1F8F650A" w14:textId="77777777" w:rsidR="00556166" w:rsidRDefault="00556166" w:rsidP="007D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34734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AE52FB" w14:textId="77777777" w:rsidR="00024992" w:rsidRPr="001E3E5B" w:rsidRDefault="00024992">
        <w:pPr>
          <w:pStyle w:val="aa"/>
          <w:jc w:val="center"/>
          <w:rPr>
            <w:sz w:val="24"/>
            <w:szCs w:val="24"/>
          </w:rPr>
        </w:pPr>
        <w:r w:rsidRPr="001E3E5B">
          <w:rPr>
            <w:sz w:val="24"/>
            <w:szCs w:val="24"/>
          </w:rPr>
          <w:fldChar w:fldCharType="begin"/>
        </w:r>
        <w:r w:rsidRPr="001E3E5B">
          <w:rPr>
            <w:sz w:val="24"/>
            <w:szCs w:val="24"/>
          </w:rPr>
          <w:instrText>PAGE   \* MERGEFORMAT</w:instrText>
        </w:r>
        <w:r w:rsidRPr="001E3E5B">
          <w:rPr>
            <w:sz w:val="24"/>
            <w:szCs w:val="24"/>
          </w:rPr>
          <w:fldChar w:fldCharType="separate"/>
        </w:r>
        <w:r w:rsidRPr="001E3E5B">
          <w:rPr>
            <w:sz w:val="24"/>
            <w:szCs w:val="24"/>
            <w:lang w:val="zh-TW"/>
          </w:rPr>
          <w:t>2</w:t>
        </w:r>
        <w:r w:rsidRPr="001E3E5B">
          <w:rPr>
            <w:sz w:val="24"/>
            <w:szCs w:val="24"/>
          </w:rPr>
          <w:fldChar w:fldCharType="end"/>
        </w:r>
      </w:p>
    </w:sdtContent>
  </w:sdt>
  <w:p w14:paraId="3FF298FF" w14:textId="77777777" w:rsidR="00024992" w:rsidRDefault="000249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0DEE5" w14:textId="77777777" w:rsidR="00556166" w:rsidRDefault="00556166" w:rsidP="007D1DA0">
      <w:r>
        <w:separator/>
      </w:r>
    </w:p>
  </w:footnote>
  <w:footnote w:type="continuationSeparator" w:id="0">
    <w:p w14:paraId="47A27110" w14:textId="77777777" w:rsidR="00556166" w:rsidRDefault="00556166" w:rsidP="007D1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39C"/>
    <w:multiLevelType w:val="hybridMultilevel"/>
    <w:tmpl w:val="619C2FA8"/>
    <w:lvl w:ilvl="0" w:tplc="9A3A2AC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66D6241"/>
    <w:multiLevelType w:val="hybridMultilevel"/>
    <w:tmpl w:val="94B43B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582408"/>
    <w:multiLevelType w:val="hybridMultilevel"/>
    <w:tmpl w:val="2BE6A6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9C79BA"/>
    <w:multiLevelType w:val="hybridMultilevel"/>
    <w:tmpl w:val="4730590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7C"/>
    <w:rsid w:val="00024992"/>
    <w:rsid w:val="000821AF"/>
    <w:rsid w:val="001E3E5B"/>
    <w:rsid w:val="0024566B"/>
    <w:rsid w:val="00360B47"/>
    <w:rsid w:val="00376118"/>
    <w:rsid w:val="003B587C"/>
    <w:rsid w:val="003E01C0"/>
    <w:rsid w:val="00471B40"/>
    <w:rsid w:val="00556166"/>
    <w:rsid w:val="005B0DEA"/>
    <w:rsid w:val="006018C0"/>
    <w:rsid w:val="00657FC2"/>
    <w:rsid w:val="00732ECD"/>
    <w:rsid w:val="0079456B"/>
    <w:rsid w:val="007B7840"/>
    <w:rsid w:val="007D1DA0"/>
    <w:rsid w:val="00940854"/>
    <w:rsid w:val="00A40858"/>
    <w:rsid w:val="00D91B57"/>
    <w:rsid w:val="00E2762B"/>
    <w:rsid w:val="00E92C53"/>
    <w:rsid w:val="00F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DD7F3"/>
  <w15:chartTrackingRefBased/>
  <w15:docId w15:val="{74DEBC66-CD0B-4824-841E-5BDCA94D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3"/>
    <w:next w:val="a3"/>
    <w:autoRedefine/>
    <w:uiPriority w:val="39"/>
    <w:unhideWhenUsed/>
    <w:rsid w:val="003B587C"/>
    <w:pPr>
      <w:spacing w:line="360" w:lineRule="auto"/>
    </w:pPr>
    <w:rPr>
      <w:rFonts w:eastAsia="標楷體"/>
      <w:sz w:val="28"/>
    </w:rPr>
  </w:style>
  <w:style w:type="character" w:styleId="a4">
    <w:name w:val="Hyperlink"/>
    <w:basedOn w:val="a0"/>
    <w:uiPriority w:val="99"/>
    <w:unhideWhenUsed/>
    <w:rsid w:val="003B587C"/>
    <w:rPr>
      <w:color w:val="0563C1" w:themeColor="hyperlink"/>
      <w:u w:val="single"/>
    </w:rPr>
  </w:style>
  <w:style w:type="paragraph" w:styleId="a3">
    <w:name w:val="Body Text"/>
    <w:basedOn w:val="a"/>
    <w:link w:val="a5"/>
    <w:uiPriority w:val="99"/>
    <w:semiHidden/>
    <w:unhideWhenUsed/>
    <w:rsid w:val="003B587C"/>
    <w:pPr>
      <w:spacing w:after="120"/>
    </w:pPr>
  </w:style>
  <w:style w:type="character" w:customStyle="1" w:styleId="a5">
    <w:name w:val="本文 字元"/>
    <w:basedOn w:val="a0"/>
    <w:link w:val="a3"/>
    <w:uiPriority w:val="99"/>
    <w:semiHidden/>
    <w:rsid w:val="003B587C"/>
  </w:style>
  <w:style w:type="paragraph" w:styleId="a6">
    <w:name w:val="List Paragraph"/>
    <w:basedOn w:val="a"/>
    <w:uiPriority w:val="34"/>
    <w:qFormat/>
    <w:rsid w:val="003B587C"/>
    <w:pPr>
      <w:ind w:leftChars="200" w:left="480"/>
    </w:pPr>
  </w:style>
  <w:style w:type="table" w:styleId="a7">
    <w:name w:val="Table Grid"/>
    <w:basedOn w:val="a1"/>
    <w:uiPriority w:val="39"/>
    <w:rsid w:val="00E92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D1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D1DA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D1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D1D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5963-5E2B-401B-9F82-DCAE2D40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黃耀興</dc:creator>
  <cp:keywords/>
  <dc:description/>
  <cp:lastModifiedBy>黃耀興</cp:lastModifiedBy>
  <cp:revision>2</cp:revision>
  <dcterms:created xsi:type="dcterms:W3CDTF">2021-12-12T16:41:00Z</dcterms:created>
  <dcterms:modified xsi:type="dcterms:W3CDTF">2021-12-12T16:41:00Z</dcterms:modified>
</cp:coreProperties>
</file>