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3A6B" w:rsidRPr="00613A6B" w:rsidRDefault="00613A6B">
      <w:pPr>
        <w:rPr>
          <w:rFonts w:ascii="微软雅黑" w:eastAsia="微软雅黑" w:hAnsi="微软雅黑"/>
        </w:rPr>
      </w:pPr>
    </w:p>
    <w:p w:rsidR="00613A6B" w:rsidRPr="00613A6B" w:rsidRDefault="00613A6B">
      <w:pPr>
        <w:rPr>
          <w:rFonts w:ascii="微软雅黑" w:eastAsia="微软雅黑" w:hAnsi="微软雅黑"/>
        </w:rPr>
      </w:pPr>
    </w:p>
    <w:p w:rsidR="00DB1AD1" w:rsidRPr="00613A6B" w:rsidRDefault="00613A6B">
      <w:pPr>
        <w:rPr>
          <w:rFonts w:ascii="微软雅黑" w:eastAsia="微软雅黑" w:hAnsi="微软雅黑"/>
        </w:rPr>
      </w:pPr>
      <w:r w:rsidRPr="00613A6B">
        <w:rPr>
          <w:rFonts w:ascii="微软雅黑" w:eastAsia="微软雅黑" w:hAnsi="微软雅黑"/>
          <w:noProof/>
        </w:rPr>
        <w:drawing>
          <wp:inline distT="0" distB="0" distL="0" distR="0" wp14:anchorId="0CE4BF38" wp14:editId="528F1ECB">
            <wp:extent cx="1800000" cy="324000"/>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0000" cy="324000"/>
                    </a:xfrm>
                    <a:prstGeom prst="rect">
                      <a:avLst/>
                    </a:prstGeom>
                  </pic:spPr>
                </pic:pic>
              </a:graphicData>
            </a:graphic>
          </wp:inline>
        </w:drawing>
      </w:r>
    </w:p>
    <w:p w:rsidR="00613A6B" w:rsidRPr="00613A6B" w:rsidRDefault="00613A6B">
      <w:pPr>
        <w:rPr>
          <w:rFonts w:ascii="微软雅黑" w:eastAsia="微软雅黑" w:hAnsi="微软雅黑"/>
        </w:rPr>
      </w:pPr>
    </w:p>
    <w:p w:rsidR="004C1C3C" w:rsidRPr="001C1CC1" w:rsidRDefault="004C1C3C" w:rsidP="001C1CC1">
      <w:pPr>
        <w:pStyle w:val="-1"/>
        <w:sectPr w:rsidR="004C1C3C" w:rsidRPr="001C1CC1" w:rsidSect="00AA7041">
          <w:headerReference w:type="default" r:id="rId10"/>
          <w:footerReference w:type="even" r:id="rId11"/>
          <w:footerReference w:type="default" r:id="rId12"/>
          <w:footerReference w:type="first" r:id="rId13"/>
          <w:pgSz w:w="11900" w:h="16840"/>
          <w:pgMar w:top="1440" w:right="1800" w:bottom="1440" w:left="1800" w:header="851" w:footer="992" w:gutter="0"/>
          <w:pgNumType w:start="1"/>
          <w:cols w:space="425"/>
          <w:titlePg/>
          <w:docGrid w:type="lines" w:linePitch="312"/>
        </w:sectPr>
      </w:pPr>
    </w:p>
    <w:p w:rsidR="00C837DC" w:rsidRDefault="00C837DC" w:rsidP="00C837DC">
      <w:pPr>
        <w:pStyle w:val="-1"/>
      </w:pPr>
    </w:p>
    <w:p w:rsidR="00EB3277" w:rsidRPr="00463479" w:rsidRDefault="005D450E" w:rsidP="000A0D3B">
      <w:pPr>
        <w:pStyle w:val="ad"/>
        <w:ind w:firstLineChars="0" w:firstLine="0"/>
        <w:jc w:val="both"/>
        <w:rPr>
          <w:b/>
          <w:color w:val="000000" w:themeColor="text1"/>
          <w:sz w:val="72"/>
          <w:szCs w:val="72"/>
        </w:rPr>
      </w:pPr>
      <w:r>
        <w:rPr>
          <w:rFonts w:hint="eastAsia"/>
          <w:b/>
          <w:color w:val="000000" w:themeColor="text1"/>
          <w:sz w:val="72"/>
          <w:szCs w:val="72"/>
        </w:rPr>
        <w:t>6001 User Manual</w:t>
      </w:r>
    </w:p>
    <w:p w:rsidR="00C837DC" w:rsidRDefault="00C837DC" w:rsidP="00AB51B6">
      <w:pPr>
        <w:rPr>
          <w:rFonts w:ascii="微软雅黑" w:eastAsia="微软雅黑" w:hAnsi="微软雅黑"/>
          <w:color w:val="808080"/>
          <w:sz w:val="32"/>
          <w:szCs w:val="32"/>
        </w:rPr>
      </w:pPr>
      <w:r>
        <w:rPr>
          <w:rFonts w:ascii="微软雅黑" w:eastAsia="微软雅黑" w:hAnsi="微软雅黑"/>
          <w:noProof/>
          <w:color w:val="191919"/>
        </w:rPr>
        <mc:AlternateContent>
          <mc:Choice Requires="wps">
            <w:drawing>
              <wp:anchor distT="0" distB="0" distL="114300" distR="114300" simplePos="0" relativeHeight="251659264" behindDoc="1" locked="0" layoutInCell="1" allowOverlap="0" wp14:anchorId="1771BE38" wp14:editId="7B1E7115">
                <wp:simplePos x="0" y="0"/>
                <wp:positionH relativeFrom="margin">
                  <wp:posOffset>0</wp:posOffset>
                </wp:positionH>
                <wp:positionV relativeFrom="line">
                  <wp:posOffset>179705</wp:posOffset>
                </wp:positionV>
                <wp:extent cx="1799590" cy="179705"/>
                <wp:effectExtent l="0" t="0" r="0" b="0"/>
                <wp:wrapTight wrapText="bothSides">
                  <wp:wrapPolygon edited="1">
                    <wp:start x="-183" y="916"/>
                    <wp:lineTo x="0" y="18318"/>
                    <wp:lineTo x="21265" y="18318"/>
                    <wp:lineTo x="21265" y="0"/>
                    <wp:lineTo x="-183" y="916"/>
                  </wp:wrapPolygon>
                </wp:wrapTight>
                <wp:docPr id="2" name="圆角矩形 2"/>
                <wp:cNvGraphicFramePr/>
                <a:graphic xmlns:a="http://schemas.openxmlformats.org/drawingml/2006/main">
                  <a:graphicData uri="http://schemas.microsoft.com/office/word/2010/wordprocessingShape">
                    <wps:wsp>
                      <wps:cNvSpPr/>
                      <wps:spPr>
                        <a:xfrm>
                          <a:off x="0" y="0"/>
                          <a:ext cx="1799590" cy="179705"/>
                        </a:xfrm>
                        <a:prstGeom prst="roundRect">
                          <a:avLst>
                            <a:gd name="adj" fmla="val 50000"/>
                          </a:avLst>
                        </a:prstGeom>
                        <a:gradFill>
                          <a:gsLst>
                            <a:gs pos="0">
                              <a:srgbClr val="0568FF"/>
                            </a:gs>
                            <a:gs pos="100000">
                              <a:schemeClr val="bg1"/>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7F161C8" id="圆角矩形 2" o:spid="_x0000_s1026" style="position:absolute;left:0;text-align:left;margin-left:0;margin-top:14.15pt;width:141.7pt;height:14.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middle" arcsize=".5" wrapcoords="-183 916 0 18318 21265 18318 21265 0 -183 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" o:allowoverlap="f" fillcolor="#0568ff" stroked="f" strokeweight="1pt">
                <v:fill color2="white [3212]" angle="90" focus="100%" type="gradient">
                  <o:fill v:ext="view" type="gradientUnscaled"/>
                </v:fill>
                <v:stroke joinstyle="miter"/>
                <w10:wrap type="tight" anchorx="margin" anchory="line"/>
              </v:roundrect>
            </w:pict>
          </mc:Fallback>
        </mc:AlternateContent>
      </w:r>
    </w:p>
    <w:p w:rsidR="00C837DC" w:rsidRDefault="00C837DC" w:rsidP="00AB51B6">
      <w:pPr>
        <w:rPr>
          <w:rFonts w:ascii="微软雅黑" w:eastAsia="微软雅黑" w:hAnsi="微软雅黑"/>
          <w:color w:val="808080"/>
          <w:sz w:val="32"/>
          <w:szCs w:val="32"/>
        </w:rPr>
      </w:pPr>
    </w:p>
    <w:p w:rsidR="00C837DC" w:rsidRDefault="00C837DC" w:rsidP="00AB51B6">
      <w:pPr>
        <w:rPr>
          <w:rFonts w:ascii="微软雅黑" w:eastAsia="微软雅黑" w:hAnsi="微软雅黑"/>
          <w:color w:val="808080"/>
          <w:sz w:val="32"/>
          <w:szCs w:val="32"/>
        </w:rPr>
      </w:pPr>
    </w:p>
    <w:p w:rsidR="00C837DC" w:rsidRDefault="00C837DC" w:rsidP="00AB51B6">
      <w:pPr>
        <w:rPr>
          <w:rFonts w:ascii="微软雅黑" w:eastAsia="微软雅黑" w:hAnsi="微软雅黑"/>
          <w:color w:val="808080"/>
          <w:sz w:val="32"/>
          <w:szCs w:val="32"/>
        </w:rPr>
      </w:pPr>
    </w:p>
    <w:p w:rsidR="005D450E" w:rsidRDefault="005D450E" w:rsidP="00AB51B6">
      <w:pPr>
        <w:rPr>
          <w:rFonts w:ascii="微软雅黑" w:eastAsia="微软雅黑" w:hAnsi="微软雅黑"/>
          <w:color w:val="808080"/>
          <w:sz w:val="32"/>
          <w:szCs w:val="32"/>
        </w:rPr>
      </w:pPr>
    </w:p>
    <w:p w:rsidR="005D450E" w:rsidRDefault="005D450E" w:rsidP="00AB51B6">
      <w:pPr>
        <w:rPr>
          <w:rFonts w:ascii="微软雅黑" w:eastAsia="微软雅黑" w:hAnsi="微软雅黑"/>
          <w:color w:val="808080"/>
          <w:sz w:val="32"/>
          <w:szCs w:val="32"/>
        </w:rPr>
      </w:pPr>
    </w:p>
    <w:p w:rsidR="005D450E" w:rsidRDefault="005D450E" w:rsidP="00AB51B6">
      <w:pPr>
        <w:rPr>
          <w:rFonts w:ascii="微软雅黑" w:eastAsia="微软雅黑" w:hAnsi="微软雅黑"/>
          <w:color w:val="808080"/>
          <w:sz w:val="32"/>
          <w:szCs w:val="32"/>
        </w:rPr>
      </w:pPr>
    </w:p>
    <w:p w:rsidR="005D450E" w:rsidRDefault="005D450E" w:rsidP="00AB51B6">
      <w:pPr>
        <w:rPr>
          <w:rFonts w:ascii="微软雅黑" w:eastAsia="微软雅黑" w:hAnsi="微软雅黑"/>
          <w:color w:val="808080"/>
          <w:sz w:val="32"/>
          <w:szCs w:val="32"/>
        </w:rPr>
      </w:pPr>
    </w:p>
    <w:p w:rsidR="005D450E" w:rsidRDefault="005D450E" w:rsidP="00AB51B6">
      <w:pPr>
        <w:rPr>
          <w:rFonts w:ascii="微软雅黑" w:eastAsia="微软雅黑" w:hAnsi="微软雅黑"/>
          <w:color w:val="808080"/>
          <w:sz w:val="32"/>
          <w:szCs w:val="32"/>
        </w:rPr>
      </w:pPr>
    </w:p>
    <w:p w:rsidR="005D450E" w:rsidRDefault="005D450E" w:rsidP="00AB51B6">
      <w:pPr>
        <w:rPr>
          <w:rFonts w:ascii="微软雅黑" w:eastAsia="微软雅黑" w:hAnsi="微软雅黑"/>
          <w:color w:val="808080"/>
          <w:sz w:val="32"/>
          <w:szCs w:val="32"/>
        </w:rPr>
      </w:pPr>
    </w:p>
    <w:p w:rsidR="005D450E" w:rsidRDefault="005D450E" w:rsidP="00AB51B6">
      <w:pPr>
        <w:rPr>
          <w:rFonts w:ascii="微软雅黑" w:eastAsia="微软雅黑" w:hAnsi="微软雅黑"/>
          <w:color w:val="808080"/>
          <w:sz w:val="32"/>
          <w:szCs w:val="32"/>
        </w:rPr>
      </w:pPr>
    </w:p>
    <w:p w:rsidR="006E56E0" w:rsidRPr="00FC25CE" w:rsidRDefault="00907113" w:rsidP="00AB51B6">
      <w:pPr>
        <w:rPr>
          <w:rFonts w:ascii="宋体" w:hAnsi="宋体"/>
          <w:color w:val="404040" w:themeColor="text1" w:themeTint="BF"/>
          <w:sz w:val="32"/>
          <w:szCs w:val="32"/>
        </w:rPr>
      </w:pPr>
      <w:r>
        <w:rPr>
          <w:rFonts w:ascii="宋体" w:hAnsi="宋体" w:hint="eastAsia"/>
          <w:color w:val="404040" w:themeColor="text1" w:themeTint="BF"/>
          <w:sz w:val="32"/>
          <w:szCs w:val="32"/>
        </w:rPr>
        <w:t xml:space="preserve">Security: </w:t>
      </w:r>
      <w:r w:rsidR="005C06B5">
        <w:rPr>
          <w:rFonts w:ascii="宋体" w:hAnsi="宋体" w:hint="eastAsia"/>
          <w:color w:val="404040" w:themeColor="text1" w:themeTint="BF"/>
          <w:sz w:val="32"/>
          <w:szCs w:val="32"/>
        </w:rPr>
        <w:t>Medium</w:t>
      </w:r>
    </w:p>
    <w:p w:rsidR="00230FCE" w:rsidRPr="00FC25CE" w:rsidRDefault="00E642D4" w:rsidP="001E39CC">
      <w:pPr>
        <w:rPr>
          <w:rFonts w:ascii="宋体" w:hAnsi="宋体"/>
          <w:color w:val="404040" w:themeColor="text1" w:themeTint="BF"/>
          <w:sz w:val="32"/>
          <w:szCs w:val="32"/>
        </w:rPr>
      </w:pPr>
      <w:r w:rsidRPr="00FC25CE">
        <w:rPr>
          <w:rFonts w:ascii="宋体" w:hAnsi="宋体"/>
          <w:color w:val="404040" w:themeColor="text1" w:themeTint="BF"/>
          <w:sz w:val="32"/>
          <w:szCs w:val="32"/>
        </w:rPr>
        <w:t xml:space="preserve">Version </w:t>
      </w:r>
      <w:proofErr w:type="gramStart"/>
      <w:r w:rsidR="002F3F48">
        <w:rPr>
          <w:rFonts w:ascii="宋体" w:hAnsi="宋体" w:hint="eastAsia"/>
          <w:color w:val="404040" w:themeColor="text1" w:themeTint="BF"/>
          <w:sz w:val="32"/>
          <w:szCs w:val="32"/>
        </w:rPr>
        <w:t>0.2</w:t>
      </w:r>
      <w:r w:rsidR="006D2279" w:rsidRPr="00FC25CE">
        <w:rPr>
          <w:rFonts w:ascii="宋体" w:hAnsi="宋体"/>
          <w:color w:val="404040" w:themeColor="text1" w:themeTint="BF"/>
          <w:sz w:val="32"/>
          <w:szCs w:val="32"/>
        </w:rPr>
        <w:t xml:space="preserve">  202</w:t>
      </w:r>
      <w:r w:rsidR="002A3CFC">
        <w:rPr>
          <w:rFonts w:ascii="宋体" w:hAnsi="宋体" w:hint="eastAsia"/>
          <w:color w:val="404040" w:themeColor="text1" w:themeTint="BF"/>
          <w:sz w:val="32"/>
          <w:szCs w:val="32"/>
        </w:rPr>
        <w:t>1</w:t>
      </w:r>
      <w:r w:rsidR="006D2279" w:rsidRPr="00FC25CE">
        <w:rPr>
          <w:rFonts w:ascii="宋体" w:hAnsi="宋体"/>
          <w:color w:val="404040" w:themeColor="text1" w:themeTint="BF"/>
          <w:sz w:val="32"/>
          <w:szCs w:val="32"/>
        </w:rPr>
        <w:t>.</w:t>
      </w:r>
      <w:r w:rsidR="002A3CFC">
        <w:rPr>
          <w:rFonts w:ascii="宋体" w:hAnsi="宋体" w:hint="eastAsia"/>
          <w:color w:val="404040" w:themeColor="text1" w:themeTint="BF"/>
          <w:sz w:val="32"/>
          <w:szCs w:val="32"/>
        </w:rPr>
        <w:t>0</w:t>
      </w:r>
      <w:r w:rsidR="00CF452B">
        <w:rPr>
          <w:rFonts w:ascii="宋体" w:hAnsi="宋体" w:hint="eastAsia"/>
          <w:color w:val="404040" w:themeColor="text1" w:themeTint="BF"/>
          <w:sz w:val="32"/>
          <w:szCs w:val="32"/>
        </w:rPr>
        <w:t>5</w:t>
      </w:r>
      <w:r w:rsidR="006973CE">
        <w:rPr>
          <w:rFonts w:ascii="宋体" w:hAnsi="宋体"/>
          <w:color w:val="404040" w:themeColor="text1" w:themeTint="BF"/>
          <w:sz w:val="32"/>
          <w:szCs w:val="32"/>
        </w:rPr>
        <w:t>.</w:t>
      </w:r>
      <w:r w:rsidR="00CF452B">
        <w:rPr>
          <w:rFonts w:ascii="宋体" w:hAnsi="宋体" w:hint="eastAsia"/>
          <w:color w:val="404040" w:themeColor="text1" w:themeTint="BF"/>
          <w:sz w:val="32"/>
          <w:szCs w:val="32"/>
        </w:rPr>
        <w:t>8</w:t>
      </w:r>
      <w:proofErr w:type="gramEnd"/>
    </w:p>
    <w:p w:rsidR="00C837DC" w:rsidRPr="0068361A" w:rsidRDefault="00C837DC" w:rsidP="008A78A4">
      <w:pPr>
        <w:pStyle w:val="-2"/>
        <w:sectPr w:rsidR="00C837DC" w:rsidRPr="0068361A" w:rsidSect="009C03D2">
          <w:footerReference w:type="default" r:id="rId14"/>
          <w:type w:val="continuous"/>
          <w:pgSz w:w="11900" w:h="16840"/>
          <w:pgMar w:top="1440" w:right="1800" w:bottom="1440" w:left="1800" w:header="851" w:footer="992" w:gutter="0"/>
          <w:pgNumType w:start="1"/>
          <w:cols w:space="425"/>
          <w:titlePg/>
          <w:docGrid w:type="lines" w:linePitch="312"/>
        </w:sectPr>
      </w:pPr>
    </w:p>
    <w:p w:rsidR="000A0D3B" w:rsidRDefault="000A0D3B" w:rsidP="005D450E">
      <w:pPr>
        <w:pStyle w:val="10"/>
        <w:spacing w:before="156" w:after="156"/>
        <w:ind w:left="643" w:hanging="643"/>
      </w:pPr>
      <w:bookmarkStart w:id="0" w:name="_Toc57319243"/>
      <w:r>
        <w:rPr>
          <w:rFonts w:hint="eastAsia"/>
        </w:rPr>
        <w:lastRenderedPageBreak/>
        <w:t>声明</w:t>
      </w:r>
      <w:bookmarkEnd w:id="0"/>
    </w:p>
    <w:p w:rsidR="000A0D3B" w:rsidRDefault="000A0D3B" w:rsidP="000A0D3B">
      <w:r>
        <w:rPr>
          <w:rFonts w:hint="eastAsia"/>
        </w:rPr>
        <w:t>本手册由</w:t>
      </w:r>
      <w:proofErr w:type="gramStart"/>
      <w:r>
        <w:rPr>
          <w:rFonts w:hint="eastAsia"/>
        </w:rPr>
        <w:t>聆思科技</w:t>
      </w:r>
      <w:proofErr w:type="gramEnd"/>
      <w:r>
        <w:rPr>
          <w:rFonts w:hint="eastAsia"/>
        </w:rPr>
        <w:t>版权所有，未经许可，任何单位和个人都不得以电子的、机械的、磁性的、光学的、化学的、手工的等形式复制、传播、转录和保存该出版物，或翻译成其它语言版本。一经发现，将追究其法律责任。</w:t>
      </w:r>
      <w:r>
        <w:t xml:space="preserve"> </w:t>
      </w:r>
    </w:p>
    <w:p w:rsidR="000A0D3B" w:rsidRDefault="000A0D3B" w:rsidP="000A0D3B"/>
    <w:p w:rsidR="000A0D3B" w:rsidRDefault="000A0D3B" w:rsidP="000A0D3B">
      <w:proofErr w:type="gramStart"/>
      <w:r>
        <w:rPr>
          <w:rFonts w:hint="eastAsia"/>
        </w:rPr>
        <w:t>聆思科技</w:t>
      </w:r>
      <w:proofErr w:type="gramEnd"/>
      <w:r>
        <w:rPr>
          <w:rFonts w:hint="eastAsia"/>
        </w:rPr>
        <w:t>保证本手册提供信息的准确性和可靠性。</w:t>
      </w:r>
      <w:proofErr w:type="gramStart"/>
      <w:r>
        <w:rPr>
          <w:rFonts w:hint="eastAsia"/>
        </w:rPr>
        <w:t>聆思科技</w:t>
      </w:r>
      <w:proofErr w:type="gramEnd"/>
      <w:r>
        <w:rPr>
          <w:rFonts w:hint="eastAsia"/>
        </w:rPr>
        <w:t>保留更改本手册的权利，如有修改，恕</w:t>
      </w:r>
      <w:proofErr w:type="gramStart"/>
      <w:r>
        <w:rPr>
          <w:rFonts w:hint="eastAsia"/>
        </w:rPr>
        <w:t>不</w:t>
      </w:r>
      <w:proofErr w:type="gramEnd"/>
      <w:r>
        <w:rPr>
          <w:rFonts w:hint="eastAsia"/>
        </w:rPr>
        <w:t>相告。请在订购时联系我们以获得产品最新信息。</w:t>
      </w:r>
    </w:p>
    <w:p w:rsidR="000A0D3B" w:rsidRDefault="000A0D3B" w:rsidP="000A0D3B"/>
    <w:p w:rsidR="000A0D3B" w:rsidRDefault="000A0D3B" w:rsidP="000A0D3B">
      <w:r>
        <w:rPr>
          <w:rFonts w:hint="eastAsia"/>
        </w:rPr>
        <w:t>对任何用户使用我们产品时侵犯第三方版权或其它权利的行为</w:t>
      </w:r>
      <w:proofErr w:type="gramStart"/>
      <w:r>
        <w:rPr>
          <w:rFonts w:hint="eastAsia"/>
        </w:rPr>
        <w:t>聆思科技</w:t>
      </w:r>
      <w:proofErr w:type="gramEnd"/>
      <w:r>
        <w:rPr>
          <w:rFonts w:hint="eastAsia"/>
        </w:rPr>
        <w:t>概不负责。另外，在</w:t>
      </w:r>
      <w:proofErr w:type="gramStart"/>
      <w:r>
        <w:rPr>
          <w:rFonts w:hint="eastAsia"/>
        </w:rPr>
        <w:t>聆思科技未</w:t>
      </w:r>
      <w:proofErr w:type="gramEnd"/>
      <w:r>
        <w:rPr>
          <w:rFonts w:hint="eastAsia"/>
        </w:rPr>
        <w:t>明确表示产品有该项用途时，对于产品使用在极端条件下导致一些失灵或损毁而造成的损失概不负责。</w:t>
      </w:r>
    </w:p>
    <w:p w:rsidR="005D450E" w:rsidRDefault="005D450E">
      <w:pPr>
        <w:widowControl/>
        <w:spacing w:line="240" w:lineRule="auto"/>
      </w:pPr>
      <w:r>
        <w:br w:type="page"/>
      </w:r>
    </w:p>
    <w:p w:rsidR="000A0D3B" w:rsidRPr="000A0D3B" w:rsidRDefault="000A0D3B" w:rsidP="000A0D3B"/>
    <w:p w:rsidR="004B1E88" w:rsidRDefault="0024327C" w:rsidP="005D450E">
      <w:pPr>
        <w:pStyle w:val="10"/>
        <w:spacing w:before="156" w:after="156"/>
        <w:ind w:left="643" w:hanging="643"/>
      </w:pPr>
      <w:r>
        <w:rPr>
          <w:rFonts w:hint="eastAsia"/>
        </w:rPr>
        <w:t>版本记录</w:t>
      </w:r>
    </w:p>
    <w:tbl>
      <w:tblPr>
        <w:tblStyle w:val="ListenAITable"/>
        <w:tblW w:w="0" w:type="auto"/>
        <w:tblLook w:val="04A0" w:firstRow="1" w:lastRow="0" w:firstColumn="1" w:lastColumn="0" w:noHBand="0" w:noVBand="1"/>
      </w:tblPr>
      <w:tblGrid>
        <w:gridCol w:w="1055"/>
        <w:gridCol w:w="6850"/>
        <w:gridCol w:w="1375"/>
      </w:tblGrid>
      <w:tr w:rsidR="00B7296A" w:rsidTr="00B7296A">
        <w:trPr>
          <w:cnfStyle w:val="100000000000" w:firstRow="1" w:lastRow="0" w:firstColumn="0" w:lastColumn="0" w:oddVBand="0" w:evenVBand="0" w:oddHBand="0" w:evenHBand="0" w:firstRowFirstColumn="0" w:firstRowLastColumn="0" w:lastRowFirstColumn="0" w:lastRowLastColumn="0"/>
        </w:trPr>
        <w:tc>
          <w:tcPr>
            <w:tcW w:w="1055" w:type="dxa"/>
          </w:tcPr>
          <w:p w:rsidR="00B7296A" w:rsidRDefault="00B7296A" w:rsidP="007D6A02">
            <w:pPr>
              <w:pStyle w:val="af9"/>
            </w:pPr>
            <w:r>
              <w:rPr>
                <w:rFonts w:hint="eastAsia"/>
              </w:rPr>
              <w:t>Version</w:t>
            </w:r>
          </w:p>
        </w:tc>
        <w:tc>
          <w:tcPr>
            <w:tcW w:w="6850" w:type="dxa"/>
          </w:tcPr>
          <w:p w:rsidR="00B7296A" w:rsidRDefault="00B7296A" w:rsidP="007D6A02">
            <w:pPr>
              <w:pStyle w:val="af9"/>
            </w:pPr>
            <w:r>
              <w:rPr>
                <w:rFonts w:hint="eastAsia"/>
              </w:rPr>
              <w:t>Description</w:t>
            </w:r>
          </w:p>
        </w:tc>
        <w:tc>
          <w:tcPr>
            <w:tcW w:w="1375" w:type="dxa"/>
          </w:tcPr>
          <w:p w:rsidR="00B7296A" w:rsidRDefault="00B7296A" w:rsidP="007D6A02">
            <w:pPr>
              <w:pStyle w:val="af9"/>
            </w:pPr>
            <w:r>
              <w:rPr>
                <w:rFonts w:hint="eastAsia"/>
              </w:rPr>
              <w:t>Owner</w:t>
            </w:r>
          </w:p>
        </w:tc>
      </w:tr>
      <w:tr w:rsidR="00B7296A" w:rsidTr="00B7296A">
        <w:tc>
          <w:tcPr>
            <w:tcW w:w="1055" w:type="dxa"/>
          </w:tcPr>
          <w:p w:rsidR="00B7296A" w:rsidRDefault="00B7296A" w:rsidP="007D6A02">
            <w:pPr>
              <w:pStyle w:val="af9"/>
            </w:pPr>
            <w:r>
              <w:rPr>
                <w:rFonts w:hint="eastAsia"/>
              </w:rPr>
              <w:t>0.1</w:t>
            </w:r>
          </w:p>
        </w:tc>
        <w:tc>
          <w:tcPr>
            <w:tcW w:w="6850" w:type="dxa"/>
          </w:tcPr>
          <w:p w:rsidR="00B7296A" w:rsidRDefault="00B7296A" w:rsidP="007D6A02">
            <w:pPr>
              <w:pStyle w:val="af9"/>
            </w:pPr>
            <w:r>
              <w:rPr>
                <w:rFonts w:hint="eastAsia"/>
              </w:rPr>
              <w:t>Create new version</w:t>
            </w:r>
          </w:p>
        </w:tc>
        <w:tc>
          <w:tcPr>
            <w:tcW w:w="1375" w:type="dxa"/>
          </w:tcPr>
          <w:p w:rsidR="00B7296A" w:rsidRDefault="00B7296A" w:rsidP="007D6A02">
            <w:pPr>
              <w:pStyle w:val="af9"/>
            </w:pPr>
          </w:p>
        </w:tc>
      </w:tr>
      <w:tr w:rsidR="00B7296A" w:rsidTr="00B7296A">
        <w:tc>
          <w:tcPr>
            <w:tcW w:w="1055" w:type="dxa"/>
          </w:tcPr>
          <w:p w:rsidR="00B7296A" w:rsidRDefault="00057F75" w:rsidP="007D6A02">
            <w:pPr>
              <w:pStyle w:val="af9"/>
            </w:pPr>
            <w:r>
              <w:rPr>
                <w:rFonts w:hint="eastAsia"/>
              </w:rPr>
              <w:t>0.2</w:t>
            </w:r>
          </w:p>
        </w:tc>
        <w:tc>
          <w:tcPr>
            <w:tcW w:w="6850" w:type="dxa"/>
          </w:tcPr>
          <w:p w:rsidR="00B7296A" w:rsidRDefault="00057F75" w:rsidP="007D6A02">
            <w:pPr>
              <w:pStyle w:val="af9"/>
            </w:pPr>
            <w:r>
              <w:t>添加除了购买的</w:t>
            </w:r>
            <w:r>
              <w:t>IP</w:t>
            </w:r>
            <w:r>
              <w:t>之外的自</w:t>
            </w:r>
            <w:proofErr w:type="gramStart"/>
            <w:r>
              <w:t>研</w:t>
            </w:r>
            <w:proofErr w:type="gramEnd"/>
            <w:r>
              <w:t>模块的内容</w:t>
            </w:r>
          </w:p>
        </w:tc>
        <w:tc>
          <w:tcPr>
            <w:tcW w:w="1375" w:type="dxa"/>
          </w:tcPr>
          <w:p w:rsidR="00B7296A" w:rsidRDefault="00B7296A" w:rsidP="007D6A02">
            <w:pPr>
              <w:pStyle w:val="af9"/>
            </w:pPr>
          </w:p>
        </w:tc>
      </w:tr>
    </w:tbl>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6E56E0" w:rsidRDefault="00631BF1" w:rsidP="00631BF1">
      <w:pPr>
        <w:pStyle w:val="10"/>
        <w:spacing w:before="156" w:after="156"/>
        <w:ind w:left="643" w:hanging="643"/>
      </w:pPr>
      <w:r>
        <w:rPr>
          <w:rFonts w:hint="eastAsia"/>
        </w:rPr>
        <w:lastRenderedPageBreak/>
        <w:t>目录</w:t>
      </w:r>
    </w:p>
    <w:p w:rsidR="00631BF1" w:rsidRDefault="00631BF1" w:rsidP="00631BF1"/>
    <w:p w:rsidR="00631BF1" w:rsidRDefault="00631BF1" w:rsidP="00631BF1"/>
    <w:p w:rsidR="00064D89" w:rsidRPr="00064D89" w:rsidRDefault="00064D89" w:rsidP="004053F0">
      <w:pPr>
        <w:widowControl/>
        <w:spacing w:line="240" w:lineRule="auto"/>
      </w:pPr>
    </w:p>
    <w:p w:rsidR="007D3B69" w:rsidRDefault="00C91545" w:rsidP="00FF6CDC">
      <w:pPr>
        <w:pStyle w:val="10"/>
        <w:spacing w:before="156" w:after="156"/>
        <w:ind w:left="643" w:hanging="643"/>
      </w:pPr>
      <w:r>
        <w:t>{</w:t>
      </w:r>
      <w:proofErr w:type="gramStart"/>
      <w:r>
        <w:t xml:space="preserve">{ </w:t>
      </w:r>
      <w:proofErr w:type="spellStart"/>
      <w:r>
        <w:t>CMN</w:t>
      </w:r>
      <w:proofErr w:type="gramEnd"/>
      <w:r>
        <w:t>_IOMUX_Name</w:t>
      </w:r>
      <w:proofErr w:type="spellEnd"/>
      <w:r>
        <w:t xml:space="preserve"> }}</w:t>
      </w:r>
    </w:p>
    <w:p w:rsidR="00FF6CDC" w:rsidRPr="00636295" w:rsidRDefault="00C91545" w:rsidP="00F44D97">
      <w:pPr>
        <w:pStyle w:val="2"/>
        <w:spacing w:before="156" w:after="156"/>
        <w:ind w:left="843" w:hanging="843"/>
      </w:pPr>
      <w:r>
        <w:t>Introduction</w:t>
      </w:r>
    </w:p>
    <w:p w:rsidR="00A3763A" w:rsidRPr="00FF6CDC" w:rsidRDefault="001E2A10" w:rsidP="00BA6D12">
      <w:pPr>
        <w:ind w:left="420"/>
      </w:pPr>
      <w:r>
        <w:rPr>
          <w:rFonts w:hint="eastAsia"/>
        </w:rPr>
        <w:t>选择</w:t>
      </w:r>
      <w:r>
        <w:rPr>
          <w:rFonts w:hint="eastAsia"/>
        </w:rPr>
        <w:t>GPIO</w:t>
      </w:r>
      <w:r>
        <w:rPr>
          <w:rFonts w:hint="eastAsia"/>
        </w:rPr>
        <w:t>的复用功能</w:t>
      </w:r>
    </w:p>
    <w:p w:rsidR="00006CB0" w:rsidRDefault="00C91545" w:rsidP="006B48C5">
      <w:pPr>
        <w:pStyle w:val="2"/>
        <w:spacing w:before="156" w:after="156"/>
        <w:ind w:left="843" w:hanging="843"/>
      </w:pPr>
      <w:r>
        <w:t>Main Features</w:t>
      </w:r>
    </w:p>
    <w:p w:rsidR="006150D2" w:rsidRDefault="006150D2" w:rsidP="006150D2">
      <w:pPr>
        <w:ind w:left="420"/>
      </w:pPr>
      <w:r>
        <w:rPr>
          <w:rFonts w:hint="eastAsia"/>
        </w:rPr>
        <w:t>每个</w:t>
      </w:r>
      <w:r>
        <w:rPr>
          <w:rFonts w:hint="eastAsia"/>
        </w:rPr>
        <w:t>GPIO</w:t>
      </w:r>
      <w:r>
        <w:rPr>
          <w:rFonts w:hint="eastAsia"/>
        </w:rPr>
        <w:t>有</w:t>
      </w:r>
      <w:r>
        <w:rPr>
          <w:rFonts w:hint="eastAsia"/>
        </w:rPr>
        <w:t>16</w:t>
      </w:r>
      <w:r>
        <w:rPr>
          <w:rFonts w:hint="eastAsia"/>
        </w:rPr>
        <w:t>个复用功能可以配置，具体的配置功能需要参考</w:t>
      </w:r>
    </w:p>
    <w:p w:rsidR="00006CB0" w:rsidRPr="00636295" w:rsidRDefault="006150D2" w:rsidP="006150D2">
      <w:pPr>
        <w:ind w:left="420"/>
      </w:pPr>
      <w:r w:rsidRPr="006150D2">
        <w:t>projects\Venus\ASIC\Digital\IPs\IOMUX</w:t>
      </w:r>
      <w:r>
        <w:rPr>
          <w:rFonts w:hint="eastAsia"/>
        </w:rPr>
        <w:t>\Venus_IO_New.xlsx</w:t>
      </w:r>
    </w:p>
    <w:p w:rsidR="007D3B69" w:rsidRDefault="00C91545" w:rsidP="00FF6CDC">
      <w:pPr>
        <w:pStyle w:val="2"/>
        <w:spacing w:before="156" w:after="156"/>
        <w:ind w:left="843" w:hanging="843"/>
      </w:pPr>
      <w:r>
        <w:t>Function Description</w:t>
      </w:r>
    </w:p>
    <w:p w:rsidR="00837777" w:rsidRPr="00837777" w:rsidRDefault="00837777" w:rsidP="008B6436"/>
    <w:p w:rsidR="007D3B69" w:rsidRDefault="00C91545" w:rsidP="00FF6CDC">
      <w:pPr>
        <w:pStyle w:val="2"/>
        <w:spacing w:before="156" w:after="156"/>
        <w:ind w:left="843" w:hanging="843"/>
      </w:pPr>
      <w:r>
        <w:t>Basic Block Diagram</w:t>
      </w:r>
    </w:p>
    <w:p w:rsidR="00F44D97" w:rsidRPr="00F44D97" w:rsidRDefault="00F44D97" w:rsidP="00F44D97"/>
    <w:p w:rsidR="007D3B69" w:rsidRDefault="00C91545" w:rsidP="00FF6CDC">
      <w:pPr>
        <w:pStyle w:val="2"/>
        <w:spacing w:before="156" w:after="156"/>
        <w:ind w:left="843" w:hanging="843"/>
      </w:pPr>
      <w:r>
        <w:t>{</w:t>
      </w:r>
      <w:proofErr w:type="gramStart"/>
      <w:r>
        <w:t xml:space="preserve">{ </w:t>
      </w:r>
      <w:proofErr w:type="spellStart"/>
      <w:r>
        <w:t>CMN</w:t>
      </w:r>
      <w:proofErr w:type="gramEnd"/>
      <w:r>
        <w:t>_IOMUX_Name</w:t>
      </w:r>
      <w:proofErr w:type="spellEnd"/>
      <w:r>
        <w:t xml:space="preserve"> }} Register</w:t>
      </w:r>
    </w:p>
    <w:p w:rsidR="007D3B69" w:rsidRDefault="00C91545" w:rsidP="000C4E2D">
      <w:pPr>
        <w:pStyle w:val="3"/>
        <w:spacing w:before="156" w:after="156"/>
        <w:ind w:left="964" w:hanging="964"/>
      </w:pPr>
      <w:r>
        <w:t>{{ CMN_IOMUX_PAD_GPIOA_Name }}</w:t>
      </w:r>
    </w:p>
    <w:p w:rsidR="007D3B69" w:rsidRDefault="00C91545">
      <w:r>
        <w:t>Offset: {{ CMN_IOMUX_PAD_GPIOA_Offset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CMN_IOMUX_PAD_GPIOA_contents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CMN_IOMUX_PAD_GPIOB_Name }}</w:t>
      </w:r>
    </w:p>
    <w:p w:rsidR="007D3B69" w:rsidRDefault="00C91545">
      <w:r>
        <w:t>Offset: {{ CMN_IOMUX_PAD_GPIOB_Offset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CMN_IOMUX_PAD_GPIOB_contents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CMN_IOMUX_PAD_FLASH_WP_N_Name }}</w:t>
      </w:r>
    </w:p>
    <w:p w:rsidR="007D3B69" w:rsidRDefault="00C91545">
      <w:r>
        <w:t>Offset: {{ CMN_IOMUX_PAD_FLASH_WP_N_Offset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CMN_IOMUX_PAD_FLASH_WP_N_contents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CMN_IOMUX_PAD_FLASH_MISO_Name }}</w:t>
      </w:r>
    </w:p>
    <w:p w:rsidR="007D3B69" w:rsidRDefault="00C91545">
      <w:r>
        <w:t>Offset: {{ CMN_IOMUX_PAD_FLASH_MISO_Offset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CMN_IOMUX_PAD_FLASH_MISO_contents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CMN_IOMUX_PAD_FLASH_CS_N_Name }}</w:t>
      </w:r>
    </w:p>
    <w:p w:rsidR="007D3B69" w:rsidRDefault="00C91545">
      <w:r>
        <w:t>Offset: {{ CMN_IOMUX_PAD_FLASH_CS_N_Offset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CMN_IOMUX_PAD_FLASH_CS_N_contents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CMN_IOMUX_PAD_FLASH_HOLD_N_Name }}</w:t>
      </w:r>
    </w:p>
    <w:p w:rsidR="007D3B69" w:rsidRDefault="00C91545">
      <w:r>
        <w:t>Offset: {{ CMN_IOMUX_PAD_FLASH_HOLD_N_Offset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CMN_IOMUX_PAD_FLASH_HOLD_N_contents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CMN_IOMUX_PAD_FLASH_CLK_Name }}</w:t>
      </w:r>
    </w:p>
    <w:p w:rsidR="007D3B69" w:rsidRDefault="00C91545">
      <w:r>
        <w:t>Offset: {{ CMN_IOMUX_PAD_FLASH_CLK_Offset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CMN_IOMUX_PAD_FLASH_CLK_contents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CMN_IOMUX_PAD_FLASH_MOSI_Name }}</w:t>
      </w:r>
    </w:p>
    <w:p w:rsidR="007D3B69" w:rsidRDefault="00C91545">
      <w:r>
        <w:t>Offset: {{ CMN_IOMUX_PAD_FLASH_MOSI_Offset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CMN_IOMUX_PAD_FLASH_MOSI_contents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CMN_SYSCTRL_Name }}</w:t>
      </w:r>
    </w:p>
    <w:p w:rsidR="007D3B69" w:rsidRDefault="00C91545" w:rsidP="00FF6CDC">
      <w:pPr>
        <w:pStyle w:val="2"/>
        <w:spacing w:before="156" w:after="156"/>
        <w:ind w:left="843" w:hanging="843"/>
      </w:pPr>
      <w:r>
        <w:t>Introduction</w:t>
      </w:r>
    </w:p>
    <w:p w:rsidR="00661A1C" w:rsidRPr="00661A1C" w:rsidRDefault="00661A1C" w:rsidP="00661A1C">
      <w:pPr>
        <w:ind w:firstLine="420"/>
      </w:pPr>
      <w:r>
        <w:rPr>
          <w:rFonts w:hint="eastAsia"/>
        </w:rPr>
        <w:t>系统</w:t>
      </w:r>
      <w:r w:rsidRPr="00636295">
        <w:rPr>
          <w:rFonts w:hint="eastAsia"/>
        </w:rPr>
        <w:t>控制单元配置了描述整个系统时钟频率以及每个模块的时钟选择。</w:t>
      </w:r>
    </w:p>
    <w:p w:rsidR="007D3B69" w:rsidRDefault="00C91545" w:rsidP="00FF6CDC">
      <w:pPr>
        <w:pStyle w:val="2"/>
        <w:spacing w:before="156" w:after="156"/>
        <w:ind w:left="843" w:hanging="843"/>
      </w:pPr>
      <w:r>
        <w:t>Main Features</w:t>
      </w:r>
    </w:p>
    <w:p w:rsidR="008B10B1" w:rsidRDefault="008B10B1" w:rsidP="008B10B1">
      <w:pPr>
        <w:ind w:left="420"/>
      </w:pPr>
      <w:r w:rsidRPr="00636295">
        <w:rPr>
          <w:rFonts w:hint="eastAsia"/>
        </w:rPr>
        <w:t>系统的外部时钟源只有两个，外部</w:t>
      </w:r>
      <w:r w:rsidRPr="00636295">
        <w:rPr>
          <w:rFonts w:hint="eastAsia"/>
        </w:rPr>
        <w:t>32768Hz</w:t>
      </w:r>
      <w:r w:rsidRPr="00636295">
        <w:rPr>
          <w:rFonts w:hint="eastAsia"/>
        </w:rPr>
        <w:t>是可选的，内部有低频</w:t>
      </w:r>
      <w:r w:rsidRPr="00636295">
        <w:rPr>
          <w:rFonts w:hint="eastAsia"/>
        </w:rPr>
        <w:t>RC</w:t>
      </w:r>
      <w:r w:rsidRPr="00636295">
        <w:rPr>
          <w:rFonts w:hint="eastAsia"/>
        </w:rPr>
        <w:t>晶体</w:t>
      </w:r>
      <w:r w:rsidRPr="00636295">
        <w:rPr>
          <w:rFonts w:hint="eastAsia"/>
        </w:rPr>
        <w:t>32KHz</w:t>
      </w:r>
    </w:p>
    <w:p w:rsidR="008B10B1" w:rsidRDefault="008B10B1" w:rsidP="000C4E2D">
      <w:pPr>
        <w:pStyle w:val="3"/>
        <w:spacing w:before="156" w:after="156"/>
        <w:ind w:left="964" w:hanging="964"/>
      </w:pPr>
      <w:r>
        <w:rPr>
          <w:rFonts w:hint="eastAsia"/>
        </w:rPr>
        <w:t>外部高频时钟</w:t>
      </w:r>
    </w:p>
    <w:p w:rsidR="008B10B1" w:rsidRPr="00636295" w:rsidRDefault="008B10B1" w:rsidP="008B10B1">
      <w:pPr>
        <w:ind w:left="420"/>
      </w:pPr>
      <w:r w:rsidRPr="00636295">
        <w:rPr>
          <w:rFonts w:hint="eastAsia"/>
        </w:rPr>
        <w:t>24MHz</w:t>
      </w:r>
      <w:r w:rsidRPr="00636295">
        <w:rPr>
          <w:rFonts w:hint="eastAsia"/>
        </w:rPr>
        <w:t>晶体是必须的</w:t>
      </w:r>
    </w:p>
    <w:p w:rsidR="008B10B1" w:rsidRDefault="008B10B1" w:rsidP="000C4E2D">
      <w:pPr>
        <w:pStyle w:val="3"/>
        <w:spacing w:before="156" w:after="156"/>
        <w:ind w:left="964" w:hanging="964"/>
      </w:pPr>
      <w:r>
        <w:rPr>
          <w:rFonts w:hint="eastAsia"/>
        </w:rPr>
        <w:t>外部低频时钟</w:t>
      </w:r>
    </w:p>
    <w:p w:rsidR="008B10B1" w:rsidRPr="00636295" w:rsidRDefault="008B10B1" w:rsidP="008B10B1">
      <w:pPr>
        <w:ind w:left="420"/>
      </w:pPr>
      <w:r w:rsidRPr="00636295">
        <w:rPr>
          <w:rFonts w:hint="eastAsia"/>
        </w:rPr>
        <w:t>32768Hz</w:t>
      </w:r>
      <w:r w:rsidRPr="00636295">
        <w:rPr>
          <w:rFonts w:hint="eastAsia"/>
        </w:rPr>
        <w:t>是可选时钟，如果没有这个时钟，可以选择内部</w:t>
      </w:r>
      <w:r w:rsidRPr="00636295">
        <w:rPr>
          <w:rFonts w:hint="eastAsia"/>
        </w:rPr>
        <w:t>RC32K</w:t>
      </w:r>
      <w:proofErr w:type="gramStart"/>
      <w:r w:rsidRPr="00636295">
        <w:rPr>
          <w:rFonts w:hint="eastAsia"/>
        </w:rPr>
        <w:t>做为</w:t>
      </w:r>
      <w:proofErr w:type="gramEnd"/>
      <w:r w:rsidRPr="00636295">
        <w:rPr>
          <w:rFonts w:hint="eastAsia"/>
        </w:rPr>
        <w:t>低频时钟</w:t>
      </w:r>
    </w:p>
    <w:p w:rsidR="008B10B1" w:rsidRDefault="008B10B1" w:rsidP="000C4E2D">
      <w:pPr>
        <w:pStyle w:val="3"/>
        <w:spacing w:before="156" w:after="156"/>
        <w:ind w:left="964" w:hanging="964"/>
      </w:pPr>
      <w:r>
        <w:rPr>
          <w:rFonts w:hint="eastAsia"/>
        </w:rPr>
        <w:t>内部低频时钟</w:t>
      </w:r>
    </w:p>
    <w:p w:rsidR="008B10B1" w:rsidRPr="00636295" w:rsidRDefault="008B10B1" w:rsidP="008B10B1">
      <w:pPr>
        <w:ind w:left="420"/>
      </w:pPr>
      <w:r w:rsidRPr="00636295">
        <w:rPr>
          <w:rFonts w:hint="eastAsia"/>
        </w:rPr>
        <w:t>内部低频</w:t>
      </w:r>
      <w:r w:rsidRPr="00636295">
        <w:rPr>
          <w:rFonts w:hint="eastAsia"/>
        </w:rPr>
        <w:t>RC</w:t>
      </w:r>
      <w:r w:rsidRPr="00636295">
        <w:rPr>
          <w:rFonts w:hint="eastAsia"/>
        </w:rPr>
        <w:t>晶体</w:t>
      </w:r>
      <w:r w:rsidRPr="00636295">
        <w:rPr>
          <w:rFonts w:hint="eastAsia"/>
        </w:rPr>
        <w:t>32KHz</w:t>
      </w:r>
    </w:p>
    <w:p w:rsidR="008B10B1" w:rsidRDefault="008B10B1" w:rsidP="000C4E2D">
      <w:pPr>
        <w:pStyle w:val="3"/>
        <w:spacing w:before="156" w:after="156"/>
        <w:ind w:left="964" w:hanging="964"/>
      </w:pPr>
      <w:r>
        <w:rPr>
          <w:rFonts w:hint="eastAsia"/>
        </w:rPr>
        <w:t>两个</w:t>
      </w:r>
      <w:r>
        <w:rPr>
          <w:rFonts w:hint="eastAsia"/>
        </w:rPr>
        <w:t>PLL</w:t>
      </w:r>
      <w:r>
        <w:rPr>
          <w:rFonts w:hint="eastAsia"/>
        </w:rPr>
        <w:t>模块</w:t>
      </w:r>
    </w:p>
    <w:p w:rsidR="00815A98" w:rsidRDefault="008B10B1" w:rsidP="008B10B1">
      <w:pPr>
        <w:ind w:left="420"/>
      </w:pPr>
      <w:r w:rsidRPr="00636295">
        <w:rPr>
          <w:rFonts w:hint="eastAsia"/>
        </w:rPr>
        <w:t>芯片内共有两个</w:t>
      </w:r>
      <w:r w:rsidRPr="00636295">
        <w:rPr>
          <w:rFonts w:hint="eastAsia"/>
        </w:rPr>
        <w:t>PLL</w:t>
      </w:r>
      <w:r w:rsidRPr="00636295">
        <w:rPr>
          <w:rFonts w:hint="eastAsia"/>
        </w:rPr>
        <w:t>模块，分别对应</w:t>
      </w:r>
      <w:r w:rsidRPr="00636295">
        <w:rPr>
          <w:rFonts w:hint="eastAsia"/>
        </w:rPr>
        <w:t>SYSPLL</w:t>
      </w:r>
      <w:r w:rsidRPr="00636295">
        <w:rPr>
          <w:rFonts w:hint="eastAsia"/>
        </w:rPr>
        <w:t>和</w:t>
      </w:r>
      <w:r w:rsidRPr="00636295">
        <w:rPr>
          <w:rFonts w:hint="eastAsia"/>
        </w:rPr>
        <w:t>AUDPLL</w:t>
      </w:r>
      <w:r w:rsidRPr="00636295">
        <w:rPr>
          <w:rFonts w:hint="eastAsia"/>
        </w:rPr>
        <w:t>，这两个</w:t>
      </w:r>
      <w:r w:rsidRPr="00636295">
        <w:rPr>
          <w:rFonts w:hint="eastAsia"/>
        </w:rPr>
        <w:t>PLL</w:t>
      </w:r>
      <w:r w:rsidRPr="00636295">
        <w:rPr>
          <w:rFonts w:hint="eastAsia"/>
        </w:rPr>
        <w:t>的最大差</w:t>
      </w:r>
    </w:p>
    <w:p w:rsidR="008B10B1" w:rsidRPr="00636295" w:rsidRDefault="008B10B1" w:rsidP="00815A98">
      <w:r w:rsidRPr="00636295">
        <w:rPr>
          <w:rFonts w:hint="eastAsia"/>
        </w:rPr>
        <w:t>异是：</w:t>
      </w:r>
    </w:p>
    <w:p w:rsidR="008B10B1" w:rsidRPr="00636295" w:rsidRDefault="008B10B1" w:rsidP="008B10B1">
      <w:pPr>
        <w:ind w:left="420" w:firstLine="420"/>
      </w:pPr>
      <w:r w:rsidRPr="00636295">
        <w:rPr>
          <w:rFonts w:hint="eastAsia"/>
        </w:rPr>
        <w:t>(1)SYSPLL</w:t>
      </w:r>
      <w:r w:rsidRPr="00636295">
        <w:rPr>
          <w:rFonts w:hint="eastAsia"/>
        </w:rPr>
        <w:t>可以产生</w:t>
      </w:r>
      <w:r w:rsidRPr="00636295">
        <w:rPr>
          <w:rFonts w:hint="eastAsia"/>
        </w:rPr>
        <w:t>USB</w:t>
      </w:r>
      <w:r w:rsidRPr="00636295">
        <w:rPr>
          <w:rFonts w:hint="eastAsia"/>
        </w:rPr>
        <w:t>所需要的</w:t>
      </w:r>
      <w:r w:rsidRPr="00636295">
        <w:rPr>
          <w:rFonts w:hint="eastAsia"/>
        </w:rPr>
        <w:t>60MHz</w:t>
      </w:r>
      <w:r w:rsidRPr="00636295">
        <w:rPr>
          <w:rFonts w:hint="eastAsia"/>
        </w:rPr>
        <w:t>时钟</w:t>
      </w:r>
    </w:p>
    <w:p w:rsidR="008B10B1" w:rsidRPr="00636295" w:rsidRDefault="008B10B1" w:rsidP="008B10B1">
      <w:pPr>
        <w:ind w:left="840"/>
      </w:pPr>
      <w:r w:rsidRPr="00636295">
        <w:rPr>
          <w:rFonts w:hint="eastAsia"/>
        </w:rPr>
        <w:t>(2)AUDPLL</w:t>
      </w:r>
      <w:r w:rsidRPr="00636295">
        <w:rPr>
          <w:rFonts w:hint="eastAsia"/>
        </w:rPr>
        <w:t>可以生成音频</w:t>
      </w:r>
      <w:r w:rsidRPr="00636295">
        <w:rPr>
          <w:rFonts w:hint="eastAsia"/>
        </w:rPr>
        <w:t>Codec</w:t>
      </w:r>
      <w:r w:rsidRPr="00636295">
        <w:rPr>
          <w:rFonts w:hint="eastAsia"/>
        </w:rPr>
        <w:t>所需要的时钟</w:t>
      </w:r>
      <w:r w:rsidRPr="00636295">
        <w:rPr>
          <w:rFonts w:hint="eastAsia"/>
        </w:rPr>
        <w:t>22.05M</w:t>
      </w:r>
      <w:r w:rsidRPr="00636295">
        <w:rPr>
          <w:rFonts w:hint="eastAsia"/>
        </w:rPr>
        <w:t>，用来支持特殊的采样率入</w:t>
      </w:r>
      <w:r w:rsidRPr="00636295">
        <w:rPr>
          <w:rFonts w:hint="eastAsia"/>
        </w:rPr>
        <w:t>44.1K</w:t>
      </w:r>
      <w:r w:rsidRPr="00636295">
        <w:rPr>
          <w:rFonts w:hint="eastAsia"/>
        </w:rPr>
        <w:t>的需求</w:t>
      </w:r>
    </w:p>
    <w:p w:rsidR="008B10B1" w:rsidRDefault="008B10B1" w:rsidP="00815A98">
      <w:r w:rsidRPr="00636295">
        <w:t>这两个</w:t>
      </w:r>
      <w:r w:rsidRPr="00636295">
        <w:t>PLL</w:t>
      </w:r>
      <w:r w:rsidRPr="00636295">
        <w:t>产生的其他可用于</w:t>
      </w:r>
      <w:r w:rsidRPr="00636295">
        <w:t>SYSTEM</w:t>
      </w:r>
      <w:r w:rsidRPr="00636295">
        <w:t>，</w:t>
      </w:r>
      <w:r w:rsidRPr="00636295">
        <w:t>PSRAM</w:t>
      </w:r>
      <w:r w:rsidRPr="00636295">
        <w:t>，</w:t>
      </w:r>
      <w:r w:rsidRPr="00636295">
        <w:t>Flash</w:t>
      </w:r>
      <w:r w:rsidRPr="00636295">
        <w:t>的时钟都可以针对对应的模块来选</w:t>
      </w:r>
      <w:r>
        <w:t>择</w:t>
      </w:r>
      <w:r w:rsidRPr="00636295">
        <w:t>。</w:t>
      </w:r>
    </w:p>
    <w:p w:rsidR="000E4FBB" w:rsidRDefault="000E4FBB" w:rsidP="000C4E2D">
      <w:pPr>
        <w:pStyle w:val="3"/>
        <w:spacing w:before="156" w:after="156"/>
        <w:ind w:left="964" w:hanging="964"/>
      </w:pPr>
      <w:r>
        <w:rPr>
          <w:rFonts w:hint="eastAsia"/>
        </w:rPr>
        <w:t>CBUTTON</w:t>
      </w:r>
      <w:r>
        <w:rPr>
          <w:rFonts w:hint="eastAsia"/>
        </w:rPr>
        <w:t>的时钟</w:t>
      </w:r>
    </w:p>
    <w:p w:rsidR="000E4FBB" w:rsidRDefault="000E4FBB" w:rsidP="000E4FBB">
      <w:pPr>
        <w:ind w:left="420"/>
      </w:pPr>
      <w:r>
        <w:rPr>
          <w:rFonts w:hint="eastAsia"/>
        </w:rPr>
        <w:t>CBUTTON</w:t>
      </w:r>
      <w:r>
        <w:rPr>
          <w:rFonts w:hint="eastAsia"/>
        </w:rPr>
        <w:t>模块的时钟是由其内部产生的，和外部的时钟源无关，用户不用去设置。</w:t>
      </w:r>
    </w:p>
    <w:p w:rsidR="008B10B1" w:rsidRPr="000E4FBB" w:rsidRDefault="008B10B1" w:rsidP="008B10B1"/>
    <w:p w:rsidR="007D3B69" w:rsidRDefault="00C91545" w:rsidP="00FF6CDC">
      <w:pPr>
        <w:pStyle w:val="2"/>
        <w:spacing w:before="156" w:after="156"/>
        <w:ind w:left="843" w:hanging="843"/>
      </w:pPr>
      <w:r>
        <w:t>Function Description</w:t>
      </w:r>
    </w:p>
    <w:p w:rsidR="00AA4755" w:rsidRPr="00D73057" w:rsidRDefault="00AA4755" w:rsidP="00AA4755">
      <w:pPr>
        <w:ind w:left="420"/>
      </w:pPr>
      <w:r w:rsidRPr="00D73057">
        <w:rPr>
          <w:rFonts w:hint="eastAsia"/>
        </w:rPr>
        <w:t>时钟区域主要分为下面的几个大的模块</w:t>
      </w:r>
      <w:r>
        <w:rPr>
          <w:rFonts w:hint="eastAsia"/>
        </w:rPr>
        <w:t>，在下一个章节中用不同的颜色来表示</w:t>
      </w:r>
    </w:p>
    <w:p w:rsidR="00AA4755" w:rsidRDefault="00AA4755" w:rsidP="000C4E2D">
      <w:pPr>
        <w:pStyle w:val="3"/>
        <w:spacing w:before="156" w:after="156"/>
        <w:ind w:left="964" w:hanging="964"/>
      </w:pPr>
      <w:r>
        <w:rPr>
          <w:rFonts w:hint="eastAsia"/>
        </w:rPr>
        <w:t>AP</w:t>
      </w:r>
      <w:r>
        <w:rPr>
          <w:rFonts w:hint="eastAsia"/>
        </w:rPr>
        <w:t>与</w:t>
      </w:r>
      <w:r>
        <w:rPr>
          <w:rFonts w:hint="eastAsia"/>
        </w:rPr>
        <w:t>AP</w:t>
      </w:r>
      <w:r>
        <w:rPr>
          <w:rFonts w:hint="eastAsia"/>
        </w:rPr>
        <w:t>对应的外设</w:t>
      </w:r>
    </w:p>
    <w:p w:rsidR="00AA4755" w:rsidRDefault="00AA4755" w:rsidP="00AA4755">
      <w:pPr>
        <w:ind w:left="420"/>
      </w:pPr>
      <w:r>
        <w:rPr>
          <w:rFonts w:hint="eastAsia"/>
        </w:rPr>
        <w:t>框图中的蓝色表示，其中对应的模块有：</w:t>
      </w:r>
    </w:p>
    <w:p w:rsidR="00AA4755" w:rsidRPr="006403CB" w:rsidRDefault="00AA4755" w:rsidP="00AA4755">
      <w:pPr>
        <w:ind w:left="420"/>
      </w:pPr>
      <w:r>
        <w:object w:dxaOrig="5130" w:dyaOrig="10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1pt;height:339.1pt" o:ole="">
            <v:imagedata r:id="rId15" o:title=""/>
          </v:shape>
          <o:OLEObject Type="Embed" ProgID="Visio.Drawing.11" ShapeID="_x0000_i1025" DrawAspect="Content" ObjectID="_1710835351" r:id="rId16"/>
        </w:object>
      </w:r>
    </w:p>
    <w:p w:rsidR="00AA4755" w:rsidRDefault="00AA4755" w:rsidP="00AA4755"/>
    <w:p w:rsidR="00AA4755" w:rsidRDefault="00AA4755" w:rsidP="000C4E2D">
      <w:pPr>
        <w:pStyle w:val="3"/>
        <w:spacing w:before="156" w:after="156"/>
        <w:ind w:left="964" w:hanging="964"/>
      </w:pPr>
      <w:r>
        <w:rPr>
          <w:rFonts w:hint="eastAsia"/>
        </w:rPr>
        <w:t>CP</w:t>
      </w:r>
      <w:r>
        <w:rPr>
          <w:rFonts w:hint="eastAsia"/>
        </w:rPr>
        <w:t>与</w:t>
      </w:r>
      <w:r>
        <w:rPr>
          <w:rFonts w:hint="eastAsia"/>
        </w:rPr>
        <w:t>CP</w:t>
      </w:r>
      <w:r>
        <w:rPr>
          <w:rFonts w:hint="eastAsia"/>
        </w:rPr>
        <w:t>对应的外设</w:t>
      </w:r>
    </w:p>
    <w:p w:rsidR="00AA4755" w:rsidRDefault="00AA4755" w:rsidP="00AA4755">
      <w:pPr>
        <w:ind w:left="420"/>
      </w:pPr>
      <w:r>
        <w:rPr>
          <w:rFonts w:hint="eastAsia"/>
        </w:rPr>
        <w:t>框图中的粉红色表示，其中对应的模块有：</w:t>
      </w:r>
    </w:p>
    <w:p w:rsidR="00AA4755" w:rsidRPr="0006113E" w:rsidRDefault="00AA4755" w:rsidP="00AA4755">
      <w:r>
        <w:object w:dxaOrig="5130" w:dyaOrig="6341">
          <v:shape id="_x0000_i1026" type="#_x0000_t75" style="width:121.6pt;height:149.95pt" o:ole="">
            <v:imagedata r:id="rId17" o:title=""/>
          </v:shape>
          <o:OLEObject Type="Embed" ProgID="Visio.Drawing.11" ShapeID="_x0000_i1026" DrawAspect="Content" ObjectID="_1710835352" r:id="rId18"/>
        </w:object>
      </w:r>
    </w:p>
    <w:p w:rsidR="00AA4755" w:rsidRDefault="00AA4755" w:rsidP="00AA4755"/>
    <w:p w:rsidR="00AA4755" w:rsidRDefault="00AA4755" w:rsidP="000C4E2D">
      <w:pPr>
        <w:pStyle w:val="3"/>
        <w:spacing w:before="156" w:after="156"/>
        <w:ind w:left="964" w:hanging="964"/>
      </w:pPr>
      <w:r>
        <w:rPr>
          <w:rFonts w:hint="eastAsia"/>
        </w:rPr>
        <w:t>CMN</w:t>
      </w:r>
      <w:r>
        <w:rPr>
          <w:rFonts w:hint="eastAsia"/>
        </w:rPr>
        <w:t>双核共用对应的外设</w:t>
      </w:r>
      <w:r>
        <w:rPr>
          <w:rFonts w:hint="eastAsia"/>
        </w:rPr>
        <w:t xml:space="preserve"> </w:t>
      </w:r>
    </w:p>
    <w:p w:rsidR="00AA4755" w:rsidRDefault="00AA4755" w:rsidP="00AA4755">
      <w:pPr>
        <w:ind w:left="420"/>
      </w:pPr>
      <w:r>
        <w:rPr>
          <w:rFonts w:hint="eastAsia"/>
        </w:rPr>
        <w:t>框图中的粉红色表示，其中对应的模块有：</w:t>
      </w:r>
    </w:p>
    <w:p w:rsidR="00AA4755" w:rsidRDefault="00AA4755" w:rsidP="00AA4755">
      <w:r>
        <w:object w:dxaOrig="4055" w:dyaOrig="2947">
          <v:shape id="_x0000_i1027" type="#_x0000_t75" style="width:154.9pt;height:112.45pt" o:ole="">
            <v:imagedata r:id="rId19" o:title=""/>
          </v:shape>
          <o:OLEObject Type="Embed" ProgID="Visio.Drawing.11" ShapeID="_x0000_i1027" DrawAspect="Content" ObjectID="_1710835353" r:id="rId20"/>
        </w:object>
      </w:r>
    </w:p>
    <w:p w:rsidR="00AA4755" w:rsidRDefault="00AA4755" w:rsidP="00AA4755"/>
    <w:p w:rsidR="00AA4755" w:rsidRDefault="00AA4755" w:rsidP="000C4E2D">
      <w:pPr>
        <w:pStyle w:val="3"/>
        <w:spacing w:before="156" w:after="156"/>
        <w:ind w:left="964" w:hanging="964"/>
      </w:pPr>
      <w:r>
        <w:rPr>
          <w:rFonts w:hint="eastAsia"/>
        </w:rPr>
        <w:t>Always On</w:t>
      </w:r>
      <w:r>
        <w:rPr>
          <w:rFonts w:hint="eastAsia"/>
        </w:rPr>
        <w:t>区域对应的外设</w:t>
      </w:r>
      <w:r>
        <w:rPr>
          <w:rFonts w:hint="eastAsia"/>
        </w:rPr>
        <w:t xml:space="preserve"> </w:t>
      </w:r>
    </w:p>
    <w:p w:rsidR="00AA4755" w:rsidRDefault="00AA4755" w:rsidP="00AA4755">
      <w:pPr>
        <w:ind w:left="420"/>
      </w:pPr>
      <w:r>
        <w:rPr>
          <w:rFonts w:hint="eastAsia"/>
        </w:rPr>
        <w:t>框图中的绿色表示，其中对应的模块有：</w:t>
      </w:r>
    </w:p>
    <w:p w:rsidR="00AA4755" w:rsidRDefault="00AA4755" w:rsidP="00AA4755">
      <w:r>
        <w:object w:dxaOrig="4065" w:dyaOrig="4818">
          <v:shape id="_x0000_i1028" type="#_x0000_t75" style="width:143.1pt;height:169.6pt" o:ole="">
            <v:imagedata r:id="rId21" o:title=""/>
          </v:shape>
          <o:OLEObject Type="Embed" ProgID="Visio.Drawing.11" ShapeID="_x0000_i1028" DrawAspect="Content" ObjectID="_1710835354" r:id="rId22"/>
        </w:object>
      </w:r>
    </w:p>
    <w:p w:rsidR="00AA4755" w:rsidRDefault="00AA4755" w:rsidP="00AA4755"/>
    <w:p w:rsidR="00AA4755" w:rsidRPr="00AA4755" w:rsidRDefault="00AA4755" w:rsidP="00AA4755"/>
    <w:p w:rsidR="007D3B69" w:rsidRDefault="00C91545" w:rsidP="00FF6CDC">
      <w:pPr>
        <w:pStyle w:val="2"/>
        <w:spacing w:before="156" w:after="156"/>
        <w:ind w:left="843" w:hanging="843"/>
      </w:pPr>
      <w:r>
        <w:lastRenderedPageBreak/>
        <w:t>Basic Block Diagram</w:t>
      </w:r>
    </w:p>
    <w:p w:rsidR="002365C4" w:rsidRDefault="00F17D8B" w:rsidP="002365C4">
      <w:r>
        <w:object w:dxaOrig="10144" w:dyaOrig="19826">
          <v:shape id="_x0000_i1039" type="#_x0000_t75" style="width:358.1pt;height:699.85pt" o:ole="">
            <v:imagedata r:id="rId23" o:title=""/>
          </v:shape>
          <o:OLEObject Type="Embed" ProgID="Visio.Drawing.11" ShapeID="_x0000_i1039" DrawAspect="Content" ObjectID="_1710835355" r:id="rId24"/>
        </w:object>
      </w:r>
    </w:p>
    <w:p w:rsidR="002365C4" w:rsidRDefault="002365C4" w:rsidP="002365C4"/>
    <w:p w:rsidR="002365C4" w:rsidRPr="002365C4" w:rsidRDefault="002365C4" w:rsidP="002365C4"/>
    <w:p w:rsidR="007D3B69" w:rsidRDefault="00C91545" w:rsidP="00FF6CDC">
      <w:pPr>
        <w:pStyle w:val="2"/>
        <w:spacing w:before="156" w:after="156"/>
        <w:ind w:left="843" w:hanging="843"/>
      </w:pPr>
      <w:r>
        <w:t>{</w:t>
      </w:r>
      <w:proofErr w:type="gramStart"/>
      <w:r>
        <w:t>{ CMN</w:t>
      </w:r>
      <w:proofErr w:type="gramEnd"/>
      <w:r>
        <w:t>_SYSCTRL_Name }} Register</w:t>
      </w:r>
    </w:p>
    <w:p w:rsidR="007D3B69" w:rsidRDefault="00C91545" w:rsidP="000C4E2D">
      <w:pPr>
        <w:pStyle w:val="3"/>
        <w:spacing w:before="156" w:after="156"/>
        <w:ind w:left="964" w:hanging="964"/>
      </w:pPr>
      <w:r>
        <w:t>{{ CMN_SYSCTRL_AON_WAIT_XTAL_Name }}</w:t>
      </w:r>
    </w:p>
    <w:p w:rsidR="007D3B69" w:rsidRDefault="00C91545">
      <w:r>
        <w:t>Offset: {{ CMN_SYSCTRL_AON_WAIT_XTAL_Offset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CMN_SYSCTRL_AON_WAIT_XTAL_contents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CMN_SYSCTRL_TEST_CTRL_Name }}</w:t>
      </w:r>
    </w:p>
    <w:p w:rsidR="007D3B69" w:rsidRDefault="00C91545">
      <w:r>
        <w:t>Offset: {{ CMN_SYSCTRL_TEST_CTRL_Offset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CMN_SYSCTRL_TEST_CTRL_contents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CMN_SYSCTRL_CP_CTRL1_Name }}</w:t>
      </w:r>
    </w:p>
    <w:p w:rsidR="007D3B69" w:rsidRDefault="00C91545">
      <w:r>
        <w:t>Offset: {{ CMN_SYSCTRL_CP_CTRL1_Offset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CMN_SYSCTRL_CP_CTRL1_contents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CMN_SYSCTRL_SW_RESET2_Name }}</w:t>
      </w:r>
    </w:p>
    <w:p w:rsidR="007D3B69" w:rsidRDefault="00C91545">
      <w:r>
        <w:t>Offset: {{ CMN_SYSCTRL_SW_RESET2_Offset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CMN_SYSCTRL_SW_RESET2_contents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CMN_SYSCTRL_AP_CTRL1_Name }}</w:t>
      </w:r>
    </w:p>
    <w:p w:rsidR="007D3B69" w:rsidRDefault="00C91545">
      <w:r>
        <w:t>Offset: {{ CMN_SYSCTRL_AP_CTRL1_Offset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CMN_SYSCTRL_AP_CTRL1_contents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CMN_SYSCTRL_AP_CTRL2_Name }}</w:t>
      </w:r>
    </w:p>
    <w:p w:rsidR="007D3B69" w:rsidRDefault="00C91545">
      <w:r>
        <w:t>Offset: {{ CMN_SYSCTRL_AP_CTRL2_Offset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CMN_SYSCTRL_AP_CTRL2_contents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CMN_SYSCTRL_AP_CTRL3_Name }}</w:t>
      </w:r>
    </w:p>
    <w:p w:rsidR="007D3B69" w:rsidRDefault="00C91545">
      <w:r>
        <w:t>Offset: {{ CMN_SYSCTRL_AP_CTRL3_Offset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CMN_SYSCTRL_AP_CTRL3_contents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CMN_SYSCTRL_AP_CTRL4_Name }}</w:t>
      </w:r>
    </w:p>
    <w:p w:rsidR="007D3B69" w:rsidRDefault="00C91545">
      <w:r>
        <w:t>Offset: {{ CMN_SYSCTRL_AP_CTRL4_Offset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CMN_SYSCTRL_AP_CTRL4_contents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CMN_SYSCTRL_CORE_CLK_CFG_Name }}</w:t>
      </w:r>
    </w:p>
    <w:p w:rsidR="007D3B69" w:rsidRDefault="00C91545">
      <w:r>
        <w:t>Offset: {{ CMN_SYSCTRL_CORE_CLK_CFG_Offset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CMN_SYSCTRL_CORE_CLK_CFG_contents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CMN_SYSCTRL_BUS_CLK_CFG_Name }}</w:t>
      </w:r>
    </w:p>
    <w:p w:rsidR="007D3B69" w:rsidRDefault="00C91545">
      <w:r>
        <w:t>Offset: {{ CMN_SYSCTRL_BUS_CLK_CFG_Offset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CMN_SYSCTRL_BUS_CLK_CFG_contents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CMN_SYSCTRL_NVM_CLK_CFG_Name }}</w:t>
      </w:r>
    </w:p>
    <w:p w:rsidR="007D3B69" w:rsidRDefault="00C91545">
      <w:r>
        <w:t>Offset: {{ CMN_SYSCTRL_NVM_CLK_CFG_Offset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CMN_SYSCTRL_NVM_CLK_CFG_contents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CMN_SYSCTRL_UART_SDIO_CLK_Name }}</w:t>
      </w:r>
    </w:p>
    <w:p w:rsidR="007D3B69" w:rsidRDefault="00C91545">
      <w:r>
        <w:t>Offset: {{ CMN_SYSCTRL_UART_SDIO_CLK_Offset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CMN_SYSCTRL_UART_SDIO_CLK_contents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CMN_SYSCTRL_UART_CLK_CFG_Name }}</w:t>
      </w:r>
    </w:p>
    <w:p w:rsidR="007D3B69" w:rsidRDefault="00C91545">
      <w:r>
        <w:t>Offset: {{ CMN_SYSCTRL_UART_CLK_CFG_Offset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CMN_SYSCTRL_UART_CLK_CFG_contents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CMN_SYSCTRL_SPI_CLK_CFG_Name }}</w:t>
      </w:r>
    </w:p>
    <w:p w:rsidR="007D3B69" w:rsidRDefault="00C91545">
      <w:r>
        <w:t>Offset: {{ CMN_SYSCTRL_SPI_CLK_CFG_Offset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CMN_SYSCTRL_SPI_CLK_CFG_contents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CMN_SYSCTRL_MISC_CLK_CFG1_Name }}</w:t>
      </w:r>
    </w:p>
    <w:p w:rsidR="007D3B69" w:rsidRDefault="00C91545">
      <w:r>
        <w:t>Offset: {{ CMN_SYSCTRL_MISC_CLK_CFG1_Offset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CMN_SYSCTRL_MISC_CLK_CFG1_contents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CMN_SYSCTRL_MISC_CLK_CFG2_Name }}</w:t>
      </w:r>
    </w:p>
    <w:p w:rsidR="007D3B69" w:rsidRDefault="00C91545">
      <w:r>
        <w:t>Offset: {{ CMN_SYSCTRL_MISC_CLK_CFG2_Offset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CMN_SYSCTRL_MISC_CLK_CFG2_contents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CMN_SYSCTRL_SW_RESET_AP_Name }}</w:t>
      </w:r>
    </w:p>
    <w:p w:rsidR="007D3B69" w:rsidRDefault="00C91545">
      <w:r>
        <w:t>Offset: {{ CMN_SYSCTRL_SW_RESET_AP_Offset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CMN_SYSCTRL_SW_RESET_AP_contents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CMN_SYSCTRL_SW_RESET_CP_Name }}</w:t>
      </w:r>
    </w:p>
    <w:p w:rsidR="007D3B69" w:rsidRDefault="00C91545">
      <w:r>
        <w:t>Offset: {{ CMN_SYSCTRL_SW_RESET_CP_Offset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CMN_SYSCTRL_SW_RESET_CP_contents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CMN_SYSCTRL_SW_RESET_NPU_Name }}</w:t>
      </w:r>
    </w:p>
    <w:p w:rsidR="007D3B69" w:rsidRDefault="00C91545">
      <w:r>
        <w:t>Offset: {{ CMN_SYSCTRL_SW_RESET_NPU_Offset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CMN_SYSCTRL_SW_RESET_NPU_contents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CMN_SYSCTRL_CP_CTRL2_Name }}</w:t>
      </w:r>
    </w:p>
    <w:p w:rsidR="007D3B69" w:rsidRDefault="00C91545">
      <w:r>
        <w:t>Offset: {{ CMN_SYSCTRL_CP_CTRL2_Offset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CMN_SYSCTRL_CP_CTRL2_contents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CMN_SYSCTRL_AP_CRYPTO_CFG0_Name }}</w:t>
      </w:r>
    </w:p>
    <w:p w:rsidR="007D3B69" w:rsidRDefault="00C91545">
      <w:r>
        <w:t>Offset: {{ CMN_SYSCTRL_AP_CRYPTO_CFG0_Offset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CMN_SYSCTRL_AP_CRYPTO_CFG0_contents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CMN_SYSCTRL_CP2AP_INTE_Name }}</w:t>
      </w:r>
    </w:p>
    <w:p w:rsidR="007D3B69" w:rsidRDefault="00C91545">
      <w:r>
        <w:t>Offset: {{ CMN_SYSCTRL_CP2AP_INTE_Offset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CMN_SYSCTRL_CP2AP_INTE_contents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CMN_SYSCTRL_CP2AP_INTS_Name }}</w:t>
      </w:r>
    </w:p>
    <w:p w:rsidR="007D3B69" w:rsidRDefault="00C91545">
      <w:r>
        <w:t>Offset: {{ CMN_SYSCTRL_CP2AP_INTS_Offset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CMN_SYSCTRL_CP2AP_INTS_contents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CMN_SYSCTRL_AP_CRYPTO_CFG1_Name }}</w:t>
      </w:r>
    </w:p>
    <w:p w:rsidR="007D3B69" w:rsidRDefault="00C91545">
      <w:r>
        <w:t>Offset: {{ CMN_SYSCTRL_AP_CRYPTO_CFG1_Offset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CMN_SYSCTRL_AP_CRYPTO_CFG1_contents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CMN_SYSCTRL_AP_CRYPTO_CFG2_Name }}</w:t>
      </w:r>
    </w:p>
    <w:p w:rsidR="007D3B69" w:rsidRDefault="00C91545">
      <w:r>
        <w:t>Offset: {{ CMN_SYSCTRL_AP_CRYPTO_CFG2_Offset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CMN_SYSCTRL_AP_CRYPTO_CFG2_contents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CMN_SYSCTRL_AP_CRYPTO_CFG3_Name }}</w:t>
      </w:r>
    </w:p>
    <w:p w:rsidR="007D3B69" w:rsidRDefault="00C91545">
      <w:r>
        <w:t>Offset: {{ CMN_SYSCTRL_AP_CRYPTO_CFG3_Offset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CMN_SYSCTRL_AP_CRYPTO_CFG3_contents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CMN_SYSCTRL_AP_CRYPTO_CFG4_Name }}</w:t>
      </w:r>
    </w:p>
    <w:p w:rsidR="007D3B69" w:rsidRDefault="00C91545">
      <w:r>
        <w:t>Offset: {{ CMN_SYSCTRL_AP_CRYPTO_CFG4_Offset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CMN_SYSCTRL_AP_CRYPTO_CFG4_contents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CMN_MAILBOX_Name }}</w:t>
      </w:r>
    </w:p>
    <w:p w:rsidR="007D3B69" w:rsidRDefault="00C91545" w:rsidP="00FF6CDC">
      <w:pPr>
        <w:pStyle w:val="2"/>
        <w:spacing w:before="156" w:after="156"/>
        <w:ind w:left="843" w:hanging="843"/>
      </w:pPr>
      <w:r>
        <w:t>Introduction</w:t>
      </w:r>
    </w:p>
    <w:p w:rsidR="00121B2F" w:rsidRPr="00121B2F" w:rsidRDefault="00121B2F" w:rsidP="00121B2F">
      <w:pPr>
        <w:ind w:firstLine="420"/>
        <w:rPr>
          <w:rFonts w:cs="Times New Roman"/>
        </w:rPr>
      </w:pPr>
      <w:r w:rsidRPr="003F6054">
        <w:rPr>
          <w:rFonts w:cs="Times New Roman"/>
        </w:rPr>
        <w:t>MailBox</w:t>
      </w:r>
      <w:r>
        <w:rPr>
          <w:rFonts w:cs="Times New Roman" w:hint="eastAsia"/>
        </w:rPr>
        <w:t>是一个用于多核间通信的模块</w:t>
      </w:r>
      <w:r>
        <w:rPr>
          <w:rFonts w:cs="Times New Roman"/>
        </w:rPr>
        <w:t>，可通过对</w:t>
      </w:r>
      <w:r>
        <w:rPr>
          <w:rFonts w:cs="Times New Roman" w:hint="eastAsia"/>
        </w:rPr>
        <w:t>Mail</w:t>
      </w:r>
      <w:r>
        <w:rPr>
          <w:rFonts w:cs="Times New Roman"/>
        </w:rPr>
        <w:t>Box</w:t>
      </w:r>
      <w:r>
        <w:rPr>
          <w:rFonts w:cs="Times New Roman"/>
        </w:rPr>
        <w:t>寄存器配置，在多个核之间发送中断并传输数据，完成多核之间的通信和协作。</w:t>
      </w:r>
    </w:p>
    <w:p w:rsidR="007D3B69" w:rsidRDefault="00C91545" w:rsidP="00FF6CDC">
      <w:pPr>
        <w:pStyle w:val="2"/>
        <w:spacing w:before="156" w:after="156"/>
        <w:ind w:left="843" w:hanging="843"/>
      </w:pPr>
      <w:r>
        <w:t>Main Features</w:t>
      </w:r>
    </w:p>
    <w:p w:rsidR="00121B2F" w:rsidRPr="00B34DCE" w:rsidRDefault="00121B2F" w:rsidP="001875FA">
      <w:pPr>
        <w:pStyle w:val="a9"/>
        <w:numPr>
          <w:ilvl w:val="0"/>
          <w:numId w:val="3"/>
        </w:numPr>
        <w:spacing w:line="240" w:lineRule="auto"/>
        <w:ind w:firstLineChars="0"/>
        <w:jc w:val="both"/>
        <w:rPr>
          <w:rFonts w:cs="Times New Roman"/>
        </w:rPr>
      </w:pPr>
      <w:r>
        <w:rPr>
          <w:rFonts w:cs="Times New Roman"/>
        </w:rPr>
        <w:t>AMBA APB4</w:t>
      </w:r>
      <w:r w:rsidRPr="00B34DCE">
        <w:rPr>
          <w:rFonts w:cs="Times New Roman"/>
        </w:rPr>
        <w:t>.0</w:t>
      </w:r>
      <w:r>
        <w:rPr>
          <w:rFonts w:cs="Times New Roman"/>
        </w:rPr>
        <w:t xml:space="preserve"> Slave</w:t>
      </w:r>
      <w:r w:rsidRPr="00B34DCE">
        <w:rPr>
          <w:rFonts w:cs="Times New Roman"/>
        </w:rPr>
        <w:t>接口</w:t>
      </w:r>
    </w:p>
    <w:p w:rsidR="00121B2F" w:rsidRPr="00B34DCE" w:rsidRDefault="00121B2F" w:rsidP="001875FA">
      <w:pPr>
        <w:pStyle w:val="a9"/>
        <w:numPr>
          <w:ilvl w:val="0"/>
          <w:numId w:val="3"/>
        </w:numPr>
        <w:spacing w:line="240" w:lineRule="auto"/>
        <w:ind w:firstLineChars="0"/>
        <w:jc w:val="both"/>
        <w:rPr>
          <w:rFonts w:cs="Times New Roman"/>
        </w:rPr>
      </w:pPr>
      <w:r>
        <w:rPr>
          <w:rFonts w:cs="Times New Roman" w:hint="eastAsia"/>
        </w:rPr>
        <w:t>两个中断输出信号</w:t>
      </w:r>
    </w:p>
    <w:p w:rsidR="00121B2F" w:rsidRPr="00B34DCE" w:rsidRDefault="00121B2F" w:rsidP="001875FA">
      <w:pPr>
        <w:pStyle w:val="a9"/>
        <w:numPr>
          <w:ilvl w:val="0"/>
          <w:numId w:val="3"/>
        </w:numPr>
        <w:spacing w:line="240" w:lineRule="auto"/>
        <w:ind w:firstLineChars="0"/>
        <w:jc w:val="both"/>
        <w:rPr>
          <w:rFonts w:cs="Times New Roman"/>
        </w:rPr>
      </w:pPr>
      <w:r>
        <w:rPr>
          <w:rFonts w:cs="Times New Roman"/>
        </w:rPr>
        <w:t>每个中断输出</w:t>
      </w:r>
      <w:r w:rsidRPr="00B34DCE">
        <w:rPr>
          <w:rFonts w:cs="Times New Roman"/>
        </w:rPr>
        <w:t>分别具有</w:t>
      </w:r>
      <w:r w:rsidRPr="00B34DCE">
        <w:rPr>
          <w:rFonts w:cs="Times New Roman"/>
        </w:rPr>
        <w:t>16</w:t>
      </w:r>
      <w:r w:rsidRPr="00B34DCE">
        <w:rPr>
          <w:rFonts w:cs="Times New Roman"/>
        </w:rPr>
        <w:t>个优先级一样的中断可配置</w:t>
      </w:r>
    </w:p>
    <w:p w:rsidR="00121B2F" w:rsidRPr="00B34DCE" w:rsidRDefault="00121B2F" w:rsidP="001875FA">
      <w:pPr>
        <w:pStyle w:val="a9"/>
        <w:numPr>
          <w:ilvl w:val="0"/>
          <w:numId w:val="3"/>
        </w:numPr>
        <w:spacing w:line="240" w:lineRule="auto"/>
        <w:ind w:firstLineChars="0"/>
        <w:jc w:val="both"/>
        <w:rPr>
          <w:rFonts w:cs="Times New Roman"/>
        </w:rPr>
      </w:pPr>
      <w:r>
        <w:rPr>
          <w:rFonts w:cs="Times New Roman"/>
        </w:rPr>
        <w:t>有两组分别</w:t>
      </w:r>
      <w:r>
        <w:rPr>
          <w:rFonts w:cs="Times New Roman" w:hint="eastAsia"/>
        </w:rPr>
        <w:t>4</w:t>
      </w:r>
      <w:r>
        <w:rPr>
          <w:rFonts w:cs="Times New Roman" w:hint="eastAsia"/>
        </w:rPr>
        <w:t>个</w:t>
      </w:r>
      <w:r>
        <w:rPr>
          <w:rFonts w:cs="Times New Roman"/>
        </w:rPr>
        <w:t>总共</w:t>
      </w:r>
      <w:r>
        <w:rPr>
          <w:rFonts w:cs="Times New Roman"/>
        </w:rPr>
        <w:t>8</w:t>
      </w:r>
      <w:r w:rsidRPr="00B34DCE">
        <w:rPr>
          <w:rFonts w:cs="Times New Roman"/>
        </w:rPr>
        <w:t>个</w:t>
      </w:r>
      <w:r w:rsidRPr="00B34DCE">
        <w:rPr>
          <w:rFonts w:cs="Times New Roman"/>
        </w:rPr>
        <w:t>32bit</w:t>
      </w:r>
      <w:r w:rsidRPr="00B34DCE">
        <w:rPr>
          <w:rFonts w:cs="Times New Roman"/>
        </w:rPr>
        <w:t>数据寄存器</w:t>
      </w:r>
    </w:p>
    <w:p w:rsidR="00121B2F" w:rsidRPr="00B34DCE" w:rsidRDefault="00121B2F" w:rsidP="001875FA">
      <w:pPr>
        <w:pStyle w:val="a9"/>
        <w:numPr>
          <w:ilvl w:val="0"/>
          <w:numId w:val="3"/>
        </w:numPr>
        <w:spacing w:line="240" w:lineRule="auto"/>
        <w:ind w:firstLineChars="0"/>
        <w:jc w:val="both"/>
        <w:rPr>
          <w:rFonts w:cs="Times New Roman"/>
        </w:rPr>
      </w:pPr>
      <w:r w:rsidRPr="00B34DCE">
        <w:rPr>
          <w:rFonts w:cs="Times New Roman"/>
        </w:rPr>
        <w:t>具有</w:t>
      </w:r>
      <w:r w:rsidRPr="00B34DCE">
        <w:rPr>
          <w:rFonts w:cs="Times New Roman"/>
        </w:rPr>
        <w:t>Lock</w:t>
      </w:r>
      <w:r w:rsidRPr="00B34DCE">
        <w:rPr>
          <w:rFonts w:cs="Times New Roman"/>
        </w:rPr>
        <w:t>功能，可将数据寄存器</w:t>
      </w:r>
      <w:r w:rsidRPr="00B34DCE">
        <w:rPr>
          <w:rFonts w:cs="Times New Roman"/>
        </w:rPr>
        <w:t>Lock</w:t>
      </w:r>
    </w:p>
    <w:p w:rsidR="007D3B69" w:rsidRDefault="00C91545" w:rsidP="00FF6CDC">
      <w:pPr>
        <w:pStyle w:val="2"/>
        <w:spacing w:before="156" w:after="156"/>
        <w:ind w:left="843" w:hanging="843"/>
      </w:pPr>
      <w:r>
        <w:t>Function Description</w:t>
      </w:r>
    </w:p>
    <w:p w:rsidR="0091557B" w:rsidRPr="008366C4" w:rsidRDefault="0091557B" w:rsidP="0091557B">
      <w:pPr>
        <w:rPr>
          <w:rFonts w:cs="Times New Roman"/>
        </w:rPr>
      </w:pPr>
      <w:r w:rsidRPr="008366C4">
        <w:rPr>
          <w:rFonts w:cs="Times New Roman"/>
        </w:rPr>
        <w:t>该节描述了如何使用</w:t>
      </w:r>
      <w:r w:rsidRPr="008366C4">
        <w:rPr>
          <w:rFonts w:cs="Times New Roman"/>
        </w:rPr>
        <w:t>Mailbox</w:t>
      </w:r>
      <w:r>
        <w:rPr>
          <w:rFonts w:cs="Times New Roman"/>
        </w:rPr>
        <w:t>中断发送和清除，以及中断的屏蔽和数据锁存的工作原理。该章节出现的带</w:t>
      </w:r>
      <w:r>
        <w:rPr>
          <w:rFonts w:cs="Times New Roman"/>
        </w:rPr>
        <w:t>“_x”</w:t>
      </w:r>
      <w:r>
        <w:rPr>
          <w:rFonts w:cs="Times New Roman"/>
        </w:rPr>
        <w:t>的信号和带</w:t>
      </w:r>
      <w:r>
        <w:rPr>
          <w:rFonts w:cs="Times New Roman" w:hint="eastAsia"/>
        </w:rPr>
        <w:t>“</w:t>
      </w:r>
      <w:r>
        <w:rPr>
          <w:rFonts w:cs="Times New Roman"/>
        </w:rPr>
        <w:t>N</w:t>
      </w:r>
      <w:r>
        <w:rPr>
          <w:rFonts w:cs="Times New Roman" w:hint="eastAsia"/>
        </w:rPr>
        <w:t>”的寄存器描述</w:t>
      </w:r>
      <w:r>
        <w:rPr>
          <w:rFonts w:cs="Times New Roman"/>
        </w:rPr>
        <w:t>均表示</w:t>
      </w:r>
      <w:r>
        <w:rPr>
          <w:rFonts w:cs="Times New Roman" w:hint="eastAsia"/>
        </w:rPr>
        <w:t>（</w:t>
      </w:r>
      <w:r>
        <w:rPr>
          <w:rFonts w:cs="Times New Roman" w:hint="eastAsia"/>
        </w:rPr>
        <w:t>0</w:t>
      </w:r>
      <w:r>
        <w:rPr>
          <w:rFonts w:cs="Times New Roman"/>
        </w:rPr>
        <w:t>-15</w:t>
      </w:r>
      <w:r>
        <w:rPr>
          <w:rFonts w:cs="Times New Roman" w:hint="eastAsia"/>
        </w:rPr>
        <w:t>）共</w:t>
      </w:r>
      <w:r>
        <w:rPr>
          <w:rFonts w:cs="Times New Roman" w:hint="eastAsia"/>
        </w:rPr>
        <w:t>1</w:t>
      </w:r>
      <w:r>
        <w:rPr>
          <w:rFonts w:cs="Times New Roman"/>
        </w:rPr>
        <w:t>6</w:t>
      </w:r>
      <w:r>
        <w:rPr>
          <w:rFonts w:cs="Times New Roman"/>
        </w:rPr>
        <w:t>个中断对应的序号。</w:t>
      </w:r>
    </w:p>
    <w:p w:rsidR="0091557B" w:rsidRPr="008366C4" w:rsidRDefault="0091557B" w:rsidP="000C4E2D">
      <w:pPr>
        <w:pStyle w:val="3"/>
        <w:spacing w:before="156" w:after="156"/>
        <w:ind w:left="964" w:hanging="964"/>
      </w:pPr>
      <w:bookmarkStart w:id="1" w:name="_Toc67040161"/>
      <w:r w:rsidRPr="008366C4">
        <w:t>AP-to-CP Interrupt</w:t>
      </w:r>
      <w:bookmarkEnd w:id="1"/>
    </w:p>
    <w:p w:rsidR="0091557B" w:rsidRDefault="0091557B" w:rsidP="00A25F4E">
      <w:pPr>
        <w:ind w:firstLineChars="200" w:firstLine="480"/>
        <w:rPr>
          <w:rFonts w:cs="Times New Roman"/>
        </w:rPr>
      </w:pPr>
      <w:r>
        <w:rPr>
          <w:noProof/>
        </w:rPr>
        <mc:AlternateContent>
          <mc:Choice Requires="wps">
            <w:drawing>
              <wp:anchor distT="0" distB="0" distL="114300" distR="114300" simplePos="0" relativeHeight="251662336" behindDoc="0" locked="0" layoutInCell="1" allowOverlap="1" wp14:anchorId="1F477F55" wp14:editId="14EC9FDF">
                <wp:simplePos x="0" y="0"/>
                <wp:positionH relativeFrom="margin">
                  <wp:align>right</wp:align>
                </wp:positionH>
                <wp:positionV relativeFrom="paragraph">
                  <wp:posOffset>2453717</wp:posOffset>
                </wp:positionV>
                <wp:extent cx="5264785" cy="635"/>
                <wp:effectExtent l="0" t="0" r="0" b="7620"/>
                <wp:wrapTopAndBottom/>
                <wp:docPr id="6" name="文本框 6"/>
                <wp:cNvGraphicFramePr/>
                <a:graphic xmlns:a="http://schemas.openxmlformats.org/drawingml/2006/main">
                  <a:graphicData uri="http://schemas.microsoft.com/office/word/2010/wordprocessingShape">
                    <wps:wsp>
                      <wps:cNvSpPr txBox="1"/>
                      <wps:spPr>
                        <a:xfrm>
                          <a:off x="0" y="0"/>
                          <a:ext cx="5264785" cy="635"/>
                        </a:xfrm>
                        <a:prstGeom prst="rect">
                          <a:avLst/>
                        </a:prstGeom>
                        <a:solidFill>
                          <a:prstClr val="white"/>
                        </a:solidFill>
                        <a:ln>
                          <a:noFill/>
                        </a:ln>
                        <a:effectLst/>
                      </wps:spPr>
                      <wps:txbx>
                        <w:txbxContent>
                          <w:p w:rsidR="0091557B" w:rsidRPr="00297860" w:rsidRDefault="0091557B" w:rsidP="0091557B">
                            <w:pPr>
                              <w:pStyle w:val="af7"/>
                              <w:spacing w:afterLines="50" w:after="156"/>
                              <w:jc w:val="center"/>
                              <w:rPr>
                                <w:rFonts w:ascii="Times New Roman" w:eastAsiaTheme="minorEastAsia" w:hAnsi="Times New Roman" w:cs="Times New Roman"/>
                                <w:sz w:val="21"/>
                                <w:szCs w:val="22"/>
                              </w:rPr>
                            </w:pPr>
                            <w:bookmarkStart w:id="2" w:name="_Toc67040193"/>
                            <w:r w:rsidRPr="00297860">
                              <w:rPr>
                                <w:rFonts w:ascii="Times New Roman" w:eastAsiaTheme="minorEastAsia" w:hAnsi="Times New Roman" w:cs="Times New Roman"/>
                                <w:sz w:val="21"/>
                                <w:szCs w:val="22"/>
                              </w:rPr>
                              <w:t xml:space="preserve">Figure </w:t>
                            </w:r>
                            <w:r w:rsidRPr="00297860">
                              <w:rPr>
                                <w:rFonts w:ascii="Times New Roman" w:eastAsiaTheme="minorEastAsia" w:hAnsi="Times New Roman" w:cs="Times New Roman"/>
                                <w:sz w:val="21"/>
                                <w:szCs w:val="22"/>
                              </w:rPr>
                              <w:fldChar w:fldCharType="begin"/>
                            </w:r>
                            <w:r w:rsidRPr="00297860">
                              <w:rPr>
                                <w:rFonts w:ascii="Times New Roman" w:eastAsiaTheme="minorEastAsia" w:hAnsi="Times New Roman" w:cs="Times New Roman"/>
                                <w:sz w:val="21"/>
                                <w:szCs w:val="22"/>
                              </w:rPr>
                              <w:instrText xml:space="preserve"> SEQ Figure \* ARABIC </w:instrText>
                            </w:r>
                            <w:r w:rsidRPr="00297860">
                              <w:rPr>
                                <w:rFonts w:ascii="Times New Roman" w:eastAsiaTheme="minorEastAsia" w:hAnsi="Times New Roman" w:cs="Times New Roman"/>
                                <w:sz w:val="21"/>
                                <w:szCs w:val="22"/>
                              </w:rPr>
                              <w:fldChar w:fldCharType="separate"/>
                            </w:r>
                            <w:r w:rsidRPr="00297860">
                              <w:rPr>
                                <w:rFonts w:ascii="Times New Roman" w:eastAsiaTheme="minorEastAsia" w:hAnsi="Times New Roman" w:cs="Times New Roman"/>
                                <w:sz w:val="21"/>
                                <w:szCs w:val="22"/>
                              </w:rPr>
                              <w:t>2</w:t>
                            </w:r>
                            <w:r w:rsidRPr="00297860">
                              <w:rPr>
                                <w:rFonts w:ascii="Times New Roman" w:eastAsiaTheme="minorEastAsia" w:hAnsi="Times New Roman" w:cs="Times New Roman"/>
                                <w:sz w:val="21"/>
                                <w:szCs w:val="22"/>
                              </w:rPr>
                              <w:fldChar w:fldCharType="end"/>
                            </w:r>
                            <w:r w:rsidRPr="00297860">
                              <w:rPr>
                                <w:rFonts w:ascii="Times New Roman" w:eastAsiaTheme="minorEastAsia" w:hAnsi="Times New Roman" w:cs="Times New Roman"/>
                                <w:sz w:val="21"/>
                                <w:szCs w:val="22"/>
                              </w:rPr>
                              <w:t xml:space="preserve"> </w:t>
                            </w:r>
                            <w:r w:rsidRPr="00297860">
                              <w:rPr>
                                <w:rFonts w:ascii="Times New Roman" w:eastAsiaTheme="minorEastAsia" w:hAnsi="Times New Roman" w:cs="Times New Roman" w:hint="eastAsia"/>
                                <w:sz w:val="21"/>
                                <w:szCs w:val="22"/>
                              </w:rPr>
                              <w:t>AP-to-CP</w:t>
                            </w:r>
                            <w:r w:rsidRPr="00297860">
                              <w:rPr>
                                <w:rFonts w:ascii="Times New Roman" w:eastAsiaTheme="minorEastAsia" w:hAnsi="Times New Roman" w:cs="Times New Roman" w:hint="eastAsia"/>
                                <w:sz w:val="21"/>
                                <w:szCs w:val="22"/>
                              </w:rPr>
                              <w:t>中断的产生和清除</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26" type="#_x0000_t202" style="position:absolute;left:0;text-align:left;margin-left:363.35pt;margin-top:193.2pt;width:414.55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" stroked="f">
                <v:textbox style="mso-fit-shape-to-text:t" inset="0,0,0,0">
                  <w:txbxContent>
                    <w:p w:rsidR="0091557B" w:rsidRPr="00297860" w:rsidRDefault="0091557B" w:rsidP="0091557B">
                      <w:pPr>
                        <w:pStyle w:val="af7"/>
                        <w:spacing w:afterLines="50" w:after="156"/>
                        <w:jc w:val="center"/>
                        <w:rPr>
                          <w:rFonts w:ascii="Times New Roman" w:eastAsiaTheme="minorEastAsia" w:hAnsi="Times New Roman" w:cs="Times New Roman"/>
                          <w:sz w:val="21"/>
                          <w:szCs w:val="22"/>
                        </w:rPr>
                      </w:pPr>
                      <w:bookmarkStart w:id="3" w:name="_Toc67040193"/>
                      <w:r w:rsidRPr="00297860">
                        <w:rPr>
                          <w:rFonts w:ascii="Times New Roman" w:eastAsiaTheme="minorEastAsia" w:hAnsi="Times New Roman" w:cs="Times New Roman"/>
                          <w:sz w:val="21"/>
                          <w:szCs w:val="22"/>
                        </w:rPr>
                        <w:t xml:space="preserve">Figure </w:t>
                      </w:r>
                      <w:r w:rsidRPr="00297860">
                        <w:rPr>
                          <w:rFonts w:ascii="Times New Roman" w:eastAsiaTheme="minorEastAsia" w:hAnsi="Times New Roman" w:cs="Times New Roman"/>
                          <w:sz w:val="21"/>
                          <w:szCs w:val="22"/>
                        </w:rPr>
                        <w:fldChar w:fldCharType="begin"/>
                      </w:r>
                      <w:r w:rsidRPr="00297860">
                        <w:rPr>
                          <w:rFonts w:ascii="Times New Roman" w:eastAsiaTheme="minorEastAsia" w:hAnsi="Times New Roman" w:cs="Times New Roman"/>
                          <w:sz w:val="21"/>
                          <w:szCs w:val="22"/>
                        </w:rPr>
                        <w:instrText xml:space="preserve"> SEQ Figure \* ARABIC </w:instrText>
                      </w:r>
                      <w:r w:rsidRPr="00297860">
                        <w:rPr>
                          <w:rFonts w:ascii="Times New Roman" w:eastAsiaTheme="minorEastAsia" w:hAnsi="Times New Roman" w:cs="Times New Roman"/>
                          <w:sz w:val="21"/>
                          <w:szCs w:val="22"/>
                        </w:rPr>
                        <w:fldChar w:fldCharType="separate"/>
                      </w:r>
                      <w:r w:rsidRPr="00297860">
                        <w:rPr>
                          <w:rFonts w:ascii="Times New Roman" w:eastAsiaTheme="minorEastAsia" w:hAnsi="Times New Roman" w:cs="Times New Roman"/>
                          <w:sz w:val="21"/>
                          <w:szCs w:val="22"/>
                        </w:rPr>
                        <w:t>2</w:t>
                      </w:r>
                      <w:r w:rsidRPr="00297860">
                        <w:rPr>
                          <w:rFonts w:ascii="Times New Roman" w:eastAsiaTheme="minorEastAsia" w:hAnsi="Times New Roman" w:cs="Times New Roman"/>
                          <w:sz w:val="21"/>
                          <w:szCs w:val="22"/>
                        </w:rPr>
                        <w:fldChar w:fldCharType="end"/>
                      </w:r>
                      <w:r w:rsidRPr="00297860">
                        <w:rPr>
                          <w:rFonts w:ascii="Times New Roman" w:eastAsiaTheme="minorEastAsia" w:hAnsi="Times New Roman" w:cs="Times New Roman"/>
                          <w:sz w:val="21"/>
                          <w:szCs w:val="22"/>
                        </w:rPr>
                        <w:t xml:space="preserve"> </w:t>
                      </w:r>
                      <w:r w:rsidRPr="00297860">
                        <w:rPr>
                          <w:rFonts w:ascii="Times New Roman" w:eastAsiaTheme="minorEastAsia" w:hAnsi="Times New Roman" w:cs="Times New Roman" w:hint="eastAsia"/>
                          <w:sz w:val="21"/>
                          <w:szCs w:val="22"/>
                        </w:rPr>
                        <w:t>AP-to-CP</w:t>
                      </w:r>
                      <w:r w:rsidRPr="00297860">
                        <w:rPr>
                          <w:rFonts w:ascii="Times New Roman" w:eastAsiaTheme="minorEastAsia" w:hAnsi="Times New Roman" w:cs="Times New Roman" w:hint="eastAsia"/>
                          <w:sz w:val="21"/>
                          <w:szCs w:val="22"/>
                        </w:rPr>
                        <w:t>中断的产生和清除</w:t>
                      </w:r>
                      <w:bookmarkEnd w:id="3"/>
                    </w:p>
                  </w:txbxContent>
                </v:textbox>
                <w10:wrap type="topAndBottom" anchorx="margin"/>
              </v:shape>
            </w:pict>
          </mc:Fallback>
        </mc:AlternateContent>
      </w:r>
      <w:r>
        <w:rPr>
          <w:rFonts w:cs="Times New Roman" w:hint="eastAsia"/>
          <w:noProof/>
        </w:rPr>
        <w:drawing>
          <wp:anchor distT="0" distB="0" distL="114300" distR="114300" simplePos="0" relativeHeight="251661312" behindDoc="0" locked="0" layoutInCell="1" allowOverlap="1" wp14:anchorId="54BDE622" wp14:editId="14328211">
            <wp:simplePos x="0" y="0"/>
            <wp:positionH relativeFrom="margin">
              <wp:align>left</wp:align>
            </wp:positionH>
            <wp:positionV relativeFrom="paragraph">
              <wp:posOffset>1100029</wp:posOffset>
            </wp:positionV>
            <wp:extent cx="5264785" cy="135699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64785" cy="1356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66C4">
        <w:rPr>
          <w:rFonts w:cs="Times New Roman"/>
        </w:rPr>
        <w:t>AP-to-CP</w:t>
      </w:r>
      <w:r w:rsidRPr="008366C4">
        <w:rPr>
          <w:rFonts w:cs="Times New Roman"/>
        </w:rPr>
        <w:t>中断由</w:t>
      </w:r>
      <w:r w:rsidRPr="008366C4">
        <w:rPr>
          <w:rFonts w:cs="Times New Roman"/>
        </w:rPr>
        <w:t>AP</w:t>
      </w:r>
      <w:r w:rsidRPr="008366C4">
        <w:rPr>
          <w:rFonts w:cs="Times New Roman"/>
        </w:rPr>
        <w:t>侧的</w:t>
      </w:r>
      <w:r w:rsidRPr="008366C4">
        <w:rPr>
          <w:rFonts w:cs="Times New Roman"/>
        </w:rPr>
        <w:t>Core</w:t>
      </w:r>
      <w:r w:rsidRPr="008366C4">
        <w:rPr>
          <w:rFonts w:cs="Times New Roman"/>
        </w:rPr>
        <w:t>发起，</w:t>
      </w:r>
      <w:r w:rsidRPr="008366C4">
        <w:rPr>
          <w:rFonts w:cs="Times New Roman"/>
        </w:rPr>
        <w:t>AP Core</w:t>
      </w:r>
      <w:r w:rsidRPr="008366C4">
        <w:rPr>
          <w:rFonts w:cs="Times New Roman"/>
        </w:rPr>
        <w:t>通过写</w:t>
      </w:r>
      <w:r w:rsidRPr="008366C4">
        <w:rPr>
          <w:rFonts w:cs="Times New Roman"/>
        </w:rPr>
        <w:t>AP_MAILBOX_CTRL</w:t>
      </w:r>
      <w:r w:rsidRPr="008366C4">
        <w:rPr>
          <w:rFonts w:cs="Times New Roman"/>
        </w:rPr>
        <w:t>寄存器</w:t>
      </w:r>
      <w:r w:rsidRPr="008366C4">
        <w:rPr>
          <w:rFonts w:cs="Times New Roman"/>
        </w:rPr>
        <w:t>[31:16]</w:t>
      </w:r>
      <w:r w:rsidRPr="008366C4">
        <w:rPr>
          <w:rFonts w:cs="Times New Roman"/>
        </w:rPr>
        <w:t>第</w:t>
      </w:r>
      <w:r w:rsidRPr="008366C4">
        <w:rPr>
          <w:rFonts w:cs="Times New Roman"/>
        </w:rPr>
        <w:t>n</w:t>
      </w:r>
      <w:r w:rsidRPr="008366C4">
        <w:rPr>
          <w:rFonts w:cs="Times New Roman"/>
        </w:rPr>
        <w:t>位发送对应序号（</w:t>
      </w:r>
      <w:r w:rsidRPr="008366C4">
        <w:rPr>
          <w:rFonts w:cs="Times New Roman"/>
        </w:rPr>
        <w:t>n-16</w:t>
      </w:r>
      <w:r w:rsidRPr="008366C4">
        <w:rPr>
          <w:rFonts w:cs="Times New Roman"/>
        </w:rPr>
        <w:t>）的中断，发送中断之前需要确保对应的中断没有被屏蔽。如果需要携带信息，须提前往</w:t>
      </w:r>
      <w:r w:rsidRPr="008366C4">
        <w:rPr>
          <w:rFonts w:cs="Times New Roman"/>
        </w:rPr>
        <w:t>AP_DATA</w:t>
      </w:r>
      <w:r w:rsidRPr="008366C4">
        <w:rPr>
          <w:rFonts w:cs="Times New Roman"/>
        </w:rPr>
        <w:t>寄存器写入数值。待</w:t>
      </w:r>
      <w:r w:rsidRPr="008366C4">
        <w:rPr>
          <w:rFonts w:cs="Times New Roman"/>
        </w:rPr>
        <w:t>CP</w:t>
      </w:r>
      <w:r>
        <w:rPr>
          <w:rFonts w:cs="Times New Roman"/>
        </w:rPr>
        <w:t>侧接收</w:t>
      </w:r>
      <w:r w:rsidRPr="008366C4">
        <w:rPr>
          <w:rFonts w:cs="Times New Roman"/>
        </w:rPr>
        <w:t>到中断之后，从</w:t>
      </w:r>
      <w:r w:rsidRPr="008366C4">
        <w:rPr>
          <w:rFonts w:cs="Times New Roman"/>
        </w:rPr>
        <w:t>AP_DATA</w:t>
      </w:r>
      <w:r w:rsidRPr="008366C4">
        <w:rPr>
          <w:rFonts w:cs="Times New Roman"/>
        </w:rPr>
        <w:t>寄存器读取数据，然后查询</w:t>
      </w:r>
      <w:r w:rsidRPr="008366C4">
        <w:rPr>
          <w:rFonts w:cs="Times New Roman"/>
        </w:rPr>
        <w:t>AP_MAILBOX_IRQ</w:t>
      </w:r>
      <w:r w:rsidRPr="008366C4">
        <w:rPr>
          <w:rFonts w:cs="Times New Roman"/>
        </w:rPr>
        <w:t>获取</w:t>
      </w:r>
      <w:r w:rsidRPr="008366C4">
        <w:rPr>
          <w:rFonts w:cs="Times New Roman"/>
        </w:rPr>
        <w:t>mailbox</w:t>
      </w:r>
      <w:r w:rsidRPr="008366C4">
        <w:rPr>
          <w:rFonts w:cs="Times New Roman"/>
        </w:rPr>
        <w:t>内的中断号，并往对应的位写</w:t>
      </w:r>
      <w:r w:rsidRPr="008366C4">
        <w:rPr>
          <w:rFonts w:cs="Times New Roman"/>
        </w:rPr>
        <w:t>1</w:t>
      </w:r>
      <w:r w:rsidRPr="008366C4">
        <w:rPr>
          <w:rFonts w:cs="Times New Roman"/>
        </w:rPr>
        <w:t>对中断进行清除。</w:t>
      </w:r>
      <w:r w:rsidRPr="008366C4">
        <w:rPr>
          <w:rFonts w:cs="Times New Roman"/>
        </w:rPr>
        <w:t>AP-to-CP</w:t>
      </w:r>
      <w:r w:rsidRPr="008366C4">
        <w:rPr>
          <w:rFonts w:cs="Times New Roman"/>
        </w:rPr>
        <w:t>中断时序如下图：</w:t>
      </w:r>
    </w:p>
    <w:p w:rsidR="0091557B" w:rsidRPr="008366C4" w:rsidRDefault="0091557B" w:rsidP="0091557B">
      <w:pPr>
        <w:ind w:firstLine="420"/>
        <w:rPr>
          <w:rFonts w:cs="Times New Roman"/>
        </w:rPr>
      </w:pPr>
      <w:r>
        <w:rPr>
          <w:rFonts w:cs="Times New Roman" w:hint="eastAsia"/>
        </w:rPr>
        <w:t>由上图可知，</w:t>
      </w:r>
      <w:r>
        <w:rPr>
          <w:rFonts w:cs="Times New Roman" w:hint="eastAsia"/>
        </w:rPr>
        <w:t>A</w:t>
      </w:r>
      <w:r>
        <w:rPr>
          <w:rFonts w:cs="Times New Roman"/>
        </w:rPr>
        <w:t>P Core</w:t>
      </w:r>
      <w:r>
        <w:rPr>
          <w:rFonts w:cs="Times New Roman"/>
        </w:rPr>
        <w:t>写</w:t>
      </w:r>
      <w:r>
        <w:rPr>
          <w:rFonts w:cs="Times New Roman" w:hint="eastAsia"/>
        </w:rPr>
        <w:t>A</w:t>
      </w:r>
      <w:r>
        <w:rPr>
          <w:rFonts w:cs="Times New Roman"/>
        </w:rPr>
        <w:t>P_MAILBOX_CTRL.</w:t>
      </w:r>
      <w:r w:rsidRPr="00E87C41">
        <w:rPr>
          <w:rFonts w:cs="Times New Roman"/>
        </w:rPr>
        <w:t xml:space="preserve"> </w:t>
      </w:r>
      <w:r w:rsidRPr="00F64529">
        <w:rPr>
          <w:rFonts w:cs="Times New Roman"/>
        </w:rPr>
        <w:t>ap2cp_set_irq_N</w:t>
      </w:r>
      <w:r>
        <w:rPr>
          <w:rFonts w:cs="Times New Roman"/>
        </w:rPr>
        <w:t>，产生一个</w:t>
      </w:r>
      <w:r>
        <w:rPr>
          <w:rFonts w:cs="Times New Roman"/>
        </w:rPr>
        <w:t>set_ap2cp_irq_x</w:t>
      </w:r>
      <w:r>
        <w:rPr>
          <w:rFonts w:cs="Times New Roman"/>
        </w:rPr>
        <w:t>的脉冲，下一个时钟周期产生</w:t>
      </w:r>
      <w:r>
        <w:rPr>
          <w:rFonts w:cs="Times New Roman"/>
        </w:rPr>
        <w:t>irq_mailbox_ap2cp</w:t>
      </w:r>
      <w:r>
        <w:rPr>
          <w:rFonts w:cs="Times New Roman"/>
        </w:rPr>
        <w:t>中断</w:t>
      </w:r>
      <w:r>
        <w:rPr>
          <w:rFonts w:cs="Times New Roman" w:hint="eastAsia"/>
        </w:rPr>
        <w:t>;</w:t>
      </w:r>
      <w:r>
        <w:rPr>
          <w:rFonts w:cs="Times New Roman"/>
        </w:rPr>
        <w:t>CP Core</w:t>
      </w:r>
      <w:r>
        <w:rPr>
          <w:rFonts w:cs="Times New Roman"/>
        </w:rPr>
        <w:t>接收到中断，通过读</w:t>
      </w:r>
      <w:r>
        <w:rPr>
          <w:rFonts w:cs="Times New Roman" w:hint="eastAsia"/>
        </w:rPr>
        <w:t>A</w:t>
      </w:r>
      <w:r>
        <w:rPr>
          <w:rFonts w:cs="Times New Roman"/>
        </w:rPr>
        <w:t>P_MAILBOX_IRQ</w:t>
      </w:r>
      <w:r>
        <w:rPr>
          <w:rFonts w:cs="Times New Roman"/>
        </w:rPr>
        <w:t>寄存器查询</w:t>
      </w:r>
      <w:r>
        <w:rPr>
          <w:rFonts w:cs="Times New Roman" w:hint="eastAsia"/>
        </w:rPr>
        <w:t>Mailbox</w:t>
      </w:r>
      <w:r>
        <w:rPr>
          <w:rFonts w:cs="Times New Roman" w:hint="eastAsia"/>
        </w:rPr>
        <w:t>内部中断号，往对应的位写</w:t>
      </w:r>
      <w:r>
        <w:rPr>
          <w:rFonts w:cs="Times New Roman" w:hint="eastAsia"/>
        </w:rPr>
        <w:t>1</w:t>
      </w:r>
      <w:r>
        <w:rPr>
          <w:rFonts w:cs="Times New Roman" w:hint="eastAsia"/>
        </w:rPr>
        <w:t>产生了一个</w:t>
      </w:r>
      <w:r>
        <w:rPr>
          <w:rFonts w:cs="Times New Roman" w:hint="eastAsia"/>
        </w:rPr>
        <w:t>clr</w:t>
      </w:r>
      <w:r>
        <w:rPr>
          <w:rFonts w:cs="Times New Roman"/>
        </w:rPr>
        <w:t>_ap2cp_irq_x</w:t>
      </w:r>
      <w:r>
        <w:rPr>
          <w:rFonts w:cs="Times New Roman"/>
        </w:rPr>
        <w:t>的脉冲，</w:t>
      </w:r>
      <w:r>
        <w:rPr>
          <w:rFonts w:cs="Times New Roman"/>
        </w:rPr>
        <w:t>irq_mailbox_ap2cp</w:t>
      </w:r>
      <w:r>
        <w:rPr>
          <w:rFonts w:cs="Times New Roman"/>
        </w:rPr>
        <w:t>中断在该脉冲出现的下一个时</w:t>
      </w:r>
      <w:r>
        <w:rPr>
          <w:rFonts w:cs="Times New Roman"/>
        </w:rPr>
        <w:lastRenderedPageBreak/>
        <w:t>钟周期被清除。</w:t>
      </w:r>
    </w:p>
    <w:p w:rsidR="0091557B" w:rsidRDefault="0091557B" w:rsidP="0091557B"/>
    <w:p w:rsidR="00444774" w:rsidRPr="008366C4" w:rsidRDefault="00444774" w:rsidP="000C4E2D">
      <w:pPr>
        <w:pStyle w:val="3"/>
        <w:spacing w:before="156" w:after="156"/>
        <w:ind w:left="964" w:hanging="964"/>
      </w:pPr>
      <w:bookmarkStart w:id="4" w:name="_Toc67040162"/>
      <w:r w:rsidRPr="008366C4">
        <w:t>CP-to-AP Interrupt</w:t>
      </w:r>
      <w:bookmarkEnd w:id="4"/>
    </w:p>
    <w:p w:rsidR="00444774" w:rsidRDefault="00444774" w:rsidP="00444774">
      <w:pPr>
        <w:ind w:firstLine="420"/>
        <w:rPr>
          <w:rFonts w:cs="Times New Roman"/>
        </w:rPr>
      </w:pPr>
      <w:r>
        <w:rPr>
          <w:rFonts w:cs="Times New Roman" w:hint="eastAsia"/>
          <w:noProof/>
        </w:rPr>
        <w:drawing>
          <wp:anchor distT="0" distB="0" distL="114300" distR="114300" simplePos="0" relativeHeight="251664384" behindDoc="0" locked="0" layoutInCell="1" allowOverlap="1" wp14:anchorId="382E6CE3" wp14:editId="68140B3E">
            <wp:simplePos x="0" y="0"/>
            <wp:positionH relativeFrom="margin">
              <wp:align>center</wp:align>
            </wp:positionH>
            <wp:positionV relativeFrom="paragraph">
              <wp:posOffset>1051930</wp:posOffset>
            </wp:positionV>
            <wp:extent cx="5476240" cy="1405255"/>
            <wp:effectExtent l="0" t="0" r="0" b="444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76240" cy="1405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64002E00" wp14:editId="75F1A617">
                <wp:simplePos x="0" y="0"/>
                <wp:positionH relativeFrom="column">
                  <wp:posOffset>-385445</wp:posOffset>
                </wp:positionH>
                <wp:positionV relativeFrom="paragraph">
                  <wp:posOffset>2462740</wp:posOffset>
                </wp:positionV>
                <wp:extent cx="608965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6089650" cy="635"/>
                        </a:xfrm>
                        <a:prstGeom prst="rect">
                          <a:avLst/>
                        </a:prstGeom>
                        <a:solidFill>
                          <a:prstClr val="white"/>
                        </a:solidFill>
                        <a:ln>
                          <a:noFill/>
                        </a:ln>
                        <a:effectLst/>
                      </wps:spPr>
                      <wps:txbx>
                        <w:txbxContent>
                          <w:p w:rsidR="00444774" w:rsidRPr="00297860" w:rsidRDefault="00444774" w:rsidP="00444774">
                            <w:pPr>
                              <w:pStyle w:val="af7"/>
                              <w:spacing w:afterLines="50" w:after="156"/>
                              <w:jc w:val="center"/>
                              <w:rPr>
                                <w:rFonts w:ascii="Times New Roman" w:eastAsiaTheme="minorEastAsia" w:hAnsi="Times New Roman" w:cs="Times New Roman"/>
                                <w:sz w:val="21"/>
                                <w:szCs w:val="22"/>
                              </w:rPr>
                            </w:pPr>
                            <w:bookmarkStart w:id="5" w:name="_Toc67040194"/>
                            <w:r w:rsidRPr="00297860">
                              <w:rPr>
                                <w:rFonts w:ascii="Times New Roman" w:eastAsiaTheme="minorEastAsia" w:hAnsi="Times New Roman" w:cs="Times New Roman"/>
                                <w:sz w:val="21"/>
                                <w:szCs w:val="22"/>
                              </w:rPr>
                              <w:t xml:space="preserve">Figure </w:t>
                            </w:r>
                            <w:r w:rsidRPr="00297860">
                              <w:rPr>
                                <w:rFonts w:ascii="Times New Roman" w:eastAsiaTheme="minorEastAsia" w:hAnsi="Times New Roman" w:cs="Times New Roman"/>
                                <w:sz w:val="21"/>
                                <w:szCs w:val="22"/>
                              </w:rPr>
                              <w:fldChar w:fldCharType="begin"/>
                            </w:r>
                            <w:r w:rsidRPr="00297860">
                              <w:rPr>
                                <w:rFonts w:ascii="Times New Roman" w:eastAsiaTheme="minorEastAsia" w:hAnsi="Times New Roman" w:cs="Times New Roman"/>
                                <w:sz w:val="21"/>
                                <w:szCs w:val="22"/>
                              </w:rPr>
                              <w:instrText xml:space="preserve"> SEQ Figure \* ARABIC </w:instrText>
                            </w:r>
                            <w:r w:rsidRPr="00297860">
                              <w:rPr>
                                <w:rFonts w:ascii="Times New Roman" w:eastAsiaTheme="minorEastAsia" w:hAnsi="Times New Roman" w:cs="Times New Roman"/>
                                <w:sz w:val="21"/>
                                <w:szCs w:val="22"/>
                              </w:rPr>
                              <w:fldChar w:fldCharType="separate"/>
                            </w:r>
                            <w:r w:rsidRPr="00297860">
                              <w:rPr>
                                <w:rFonts w:ascii="Times New Roman" w:eastAsiaTheme="minorEastAsia" w:hAnsi="Times New Roman" w:cs="Times New Roman"/>
                                <w:noProof/>
                                <w:sz w:val="21"/>
                                <w:szCs w:val="22"/>
                              </w:rPr>
                              <w:t>3</w:t>
                            </w:r>
                            <w:r w:rsidRPr="00297860">
                              <w:rPr>
                                <w:rFonts w:ascii="Times New Roman" w:eastAsiaTheme="minorEastAsia" w:hAnsi="Times New Roman" w:cs="Times New Roman"/>
                                <w:sz w:val="21"/>
                                <w:szCs w:val="22"/>
                              </w:rPr>
                              <w:fldChar w:fldCharType="end"/>
                            </w:r>
                            <w:r w:rsidRPr="00297860">
                              <w:rPr>
                                <w:rFonts w:ascii="Times New Roman" w:eastAsiaTheme="minorEastAsia" w:hAnsi="Times New Roman" w:cs="Times New Roman"/>
                                <w:sz w:val="21"/>
                                <w:szCs w:val="22"/>
                              </w:rPr>
                              <w:t xml:space="preserve"> CP-to-AP</w:t>
                            </w:r>
                            <w:r w:rsidRPr="00297860">
                              <w:rPr>
                                <w:rFonts w:ascii="Times New Roman" w:eastAsiaTheme="minorEastAsia" w:hAnsi="Times New Roman" w:cs="Times New Roman"/>
                                <w:sz w:val="21"/>
                                <w:szCs w:val="22"/>
                              </w:rPr>
                              <w:t>中断的产生和清除</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4" o:spid="_x0000_s1027" type="#_x0000_t202" style="position:absolute;left:0;text-align:left;margin-left:-30.35pt;margin-top:193.9pt;width:47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" stroked="f">
                <v:textbox style="mso-fit-shape-to-text:t" inset="0,0,0,0">
                  <w:txbxContent>
                    <w:p w:rsidR="00444774" w:rsidRPr="00297860" w:rsidRDefault="00444774" w:rsidP="00444774">
                      <w:pPr>
                        <w:pStyle w:val="af7"/>
                        <w:spacing w:afterLines="50" w:after="156"/>
                        <w:jc w:val="center"/>
                        <w:rPr>
                          <w:rFonts w:ascii="Times New Roman" w:eastAsiaTheme="minorEastAsia" w:hAnsi="Times New Roman" w:cs="Times New Roman"/>
                          <w:sz w:val="21"/>
                          <w:szCs w:val="22"/>
                        </w:rPr>
                      </w:pPr>
                      <w:bookmarkStart w:id="6" w:name="_Toc67040194"/>
                      <w:r w:rsidRPr="00297860">
                        <w:rPr>
                          <w:rFonts w:ascii="Times New Roman" w:eastAsiaTheme="minorEastAsia" w:hAnsi="Times New Roman" w:cs="Times New Roman"/>
                          <w:sz w:val="21"/>
                          <w:szCs w:val="22"/>
                        </w:rPr>
                        <w:t xml:space="preserve">Figure </w:t>
                      </w:r>
                      <w:r w:rsidRPr="00297860">
                        <w:rPr>
                          <w:rFonts w:ascii="Times New Roman" w:eastAsiaTheme="minorEastAsia" w:hAnsi="Times New Roman" w:cs="Times New Roman"/>
                          <w:sz w:val="21"/>
                          <w:szCs w:val="22"/>
                        </w:rPr>
                        <w:fldChar w:fldCharType="begin"/>
                      </w:r>
                      <w:r w:rsidRPr="00297860">
                        <w:rPr>
                          <w:rFonts w:ascii="Times New Roman" w:eastAsiaTheme="minorEastAsia" w:hAnsi="Times New Roman" w:cs="Times New Roman"/>
                          <w:sz w:val="21"/>
                          <w:szCs w:val="22"/>
                        </w:rPr>
                        <w:instrText xml:space="preserve"> SEQ Figure \* ARABIC </w:instrText>
                      </w:r>
                      <w:r w:rsidRPr="00297860">
                        <w:rPr>
                          <w:rFonts w:ascii="Times New Roman" w:eastAsiaTheme="minorEastAsia" w:hAnsi="Times New Roman" w:cs="Times New Roman"/>
                          <w:sz w:val="21"/>
                          <w:szCs w:val="22"/>
                        </w:rPr>
                        <w:fldChar w:fldCharType="separate"/>
                      </w:r>
                      <w:r w:rsidRPr="00297860">
                        <w:rPr>
                          <w:rFonts w:ascii="Times New Roman" w:eastAsiaTheme="minorEastAsia" w:hAnsi="Times New Roman" w:cs="Times New Roman"/>
                          <w:noProof/>
                          <w:sz w:val="21"/>
                          <w:szCs w:val="22"/>
                        </w:rPr>
                        <w:t>3</w:t>
                      </w:r>
                      <w:r w:rsidRPr="00297860">
                        <w:rPr>
                          <w:rFonts w:ascii="Times New Roman" w:eastAsiaTheme="minorEastAsia" w:hAnsi="Times New Roman" w:cs="Times New Roman"/>
                          <w:sz w:val="21"/>
                          <w:szCs w:val="22"/>
                        </w:rPr>
                        <w:fldChar w:fldCharType="end"/>
                      </w:r>
                      <w:r w:rsidRPr="00297860">
                        <w:rPr>
                          <w:rFonts w:ascii="Times New Roman" w:eastAsiaTheme="minorEastAsia" w:hAnsi="Times New Roman" w:cs="Times New Roman"/>
                          <w:sz w:val="21"/>
                          <w:szCs w:val="22"/>
                        </w:rPr>
                        <w:t xml:space="preserve"> CP-to-AP</w:t>
                      </w:r>
                      <w:r w:rsidRPr="00297860">
                        <w:rPr>
                          <w:rFonts w:ascii="Times New Roman" w:eastAsiaTheme="minorEastAsia" w:hAnsi="Times New Roman" w:cs="Times New Roman"/>
                          <w:sz w:val="21"/>
                          <w:szCs w:val="22"/>
                        </w:rPr>
                        <w:t>中断的产生和清除</w:t>
                      </w:r>
                      <w:bookmarkEnd w:id="6"/>
                    </w:p>
                  </w:txbxContent>
                </v:textbox>
                <w10:wrap type="topAndBottom"/>
              </v:shape>
            </w:pict>
          </mc:Fallback>
        </mc:AlternateContent>
      </w:r>
      <w:r w:rsidRPr="008366C4">
        <w:rPr>
          <w:rFonts w:cs="Times New Roman"/>
        </w:rPr>
        <w:t>CP-to-AP</w:t>
      </w:r>
      <w:r w:rsidRPr="008366C4">
        <w:rPr>
          <w:rFonts w:cs="Times New Roman"/>
        </w:rPr>
        <w:t>中断由</w:t>
      </w:r>
      <w:r w:rsidRPr="008366C4">
        <w:rPr>
          <w:rFonts w:cs="Times New Roman"/>
        </w:rPr>
        <w:t>CP</w:t>
      </w:r>
      <w:r w:rsidRPr="008366C4">
        <w:rPr>
          <w:rFonts w:cs="Times New Roman"/>
        </w:rPr>
        <w:t>侧的</w:t>
      </w:r>
      <w:r w:rsidRPr="008366C4">
        <w:rPr>
          <w:rFonts w:cs="Times New Roman"/>
        </w:rPr>
        <w:t>Core</w:t>
      </w:r>
      <w:r w:rsidRPr="008366C4">
        <w:rPr>
          <w:rFonts w:cs="Times New Roman"/>
        </w:rPr>
        <w:t>发起，</w:t>
      </w:r>
      <w:r w:rsidRPr="008366C4">
        <w:rPr>
          <w:rFonts w:cs="Times New Roman"/>
        </w:rPr>
        <w:t>CP Core</w:t>
      </w:r>
      <w:r w:rsidRPr="008366C4">
        <w:rPr>
          <w:rFonts w:cs="Times New Roman"/>
        </w:rPr>
        <w:t>通过写</w:t>
      </w:r>
      <w:r w:rsidRPr="008366C4">
        <w:rPr>
          <w:rFonts w:cs="Times New Roman"/>
        </w:rPr>
        <w:t>CP_MAILBOX_CTRL</w:t>
      </w:r>
      <w:r w:rsidRPr="008366C4">
        <w:rPr>
          <w:rFonts w:cs="Times New Roman"/>
        </w:rPr>
        <w:t>寄存器</w:t>
      </w:r>
      <w:r w:rsidRPr="008366C4">
        <w:rPr>
          <w:rFonts w:cs="Times New Roman"/>
        </w:rPr>
        <w:t>[31:16]</w:t>
      </w:r>
      <w:r w:rsidRPr="008366C4">
        <w:rPr>
          <w:rFonts w:cs="Times New Roman"/>
        </w:rPr>
        <w:t>第</w:t>
      </w:r>
      <w:r w:rsidRPr="008366C4">
        <w:rPr>
          <w:rFonts w:cs="Times New Roman"/>
        </w:rPr>
        <w:t>n</w:t>
      </w:r>
      <w:r w:rsidRPr="008366C4">
        <w:rPr>
          <w:rFonts w:cs="Times New Roman"/>
        </w:rPr>
        <w:t>位发送对应序号（</w:t>
      </w:r>
      <w:r w:rsidRPr="008366C4">
        <w:rPr>
          <w:rFonts w:cs="Times New Roman"/>
        </w:rPr>
        <w:t>n-16</w:t>
      </w:r>
      <w:r w:rsidRPr="008366C4">
        <w:rPr>
          <w:rFonts w:cs="Times New Roman"/>
        </w:rPr>
        <w:t>）的中断，发送中断之前需确保对应的中断没有被屏蔽。如果需要携带信息，须提前往</w:t>
      </w:r>
      <w:r w:rsidRPr="008366C4">
        <w:rPr>
          <w:rFonts w:cs="Times New Roman"/>
        </w:rPr>
        <w:t>CP_DATA</w:t>
      </w:r>
      <w:r w:rsidRPr="008366C4">
        <w:rPr>
          <w:rFonts w:cs="Times New Roman"/>
        </w:rPr>
        <w:t>（</w:t>
      </w:r>
      <w:r w:rsidRPr="008366C4">
        <w:rPr>
          <w:rFonts w:cs="Times New Roman"/>
        </w:rPr>
        <w:t>0-3</w:t>
      </w:r>
      <w:r w:rsidRPr="008366C4">
        <w:rPr>
          <w:rFonts w:cs="Times New Roman"/>
        </w:rPr>
        <w:t>）寄存器写入数值。待</w:t>
      </w:r>
      <w:r w:rsidRPr="008366C4">
        <w:rPr>
          <w:rFonts w:cs="Times New Roman"/>
        </w:rPr>
        <w:t>AP</w:t>
      </w:r>
      <w:r>
        <w:rPr>
          <w:rFonts w:cs="Times New Roman"/>
        </w:rPr>
        <w:t>侧接收</w:t>
      </w:r>
      <w:r w:rsidRPr="008366C4">
        <w:rPr>
          <w:rFonts w:cs="Times New Roman"/>
        </w:rPr>
        <w:t>到中断之后，从</w:t>
      </w:r>
      <w:r w:rsidRPr="008366C4">
        <w:rPr>
          <w:rFonts w:cs="Times New Roman"/>
        </w:rPr>
        <w:t>CP_DATA</w:t>
      </w:r>
      <w:r w:rsidRPr="008366C4">
        <w:rPr>
          <w:rFonts w:cs="Times New Roman"/>
        </w:rPr>
        <w:t>寄存器读取数据，然后查询</w:t>
      </w:r>
      <w:r w:rsidRPr="008366C4">
        <w:rPr>
          <w:rFonts w:cs="Times New Roman"/>
        </w:rPr>
        <w:t>CP_MAILBOX_IRQ</w:t>
      </w:r>
      <w:r w:rsidRPr="008366C4">
        <w:rPr>
          <w:rFonts w:cs="Times New Roman"/>
        </w:rPr>
        <w:t>获取</w:t>
      </w:r>
      <w:r w:rsidRPr="008366C4">
        <w:rPr>
          <w:rFonts w:cs="Times New Roman"/>
        </w:rPr>
        <w:t>mailbox</w:t>
      </w:r>
      <w:r w:rsidRPr="008366C4">
        <w:rPr>
          <w:rFonts w:cs="Times New Roman"/>
        </w:rPr>
        <w:t>内的中断号，并往对应的位写</w:t>
      </w:r>
      <w:r w:rsidRPr="008366C4">
        <w:rPr>
          <w:rFonts w:cs="Times New Roman"/>
        </w:rPr>
        <w:t>1</w:t>
      </w:r>
      <w:r w:rsidRPr="008366C4">
        <w:rPr>
          <w:rFonts w:cs="Times New Roman"/>
        </w:rPr>
        <w:t>对中断进行清除。</w:t>
      </w:r>
      <w:r w:rsidRPr="008366C4">
        <w:rPr>
          <w:rFonts w:cs="Times New Roman"/>
        </w:rPr>
        <w:t>CP-to-AP</w:t>
      </w:r>
      <w:r w:rsidRPr="008366C4">
        <w:rPr>
          <w:rFonts w:cs="Times New Roman"/>
        </w:rPr>
        <w:t>中断时序如下图：</w:t>
      </w:r>
    </w:p>
    <w:p w:rsidR="00444774" w:rsidRPr="00E87C41" w:rsidRDefault="00444774" w:rsidP="00444774">
      <w:pPr>
        <w:ind w:firstLine="420"/>
        <w:rPr>
          <w:rFonts w:cs="Times New Roman"/>
        </w:rPr>
      </w:pPr>
      <w:r>
        <w:rPr>
          <w:rFonts w:cs="Times New Roman" w:hint="eastAsia"/>
        </w:rPr>
        <w:t>由上图可知，</w:t>
      </w:r>
      <w:r>
        <w:rPr>
          <w:rFonts w:cs="Times New Roman"/>
        </w:rPr>
        <w:t>CP Core</w:t>
      </w:r>
      <w:r>
        <w:rPr>
          <w:rFonts w:cs="Times New Roman"/>
        </w:rPr>
        <w:t>写</w:t>
      </w:r>
      <w:r>
        <w:rPr>
          <w:rFonts w:cs="Times New Roman"/>
        </w:rPr>
        <w:t>CP_MAILBOX_CTRL.</w:t>
      </w:r>
      <w:r w:rsidRPr="00E87C41">
        <w:rPr>
          <w:rFonts w:cs="Times New Roman"/>
        </w:rPr>
        <w:t xml:space="preserve"> </w:t>
      </w:r>
      <w:r>
        <w:rPr>
          <w:rFonts w:cs="Times New Roman"/>
        </w:rPr>
        <w:t>cp2a</w:t>
      </w:r>
      <w:r w:rsidRPr="00F64529">
        <w:rPr>
          <w:rFonts w:cs="Times New Roman"/>
        </w:rPr>
        <w:t>p_set_irq_N</w:t>
      </w:r>
      <w:r>
        <w:rPr>
          <w:rFonts w:cs="Times New Roman"/>
        </w:rPr>
        <w:t>，产生一个</w:t>
      </w:r>
      <w:r>
        <w:rPr>
          <w:rFonts w:cs="Times New Roman"/>
        </w:rPr>
        <w:t>set_cp2ap_irq_x</w:t>
      </w:r>
      <w:r>
        <w:rPr>
          <w:rFonts w:cs="Times New Roman"/>
        </w:rPr>
        <w:t>的脉冲，下一个时钟周期产生</w:t>
      </w:r>
      <w:r>
        <w:rPr>
          <w:rFonts w:cs="Times New Roman"/>
        </w:rPr>
        <w:t>irq_mailbox_cp2ap</w:t>
      </w:r>
      <w:r>
        <w:rPr>
          <w:rFonts w:cs="Times New Roman"/>
        </w:rPr>
        <w:t>中断</w:t>
      </w:r>
      <w:r>
        <w:rPr>
          <w:rFonts w:cs="Times New Roman" w:hint="eastAsia"/>
        </w:rPr>
        <w:t>;</w:t>
      </w:r>
      <w:r>
        <w:rPr>
          <w:rFonts w:cs="Times New Roman"/>
        </w:rPr>
        <w:t>AP Core</w:t>
      </w:r>
      <w:r>
        <w:rPr>
          <w:rFonts w:cs="Times New Roman"/>
        </w:rPr>
        <w:t>接收到中断，通过读</w:t>
      </w:r>
      <w:r>
        <w:rPr>
          <w:rFonts w:cs="Times New Roman" w:hint="eastAsia"/>
        </w:rPr>
        <w:t>C</w:t>
      </w:r>
      <w:r>
        <w:rPr>
          <w:rFonts w:cs="Times New Roman"/>
        </w:rPr>
        <w:t>P_MAILBOX_IRQ</w:t>
      </w:r>
      <w:r>
        <w:rPr>
          <w:rFonts w:cs="Times New Roman"/>
        </w:rPr>
        <w:t>寄存器查询</w:t>
      </w:r>
      <w:r>
        <w:rPr>
          <w:rFonts w:cs="Times New Roman" w:hint="eastAsia"/>
        </w:rPr>
        <w:t>Mailbox</w:t>
      </w:r>
      <w:r>
        <w:rPr>
          <w:rFonts w:cs="Times New Roman" w:hint="eastAsia"/>
        </w:rPr>
        <w:t>内部中断号，往对应的位写</w:t>
      </w:r>
      <w:r>
        <w:rPr>
          <w:rFonts w:cs="Times New Roman" w:hint="eastAsia"/>
        </w:rPr>
        <w:t>1</w:t>
      </w:r>
      <w:r>
        <w:rPr>
          <w:rFonts w:cs="Times New Roman" w:hint="eastAsia"/>
        </w:rPr>
        <w:t>产生了一个</w:t>
      </w:r>
      <w:r>
        <w:rPr>
          <w:rFonts w:cs="Times New Roman" w:hint="eastAsia"/>
        </w:rPr>
        <w:t>clr</w:t>
      </w:r>
      <w:r>
        <w:rPr>
          <w:rFonts w:cs="Times New Roman"/>
        </w:rPr>
        <w:t>_cp2ap_irq_x</w:t>
      </w:r>
      <w:r>
        <w:rPr>
          <w:rFonts w:cs="Times New Roman"/>
        </w:rPr>
        <w:t>的脉冲，</w:t>
      </w:r>
      <w:r>
        <w:rPr>
          <w:rFonts w:cs="Times New Roman"/>
        </w:rPr>
        <w:t>irq_mailbox_cp2ap</w:t>
      </w:r>
      <w:r>
        <w:rPr>
          <w:rFonts w:cs="Times New Roman"/>
        </w:rPr>
        <w:t>中断在该脉冲出现的下一个时钟周期被清除。</w:t>
      </w:r>
    </w:p>
    <w:p w:rsidR="00444774" w:rsidRPr="008366C4" w:rsidRDefault="00444774" w:rsidP="000C4E2D">
      <w:pPr>
        <w:pStyle w:val="3"/>
        <w:spacing w:before="156" w:after="156"/>
        <w:ind w:left="964" w:hanging="964"/>
      </w:pPr>
      <w:bookmarkStart w:id="7" w:name="_Toc67040163"/>
      <w:r w:rsidRPr="008366C4">
        <w:t>Mailbox interrupt mask</w:t>
      </w:r>
      <w:bookmarkEnd w:id="7"/>
    </w:p>
    <w:p w:rsidR="00444774" w:rsidRDefault="00444774" w:rsidP="00A25F4E">
      <w:pPr>
        <w:ind w:firstLineChars="202" w:firstLine="485"/>
        <w:rPr>
          <w:rFonts w:cs="Times New Roman"/>
        </w:rPr>
      </w:pPr>
      <w:r>
        <w:rPr>
          <w:noProof/>
        </w:rPr>
        <mc:AlternateContent>
          <mc:Choice Requires="wps">
            <w:drawing>
              <wp:anchor distT="0" distB="0" distL="114300" distR="114300" simplePos="0" relativeHeight="251668480" behindDoc="0" locked="0" layoutInCell="1" allowOverlap="1" wp14:anchorId="4A3A341C" wp14:editId="35EDFCC0">
                <wp:simplePos x="0" y="0"/>
                <wp:positionH relativeFrom="margin">
                  <wp:align>center</wp:align>
                </wp:positionH>
                <wp:positionV relativeFrom="paragraph">
                  <wp:posOffset>2104390</wp:posOffset>
                </wp:positionV>
                <wp:extent cx="5678170" cy="635"/>
                <wp:effectExtent l="0" t="0" r="0" b="3810"/>
                <wp:wrapTopAndBottom/>
                <wp:docPr id="15" name="文本框 15"/>
                <wp:cNvGraphicFramePr/>
                <a:graphic xmlns:a="http://schemas.openxmlformats.org/drawingml/2006/main">
                  <a:graphicData uri="http://schemas.microsoft.com/office/word/2010/wordprocessingShape">
                    <wps:wsp>
                      <wps:cNvSpPr txBox="1"/>
                      <wps:spPr>
                        <a:xfrm>
                          <a:off x="0" y="0"/>
                          <a:ext cx="5678170" cy="635"/>
                        </a:xfrm>
                        <a:prstGeom prst="rect">
                          <a:avLst/>
                        </a:prstGeom>
                        <a:solidFill>
                          <a:prstClr val="white"/>
                        </a:solidFill>
                        <a:ln>
                          <a:noFill/>
                        </a:ln>
                        <a:effectLst/>
                      </wps:spPr>
                      <wps:txbx>
                        <w:txbxContent>
                          <w:p w:rsidR="00444774" w:rsidRPr="004D6A34" w:rsidRDefault="00444774" w:rsidP="00444774">
                            <w:pPr>
                              <w:pStyle w:val="af7"/>
                              <w:spacing w:afterLines="50" w:after="156"/>
                              <w:jc w:val="center"/>
                              <w:rPr>
                                <w:rFonts w:ascii="Times New Roman" w:eastAsiaTheme="minorEastAsia" w:hAnsi="Times New Roman" w:cs="Times New Roman"/>
                                <w:sz w:val="21"/>
                                <w:szCs w:val="22"/>
                              </w:rPr>
                            </w:pPr>
                            <w:bookmarkStart w:id="8" w:name="_Toc67040195"/>
                            <w:r w:rsidRPr="004D6A34">
                              <w:rPr>
                                <w:rFonts w:ascii="Times New Roman" w:eastAsiaTheme="minorEastAsia" w:hAnsi="Times New Roman" w:cs="Times New Roman"/>
                                <w:sz w:val="21"/>
                                <w:szCs w:val="22"/>
                              </w:rPr>
                              <w:t xml:space="preserve">Figure </w:t>
                            </w:r>
                            <w:r w:rsidRPr="004D6A34">
                              <w:rPr>
                                <w:rFonts w:ascii="Times New Roman" w:eastAsiaTheme="minorEastAsia" w:hAnsi="Times New Roman" w:cs="Times New Roman"/>
                                <w:sz w:val="21"/>
                                <w:szCs w:val="22"/>
                              </w:rPr>
                              <w:fldChar w:fldCharType="begin"/>
                            </w:r>
                            <w:r w:rsidRPr="004D6A34">
                              <w:rPr>
                                <w:rFonts w:ascii="Times New Roman" w:eastAsiaTheme="minorEastAsia" w:hAnsi="Times New Roman" w:cs="Times New Roman"/>
                                <w:sz w:val="21"/>
                                <w:szCs w:val="22"/>
                              </w:rPr>
                              <w:instrText xml:space="preserve"> SEQ Figure \* ARABIC </w:instrText>
                            </w:r>
                            <w:r w:rsidRPr="004D6A34">
                              <w:rPr>
                                <w:rFonts w:ascii="Times New Roman" w:eastAsiaTheme="minorEastAsia" w:hAnsi="Times New Roman" w:cs="Times New Roman"/>
                                <w:sz w:val="21"/>
                                <w:szCs w:val="22"/>
                              </w:rPr>
                              <w:fldChar w:fldCharType="separate"/>
                            </w:r>
                            <w:r>
                              <w:rPr>
                                <w:rFonts w:ascii="Times New Roman" w:eastAsiaTheme="minorEastAsia" w:hAnsi="Times New Roman" w:cs="Times New Roman"/>
                                <w:noProof/>
                                <w:sz w:val="21"/>
                                <w:szCs w:val="22"/>
                              </w:rPr>
                              <w:t>4</w:t>
                            </w:r>
                            <w:r w:rsidRPr="004D6A34">
                              <w:rPr>
                                <w:rFonts w:ascii="Times New Roman" w:eastAsiaTheme="minorEastAsia" w:hAnsi="Times New Roman" w:cs="Times New Roman"/>
                                <w:sz w:val="21"/>
                                <w:szCs w:val="22"/>
                              </w:rPr>
                              <w:fldChar w:fldCharType="end"/>
                            </w:r>
                            <w:r w:rsidRPr="004D6A34">
                              <w:rPr>
                                <w:rFonts w:ascii="Times New Roman" w:eastAsiaTheme="minorEastAsia" w:hAnsi="Times New Roman" w:cs="Times New Roman"/>
                                <w:sz w:val="21"/>
                                <w:szCs w:val="22"/>
                              </w:rPr>
                              <w:t xml:space="preserve"> Mailbox Interrupt Mask</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5" o:spid="_x0000_s1028" type="#_x0000_t202" style="position:absolute;left:0;text-align:left;margin-left:0;margin-top:165.7pt;width:447.1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" stroked="f">
                <v:textbox style="mso-fit-shape-to-text:t" inset="0,0,0,0">
                  <w:txbxContent>
                    <w:p w:rsidR="00444774" w:rsidRPr="004D6A34" w:rsidRDefault="00444774" w:rsidP="00444774">
                      <w:pPr>
                        <w:pStyle w:val="af7"/>
                        <w:spacing w:afterLines="50" w:after="156"/>
                        <w:jc w:val="center"/>
                        <w:rPr>
                          <w:rFonts w:ascii="Times New Roman" w:eastAsiaTheme="minorEastAsia" w:hAnsi="Times New Roman" w:cs="Times New Roman"/>
                          <w:sz w:val="21"/>
                          <w:szCs w:val="22"/>
                        </w:rPr>
                      </w:pPr>
                      <w:bookmarkStart w:id="9" w:name="_Toc67040195"/>
                      <w:r w:rsidRPr="004D6A34">
                        <w:rPr>
                          <w:rFonts w:ascii="Times New Roman" w:eastAsiaTheme="minorEastAsia" w:hAnsi="Times New Roman" w:cs="Times New Roman"/>
                          <w:sz w:val="21"/>
                          <w:szCs w:val="22"/>
                        </w:rPr>
                        <w:t xml:space="preserve">Figure </w:t>
                      </w:r>
                      <w:r w:rsidRPr="004D6A34">
                        <w:rPr>
                          <w:rFonts w:ascii="Times New Roman" w:eastAsiaTheme="minorEastAsia" w:hAnsi="Times New Roman" w:cs="Times New Roman"/>
                          <w:sz w:val="21"/>
                          <w:szCs w:val="22"/>
                        </w:rPr>
                        <w:fldChar w:fldCharType="begin"/>
                      </w:r>
                      <w:r w:rsidRPr="004D6A34">
                        <w:rPr>
                          <w:rFonts w:ascii="Times New Roman" w:eastAsiaTheme="minorEastAsia" w:hAnsi="Times New Roman" w:cs="Times New Roman"/>
                          <w:sz w:val="21"/>
                          <w:szCs w:val="22"/>
                        </w:rPr>
                        <w:instrText xml:space="preserve"> SEQ Figure \* ARABIC </w:instrText>
                      </w:r>
                      <w:r w:rsidRPr="004D6A34">
                        <w:rPr>
                          <w:rFonts w:ascii="Times New Roman" w:eastAsiaTheme="minorEastAsia" w:hAnsi="Times New Roman" w:cs="Times New Roman"/>
                          <w:sz w:val="21"/>
                          <w:szCs w:val="22"/>
                        </w:rPr>
                        <w:fldChar w:fldCharType="separate"/>
                      </w:r>
                      <w:r>
                        <w:rPr>
                          <w:rFonts w:ascii="Times New Roman" w:eastAsiaTheme="minorEastAsia" w:hAnsi="Times New Roman" w:cs="Times New Roman"/>
                          <w:noProof/>
                          <w:sz w:val="21"/>
                          <w:szCs w:val="22"/>
                        </w:rPr>
                        <w:t>4</w:t>
                      </w:r>
                      <w:r w:rsidRPr="004D6A34">
                        <w:rPr>
                          <w:rFonts w:ascii="Times New Roman" w:eastAsiaTheme="minorEastAsia" w:hAnsi="Times New Roman" w:cs="Times New Roman"/>
                          <w:sz w:val="21"/>
                          <w:szCs w:val="22"/>
                        </w:rPr>
                        <w:fldChar w:fldCharType="end"/>
                      </w:r>
                      <w:r w:rsidRPr="004D6A34">
                        <w:rPr>
                          <w:rFonts w:ascii="Times New Roman" w:eastAsiaTheme="minorEastAsia" w:hAnsi="Times New Roman" w:cs="Times New Roman"/>
                          <w:sz w:val="21"/>
                          <w:szCs w:val="22"/>
                        </w:rPr>
                        <w:t xml:space="preserve"> Mailbox Interrupt Mask</w:t>
                      </w:r>
                      <w:bookmarkEnd w:id="9"/>
                    </w:p>
                  </w:txbxContent>
                </v:textbox>
                <w10:wrap type="topAndBottom" anchorx="margin"/>
              </v:shape>
            </w:pict>
          </mc:Fallback>
        </mc:AlternateContent>
      </w:r>
      <w:r>
        <w:rPr>
          <w:rFonts w:cs="Times New Roman" w:hint="eastAsia"/>
          <w:noProof/>
        </w:rPr>
        <w:drawing>
          <wp:anchor distT="0" distB="0" distL="114300" distR="114300" simplePos="0" relativeHeight="251665408" behindDoc="0" locked="0" layoutInCell="1" allowOverlap="1" wp14:anchorId="06061EC8" wp14:editId="33D787A5">
            <wp:simplePos x="0" y="0"/>
            <wp:positionH relativeFrom="margin">
              <wp:align>center</wp:align>
            </wp:positionH>
            <wp:positionV relativeFrom="paragraph">
              <wp:posOffset>639648</wp:posOffset>
            </wp:positionV>
            <wp:extent cx="5654675" cy="1421765"/>
            <wp:effectExtent l="0" t="0" r="3175"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654675" cy="1421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66C4">
        <w:rPr>
          <w:rFonts w:cs="Times New Roman"/>
        </w:rPr>
        <w:t>AP-to-CP</w:t>
      </w:r>
      <w:r w:rsidRPr="008366C4">
        <w:rPr>
          <w:rFonts w:cs="Times New Roman"/>
        </w:rPr>
        <w:t>中断和</w:t>
      </w:r>
      <w:r w:rsidRPr="008366C4">
        <w:rPr>
          <w:rFonts w:cs="Times New Roman"/>
        </w:rPr>
        <w:t>CP-to-AP</w:t>
      </w:r>
      <w:r w:rsidRPr="008366C4">
        <w:rPr>
          <w:rFonts w:cs="Times New Roman"/>
        </w:rPr>
        <w:t>中断均支持</w:t>
      </w:r>
      <w:r w:rsidRPr="008366C4">
        <w:rPr>
          <w:rFonts w:cs="Times New Roman"/>
        </w:rPr>
        <w:t>Mask</w:t>
      </w:r>
      <w:r w:rsidRPr="008366C4">
        <w:rPr>
          <w:rFonts w:cs="Times New Roman"/>
        </w:rPr>
        <w:t>，通过往</w:t>
      </w:r>
      <w:r w:rsidRPr="008366C4">
        <w:rPr>
          <w:rFonts w:cs="Times New Roman"/>
        </w:rPr>
        <w:t>AP_MAILBOX_CTRL</w:t>
      </w:r>
      <w:r w:rsidRPr="008366C4">
        <w:rPr>
          <w:rFonts w:cs="Times New Roman"/>
        </w:rPr>
        <w:t>寄存器</w:t>
      </w:r>
      <w:r w:rsidRPr="008366C4">
        <w:rPr>
          <w:rFonts w:cs="Times New Roman"/>
        </w:rPr>
        <w:t>[15:0]</w:t>
      </w:r>
      <w:r w:rsidRPr="008366C4">
        <w:rPr>
          <w:rFonts w:cs="Times New Roman"/>
        </w:rPr>
        <w:t>写</w:t>
      </w:r>
      <w:r w:rsidRPr="008366C4">
        <w:rPr>
          <w:rFonts w:cs="Times New Roman"/>
        </w:rPr>
        <w:t>1</w:t>
      </w:r>
      <w:r w:rsidRPr="008366C4">
        <w:rPr>
          <w:rFonts w:cs="Times New Roman"/>
        </w:rPr>
        <w:t>可以屏蔽</w:t>
      </w:r>
      <w:r w:rsidRPr="008366C4">
        <w:rPr>
          <w:rFonts w:cs="Times New Roman"/>
        </w:rPr>
        <w:t>AP-to-CP</w:t>
      </w:r>
      <w:r w:rsidRPr="008366C4">
        <w:rPr>
          <w:rFonts w:cs="Times New Roman"/>
        </w:rPr>
        <w:t>对应序号的中断；往</w:t>
      </w:r>
      <w:r w:rsidRPr="008366C4">
        <w:rPr>
          <w:rFonts w:cs="Times New Roman"/>
        </w:rPr>
        <w:t>CP_MAILBOX_CTRL</w:t>
      </w:r>
      <w:r w:rsidRPr="008366C4">
        <w:rPr>
          <w:rFonts w:cs="Times New Roman"/>
        </w:rPr>
        <w:t>寄存器</w:t>
      </w:r>
      <w:r w:rsidRPr="008366C4">
        <w:rPr>
          <w:rFonts w:cs="Times New Roman"/>
        </w:rPr>
        <w:t>[15:0]</w:t>
      </w:r>
      <w:r w:rsidRPr="008366C4">
        <w:rPr>
          <w:rFonts w:cs="Times New Roman"/>
        </w:rPr>
        <w:t>写</w:t>
      </w:r>
      <w:r w:rsidRPr="008366C4">
        <w:rPr>
          <w:rFonts w:cs="Times New Roman"/>
        </w:rPr>
        <w:t>1</w:t>
      </w:r>
      <w:r w:rsidRPr="008366C4">
        <w:rPr>
          <w:rFonts w:cs="Times New Roman"/>
        </w:rPr>
        <w:t>可以屏蔽</w:t>
      </w:r>
      <w:r w:rsidRPr="008366C4">
        <w:rPr>
          <w:rFonts w:cs="Times New Roman"/>
        </w:rPr>
        <w:t>CP-to-AP</w:t>
      </w:r>
      <w:r w:rsidRPr="008366C4">
        <w:rPr>
          <w:rFonts w:cs="Times New Roman"/>
        </w:rPr>
        <w:t>对应序号的中断。原理如下图所示：</w:t>
      </w:r>
    </w:p>
    <w:p w:rsidR="00444774" w:rsidRPr="008366C4" w:rsidRDefault="00444774" w:rsidP="00A25F4E">
      <w:pPr>
        <w:ind w:firstLineChars="202" w:firstLine="485"/>
        <w:rPr>
          <w:rFonts w:cs="Times New Roman"/>
        </w:rPr>
      </w:pPr>
      <w:r>
        <w:rPr>
          <w:rFonts w:cs="Times New Roman"/>
        </w:rPr>
        <w:t>由图</w:t>
      </w:r>
      <w:r>
        <w:rPr>
          <w:rFonts w:cs="Times New Roman" w:hint="eastAsia"/>
        </w:rPr>
        <w:t>1</w:t>
      </w:r>
      <w:r>
        <w:rPr>
          <w:rFonts w:cs="Times New Roman"/>
        </w:rPr>
        <w:t>-4</w:t>
      </w:r>
      <w:r>
        <w:rPr>
          <w:rFonts w:cs="Times New Roman"/>
        </w:rPr>
        <w:t>可知，当</w:t>
      </w:r>
      <w:r>
        <w:rPr>
          <w:rFonts w:cs="Times New Roman"/>
        </w:rPr>
        <w:t>mask_ap2cp_irq_x</w:t>
      </w:r>
      <w:r>
        <w:rPr>
          <w:rFonts w:cs="Times New Roman"/>
        </w:rPr>
        <w:t>为高电平的时候，</w:t>
      </w:r>
      <w:r>
        <w:rPr>
          <w:rFonts w:cs="Times New Roman"/>
        </w:rPr>
        <w:t>set_ap2cp_irq_x</w:t>
      </w:r>
      <w:r>
        <w:rPr>
          <w:rFonts w:cs="Times New Roman"/>
        </w:rPr>
        <w:t>脉冲到来并不能触发</w:t>
      </w:r>
      <w:r>
        <w:rPr>
          <w:rFonts w:cs="Times New Roman"/>
        </w:rPr>
        <w:t>irq_mailbox_ap2cp</w:t>
      </w:r>
      <w:r>
        <w:rPr>
          <w:rFonts w:cs="Times New Roman"/>
        </w:rPr>
        <w:t>。只有当</w:t>
      </w:r>
      <w:r>
        <w:rPr>
          <w:rFonts w:cs="Times New Roman"/>
        </w:rPr>
        <w:t>mask_ap2cp_irq_x</w:t>
      </w:r>
      <w:r>
        <w:rPr>
          <w:rFonts w:cs="Times New Roman"/>
        </w:rPr>
        <w:t>为低的时候，</w:t>
      </w:r>
      <w:r>
        <w:rPr>
          <w:rFonts w:cs="Times New Roman"/>
        </w:rPr>
        <w:lastRenderedPageBreak/>
        <w:t>set_ap2cp_irq_x</w:t>
      </w:r>
      <w:r>
        <w:rPr>
          <w:rFonts w:cs="Times New Roman"/>
        </w:rPr>
        <w:t>才能触发</w:t>
      </w:r>
      <w:r>
        <w:rPr>
          <w:rFonts w:cs="Times New Roman"/>
        </w:rPr>
        <w:t>irq_mailbox_ap2cp</w:t>
      </w:r>
      <w:r>
        <w:rPr>
          <w:rFonts w:cs="Times New Roman"/>
        </w:rPr>
        <w:t>。</w:t>
      </w:r>
    </w:p>
    <w:p w:rsidR="00444774" w:rsidRPr="008366C4" w:rsidRDefault="00444774" w:rsidP="000C4E2D">
      <w:pPr>
        <w:pStyle w:val="3"/>
        <w:spacing w:before="156" w:after="156"/>
        <w:ind w:left="964" w:hanging="964"/>
      </w:pPr>
      <w:bookmarkStart w:id="10" w:name="_Toc67040164"/>
      <w:r w:rsidRPr="008366C4">
        <w:t>Mailbox lock</w:t>
      </w:r>
      <w:bookmarkEnd w:id="10"/>
    </w:p>
    <w:p w:rsidR="00444774" w:rsidRDefault="00444774" w:rsidP="00A25F4E">
      <w:pPr>
        <w:ind w:firstLineChars="202" w:firstLine="485"/>
        <w:rPr>
          <w:rFonts w:cs="Times New Roman"/>
        </w:rPr>
      </w:pPr>
      <w:r>
        <w:rPr>
          <w:rFonts w:cs="Times New Roman" w:hint="eastAsia"/>
          <w:noProof/>
        </w:rPr>
        <w:drawing>
          <wp:anchor distT="0" distB="0" distL="114300" distR="114300" simplePos="0" relativeHeight="251666432" behindDoc="0" locked="0" layoutInCell="1" allowOverlap="1" wp14:anchorId="1DC5EE55" wp14:editId="4D54F304">
            <wp:simplePos x="0" y="0"/>
            <wp:positionH relativeFrom="margin">
              <wp:posOffset>-90805</wp:posOffset>
            </wp:positionH>
            <wp:positionV relativeFrom="paragraph">
              <wp:posOffset>1115695</wp:posOffset>
            </wp:positionV>
            <wp:extent cx="5456555" cy="13017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56555" cy="1301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4EFBCCE0" wp14:editId="2CEF80D9">
                <wp:simplePos x="0" y="0"/>
                <wp:positionH relativeFrom="column">
                  <wp:posOffset>-487045</wp:posOffset>
                </wp:positionH>
                <wp:positionV relativeFrom="paragraph">
                  <wp:posOffset>2477135</wp:posOffset>
                </wp:positionV>
                <wp:extent cx="6245225"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6245225" cy="635"/>
                        </a:xfrm>
                        <a:prstGeom prst="rect">
                          <a:avLst/>
                        </a:prstGeom>
                        <a:solidFill>
                          <a:prstClr val="white"/>
                        </a:solidFill>
                        <a:ln>
                          <a:noFill/>
                        </a:ln>
                        <a:effectLst/>
                      </wps:spPr>
                      <wps:txbx>
                        <w:txbxContent>
                          <w:p w:rsidR="00444774" w:rsidRPr="004D6A34" w:rsidRDefault="00444774" w:rsidP="00444774">
                            <w:pPr>
                              <w:pStyle w:val="af7"/>
                              <w:spacing w:afterLines="50" w:after="156"/>
                              <w:jc w:val="center"/>
                              <w:rPr>
                                <w:rFonts w:ascii="Times New Roman" w:eastAsiaTheme="minorEastAsia" w:hAnsi="Times New Roman" w:cs="Times New Roman"/>
                                <w:sz w:val="21"/>
                                <w:szCs w:val="22"/>
                              </w:rPr>
                            </w:pPr>
                            <w:bookmarkStart w:id="11" w:name="_Toc67040196"/>
                            <w:r w:rsidRPr="004D6A34">
                              <w:rPr>
                                <w:rFonts w:ascii="Times New Roman" w:eastAsiaTheme="minorEastAsia" w:hAnsi="Times New Roman" w:cs="Times New Roman"/>
                                <w:sz w:val="21"/>
                                <w:szCs w:val="22"/>
                              </w:rPr>
                              <w:t xml:space="preserve">Figure </w:t>
                            </w:r>
                            <w:r w:rsidRPr="004D6A34">
                              <w:rPr>
                                <w:rFonts w:ascii="Times New Roman" w:eastAsiaTheme="minorEastAsia" w:hAnsi="Times New Roman" w:cs="Times New Roman"/>
                                <w:sz w:val="21"/>
                                <w:szCs w:val="22"/>
                              </w:rPr>
                              <w:fldChar w:fldCharType="begin"/>
                            </w:r>
                            <w:r w:rsidRPr="004D6A34">
                              <w:rPr>
                                <w:rFonts w:ascii="Times New Roman" w:eastAsiaTheme="minorEastAsia" w:hAnsi="Times New Roman" w:cs="Times New Roman"/>
                                <w:sz w:val="21"/>
                                <w:szCs w:val="22"/>
                              </w:rPr>
                              <w:instrText xml:space="preserve"> SEQ Figure \* ARABIC </w:instrText>
                            </w:r>
                            <w:r w:rsidRPr="004D6A34">
                              <w:rPr>
                                <w:rFonts w:ascii="Times New Roman" w:eastAsiaTheme="minorEastAsia" w:hAnsi="Times New Roman" w:cs="Times New Roman"/>
                                <w:sz w:val="21"/>
                                <w:szCs w:val="22"/>
                              </w:rPr>
                              <w:fldChar w:fldCharType="separate"/>
                            </w:r>
                            <w:r>
                              <w:rPr>
                                <w:rFonts w:ascii="Times New Roman" w:eastAsiaTheme="minorEastAsia" w:hAnsi="Times New Roman" w:cs="Times New Roman"/>
                                <w:noProof/>
                                <w:sz w:val="21"/>
                                <w:szCs w:val="22"/>
                              </w:rPr>
                              <w:t>5</w:t>
                            </w:r>
                            <w:r w:rsidRPr="004D6A34">
                              <w:rPr>
                                <w:rFonts w:ascii="Times New Roman" w:eastAsiaTheme="minorEastAsia" w:hAnsi="Times New Roman" w:cs="Times New Roman"/>
                                <w:sz w:val="21"/>
                                <w:szCs w:val="22"/>
                              </w:rPr>
                              <w:fldChar w:fldCharType="end"/>
                            </w:r>
                            <w:r w:rsidRPr="004D6A34">
                              <w:rPr>
                                <w:rFonts w:ascii="Times New Roman" w:eastAsiaTheme="minorEastAsia" w:hAnsi="Times New Roman" w:cs="Times New Roman"/>
                                <w:sz w:val="21"/>
                                <w:szCs w:val="22"/>
                              </w:rPr>
                              <w:t xml:space="preserve"> Mailbox </w:t>
                            </w:r>
                            <w:r w:rsidRPr="004D6A34">
                              <w:rPr>
                                <w:rFonts w:ascii="Times New Roman" w:eastAsiaTheme="minorEastAsia" w:hAnsi="Times New Roman" w:cs="Times New Roman"/>
                                <w:sz w:val="21"/>
                                <w:szCs w:val="22"/>
                              </w:rPr>
                              <w:t>数据寄存器</w:t>
                            </w:r>
                            <w:r w:rsidRPr="004D6A34">
                              <w:rPr>
                                <w:rFonts w:ascii="Times New Roman" w:eastAsiaTheme="minorEastAsia" w:hAnsi="Times New Roman" w:cs="Times New Roman" w:hint="eastAsia"/>
                                <w:sz w:val="21"/>
                                <w:szCs w:val="22"/>
                              </w:rPr>
                              <w:t>Lock</w:t>
                            </w:r>
                            <w:r w:rsidRPr="004D6A34">
                              <w:rPr>
                                <w:rFonts w:ascii="Times New Roman" w:eastAsiaTheme="minorEastAsia" w:hAnsi="Times New Roman" w:cs="Times New Roman"/>
                                <w:sz w:val="21"/>
                                <w:szCs w:val="22"/>
                              </w:rPr>
                              <w:t>和</w:t>
                            </w:r>
                            <w:proofErr w:type="spellStart"/>
                            <w:r w:rsidRPr="004D6A34">
                              <w:rPr>
                                <w:rFonts w:ascii="Times New Roman" w:eastAsiaTheme="minorEastAsia" w:hAnsi="Times New Roman" w:cs="Times New Roman"/>
                                <w:sz w:val="21"/>
                                <w:szCs w:val="22"/>
                              </w:rPr>
                              <w:t>unLock</w:t>
                            </w:r>
                            <w:bookmarkEnd w:id="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6" o:spid="_x0000_s1029" type="#_x0000_t202" style="position:absolute;left:0;text-align:left;margin-left:-38.35pt;margin-top:195.05pt;width:491.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" stroked="f">
                <v:textbox style="mso-fit-shape-to-text:t" inset="0,0,0,0">
                  <w:txbxContent>
                    <w:p w:rsidR="00444774" w:rsidRPr="004D6A34" w:rsidRDefault="00444774" w:rsidP="00444774">
                      <w:pPr>
                        <w:pStyle w:val="af7"/>
                        <w:spacing w:afterLines="50" w:after="156"/>
                        <w:jc w:val="center"/>
                        <w:rPr>
                          <w:rFonts w:ascii="Times New Roman" w:eastAsiaTheme="minorEastAsia" w:hAnsi="Times New Roman" w:cs="Times New Roman"/>
                          <w:sz w:val="21"/>
                          <w:szCs w:val="22"/>
                        </w:rPr>
                      </w:pPr>
                      <w:bookmarkStart w:id="12" w:name="_Toc67040196"/>
                      <w:r w:rsidRPr="004D6A34">
                        <w:rPr>
                          <w:rFonts w:ascii="Times New Roman" w:eastAsiaTheme="minorEastAsia" w:hAnsi="Times New Roman" w:cs="Times New Roman"/>
                          <w:sz w:val="21"/>
                          <w:szCs w:val="22"/>
                        </w:rPr>
                        <w:t xml:space="preserve">Figure </w:t>
                      </w:r>
                      <w:r w:rsidRPr="004D6A34">
                        <w:rPr>
                          <w:rFonts w:ascii="Times New Roman" w:eastAsiaTheme="minorEastAsia" w:hAnsi="Times New Roman" w:cs="Times New Roman"/>
                          <w:sz w:val="21"/>
                          <w:szCs w:val="22"/>
                        </w:rPr>
                        <w:fldChar w:fldCharType="begin"/>
                      </w:r>
                      <w:r w:rsidRPr="004D6A34">
                        <w:rPr>
                          <w:rFonts w:ascii="Times New Roman" w:eastAsiaTheme="minorEastAsia" w:hAnsi="Times New Roman" w:cs="Times New Roman"/>
                          <w:sz w:val="21"/>
                          <w:szCs w:val="22"/>
                        </w:rPr>
                        <w:instrText xml:space="preserve"> SEQ Figure \* ARABIC </w:instrText>
                      </w:r>
                      <w:r w:rsidRPr="004D6A34">
                        <w:rPr>
                          <w:rFonts w:ascii="Times New Roman" w:eastAsiaTheme="minorEastAsia" w:hAnsi="Times New Roman" w:cs="Times New Roman"/>
                          <w:sz w:val="21"/>
                          <w:szCs w:val="22"/>
                        </w:rPr>
                        <w:fldChar w:fldCharType="separate"/>
                      </w:r>
                      <w:r>
                        <w:rPr>
                          <w:rFonts w:ascii="Times New Roman" w:eastAsiaTheme="minorEastAsia" w:hAnsi="Times New Roman" w:cs="Times New Roman"/>
                          <w:noProof/>
                          <w:sz w:val="21"/>
                          <w:szCs w:val="22"/>
                        </w:rPr>
                        <w:t>5</w:t>
                      </w:r>
                      <w:r w:rsidRPr="004D6A34">
                        <w:rPr>
                          <w:rFonts w:ascii="Times New Roman" w:eastAsiaTheme="minorEastAsia" w:hAnsi="Times New Roman" w:cs="Times New Roman"/>
                          <w:sz w:val="21"/>
                          <w:szCs w:val="22"/>
                        </w:rPr>
                        <w:fldChar w:fldCharType="end"/>
                      </w:r>
                      <w:r w:rsidRPr="004D6A34">
                        <w:rPr>
                          <w:rFonts w:ascii="Times New Roman" w:eastAsiaTheme="minorEastAsia" w:hAnsi="Times New Roman" w:cs="Times New Roman"/>
                          <w:sz w:val="21"/>
                          <w:szCs w:val="22"/>
                        </w:rPr>
                        <w:t xml:space="preserve"> Mailbox </w:t>
                      </w:r>
                      <w:r w:rsidRPr="004D6A34">
                        <w:rPr>
                          <w:rFonts w:ascii="Times New Roman" w:eastAsiaTheme="minorEastAsia" w:hAnsi="Times New Roman" w:cs="Times New Roman"/>
                          <w:sz w:val="21"/>
                          <w:szCs w:val="22"/>
                        </w:rPr>
                        <w:t>数据寄存器</w:t>
                      </w:r>
                      <w:r w:rsidRPr="004D6A34">
                        <w:rPr>
                          <w:rFonts w:ascii="Times New Roman" w:eastAsiaTheme="minorEastAsia" w:hAnsi="Times New Roman" w:cs="Times New Roman" w:hint="eastAsia"/>
                          <w:sz w:val="21"/>
                          <w:szCs w:val="22"/>
                        </w:rPr>
                        <w:t>Lock</w:t>
                      </w:r>
                      <w:r w:rsidRPr="004D6A34">
                        <w:rPr>
                          <w:rFonts w:ascii="Times New Roman" w:eastAsiaTheme="minorEastAsia" w:hAnsi="Times New Roman" w:cs="Times New Roman"/>
                          <w:sz w:val="21"/>
                          <w:szCs w:val="22"/>
                        </w:rPr>
                        <w:t>和</w:t>
                      </w:r>
                      <w:proofErr w:type="spellStart"/>
                      <w:r w:rsidRPr="004D6A34">
                        <w:rPr>
                          <w:rFonts w:ascii="Times New Roman" w:eastAsiaTheme="minorEastAsia" w:hAnsi="Times New Roman" w:cs="Times New Roman"/>
                          <w:sz w:val="21"/>
                          <w:szCs w:val="22"/>
                        </w:rPr>
                        <w:t>unLock</w:t>
                      </w:r>
                      <w:bookmarkEnd w:id="12"/>
                      <w:proofErr w:type="spellEnd"/>
                    </w:p>
                  </w:txbxContent>
                </v:textbox>
                <w10:wrap type="topAndBottom"/>
              </v:shape>
            </w:pict>
          </mc:Fallback>
        </mc:AlternateContent>
      </w:r>
      <w:r w:rsidRPr="008366C4">
        <w:rPr>
          <w:rFonts w:cs="Times New Roman"/>
        </w:rPr>
        <w:t>AP</w:t>
      </w:r>
      <w:r w:rsidRPr="008366C4">
        <w:rPr>
          <w:rFonts w:cs="Times New Roman"/>
        </w:rPr>
        <w:t>侧的</w:t>
      </w:r>
      <w:r w:rsidRPr="008366C4">
        <w:rPr>
          <w:rFonts w:cs="Times New Roman"/>
        </w:rPr>
        <w:t>Core</w:t>
      </w:r>
      <w:r w:rsidRPr="008366C4">
        <w:rPr>
          <w:rFonts w:cs="Times New Roman"/>
        </w:rPr>
        <w:t>可以通过对</w:t>
      </w:r>
      <w:r w:rsidRPr="008366C4">
        <w:rPr>
          <w:rFonts w:cs="Times New Roman"/>
        </w:rPr>
        <w:t>AP_MAILBOX_LOCK</w:t>
      </w:r>
      <w:r w:rsidRPr="008366C4">
        <w:rPr>
          <w:rFonts w:cs="Times New Roman"/>
        </w:rPr>
        <w:t>寄存器写</w:t>
      </w:r>
      <w:r w:rsidRPr="008366C4">
        <w:rPr>
          <w:rFonts w:cs="Times New Roman"/>
        </w:rPr>
        <w:t>‘h5A5A</w:t>
      </w:r>
      <w:r w:rsidRPr="008366C4">
        <w:rPr>
          <w:rFonts w:cs="Times New Roman"/>
        </w:rPr>
        <w:t>对</w:t>
      </w:r>
      <w:r w:rsidRPr="008366C4">
        <w:rPr>
          <w:rFonts w:cs="Times New Roman"/>
        </w:rPr>
        <w:t>AP</w:t>
      </w:r>
      <w:r w:rsidRPr="008366C4">
        <w:rPr>
          <w:rFonts w:cs="Times New Roman"/>
        </w:rPr>
        <w:t>侧的数据寄存器</w:t>
      </w:r>
      <w:r w:rsidRPr="008366C4">
        <w:rPr>
          <w:rFonts w:cs="Times New Roman"/>
        </w:rPr>
        <w:t>AP_DATA</w:t>
      </w:r>
      <w:r w:rsidRPr="008366C4">
        <w:rPr>
          <w:rFonts w:cs="Times New Roman"/>
        </w:rPr>
        <w:t>（</w:t>
      </w:r>
      <w:r w:rsidRPr="008366C4">
        <w:rPr>
          <w:rFonts w:cs="Times New Roman"/>
        </w:rPr>
        <w:t>0-3</w:t>
      </w:r>
      <w:r w:rsidRPr="008366C4">
        <w:rPr>
          <w:rFonts w:cs="Times New Roman"/>
        </w:rPr>
        <w:t>）进行锁存。</w:t>
      </w:r>
      <w:r w:rsidRPr="008366C4">
        <w:rPr>
          <w:rFonts w:cs="Times New Roman"/>
        </w:rPr>
        <w:t>CP</w:t>
      </w:r>
      <w:r w:rsidRPr="008366C4">
        <w:rPr>
          <w:rFonts w:cs="Times New Roman"/>
        </w:rPr>
        <w:t>侧的</w:t>
      </w:r>
      <w:r w:rsidRPr="008366C4">
        <w:rPr>
          <w:rFonts w:cs="Times New Roman"/>
        </w:rPr>
        <w:t>Core</w:t>
      </w:r>
      <w:r w:rsidRPr="008366C4">
        <w:rPr>
          <w:rFonts w:cs="Times New Roman"/>
        </w:rPr>
        <w:t>可以通过对</w:t>
      </w:r>
      <w:r w:rsidRPr="008366C4">
        <w:rPr>
          <w:rFonts w:cs="Times New Roman"/>
        </w:rPr>
        <w:t>CP_MAILBOX_LOCK</w:t>
      </w:r>
      <w:r w:rsidRPr="008366C4">
        <w:rPr>
          <w:rFonts w:cs="Times New Roman"/>
        </w:rPr>
        <w:t>寄存器写</w:t>
      </w:r>
      <w:r w:rsidRPr="008366C4">
        <w:rPr>
          <w:rFonts w:cs="Times New Roman"/>
        </w:rPr>
        <w:t>’h5A5A</w:t>
      </w:r>
      <w:r w:rsidRPr="008366C4">
        <w:rPr>
          <w:rFonts w:cs="Times New Roman"/>
        </w:rPr>
        <w:t>对</w:t>
      </w:r>
      <w:r w:rsidRPr="008366C4">
        <w:rPr>
          <w:rFonts w:cs="Times New Roman"/>
        </w:rPr>
        <w:t>CP</w:t>
      </w:r>
      <w:r w:rsidRPr="008366C4">
        <w:rPr>
          <w:rFonts w:cs="Times New Roman"/>
        </w:rPr>
        <w:t>侧的数据寄存器</w:t>
      </w:r>
      <w:r w:rsidRPr="008366C4">
        <w:rPr>
          <w:rFonts w:cs="Times New Roman"/>
        </w:rPr>
        <w:t>CP_DATA</w:t>
      </w:r>
      <w:r w:rsidRPr="008366C4">
        <w:rPr>
          <w:rFonts w:cs="Times New Roman"/>
        </w:rPr>
        <w:t>（</w:t>
      </w:r>
      <w:r w:rsidRPr="008366C4">
        <w:rPr>
          <w:rFonts w:cs="Times New Roman"/>
        </w:rPr>
        <w:t>0-3</w:t>
      </w:r>
      <w:r w:rsidRPr="008366C4">
        <w:rPr>
          <w:rFonts w:cs="Times New Roman"/>
        </w:rPr>
        <w:t>）进行锁存。</w:t>
      </w:r>
      <w:r w:rsidRPr="008366C4">
        <w:rPr>
          <w:rFonts w:cs="Times New Roman"/>
        </w:rPr>
        <w:t>AP_MAILBOX_LOCK</w:t>
      </w:r>
      <w:r w:rsidRPr="008366C4">
        <w:rPr>
          <w:rFonts w:cs="Times New Roman"/>
        </w:rPr>
        <w:t>和</w:t>
      </w:r>
      <w:r w:rsidRPr="008366C4">
        <w:rPr>
          <w:rFonts w:cs="Times New Roman"/>
        </w:rPr>
        <w:t>CP_MAILBOX_LOCK</w:t>
      </w:r>
      <w:r w:rsidRPr="008366C4">
        <w:rPr>
          <w:rFonts w:cs="Times New Roman"/>
        </w:rPr>
        <w:t>可以进行查询，为</w:t>
      </w:r>
      <w:r w:rsidRPr="008366C4">
        <w:rPr>
          <w:rFonts w:cs="Times New Roman"/>
        </w:rPr>
        <w:t>’h1</w:t>
      </w:r>
      <w:r w:rsidRPr="008366C4">
        <w:rPr>
          <w:rFonts w:cs="Times New Roman"/>
        </w:rPr>
        <w:t>的时候表明</w:t>
      </w:r>
      <w:r w:rsidRPr="008366C4">
        <w:rPr>
          <w:rFonts w:cs="Times New Roman"/>
        </w:rPr>
        <w:t>LOCK</w:t>
      </w:r>
      <w:r w:rsidRPr="008366C4">
        <w:rPr>
          <w:rFonts w:cs="Times New Roman"/>
        </w:rPr>
        <w:t>，为</w:t>
      </w:r>
      <w:r w:rsidRPr="008366C4">
        <w:rPr>
          <w:rFonts w:cs="Times New Roman"/>
        </w:rPr>
        <w:t>’h0</w:t>
      </w:r>
      <w:r w:rsidRPr="008366C4">
        <w:rPr>
          <w:rFonts w:cs="Times New Roman"/>
        </w:rPr>
        <w:t>的时候表明</w:t>
      </w:r>
      <w:r w:rsidRPr="008366C4">
        <w:rPr>
          <w:rFonts w:cs="Times New Roman"/>
        </w:rPr>
        <w:t>Un-LOCK</w:t>
      </w:r>
      <w:r w:rsidRPr="008366C4">
        <w:rPr>
          <w:rFonts w:cs="Times New Roman"/>
        </w:rPr>
        <w:t>。原理图如下所示：</w:t>
      </w:r>
    </w:p>
    <w:p w:rsidR="00444774" w:rsidRPr="00297860" w:rsidRDefault="00444774" w:rsidP="00A25F4E">
      <w:pPr>
        <w:ind w:firstLineChars="202" w:firstLine="485"/>
        <w:rPr>
          <w:rFonts w:cs="Times New Roman"/>
        </w:rPr>
      </w:pPr>
      <w:r w:rsidRPr="00B34DCE">
        <w:rPr>
          <w:rFonts w:cs="Times New Roman"/>
        </w:rPr>
        <w:t>由图</w:t>
      </w:r>
      <w:r w:rsidRPr="00B34DCE">
        <w:rPr>
          <w:rFonts w:cs="Times New Roman"/>
        </w:rPr>
        <w:t>1-5</w:t>
      </w:r>
      <w:r w:rsidRPr="00B34DCE">
        <w:rPr>
          <w:rFonts w:cs="Times New Roman"/>
        </w:rPr>
        <w:t>可知，往</w:t>
      </w:r>
      <w:r w:rsidRPr="00B34DCE">
        <w:rPr>
          <w:rFonts w:cs="Times New Roman"/>
        </w:rPr>
        <w:t>AP_MAILBOX_LOCK</w:t>
      </w:r>
      <w:r w:rsidRPr="00B34DCE">
        <w:rPr>
          <w:rFonts w:cs="Times New Roman"/>
        </w:rPr>
        <w:t>写入</w:t>
      </w:r>
      <w:r w:rsidRPr="00B34DCE">
        <w:rPr>
          <w:rFonts w:cs="Times New Roman"/>
        </w:rPr>
        <w:t>0x5a5a</w:t>
      </w:r>
      <w:r w:rsidRPr="00B34DCE">
        <w:rPr>
          <w:rFonts w:cs="Times New Roman"/>
        </w:rPr>
        <w:t>，</w:t>
      </w:r>
      <w:r w:rsidRPr="00B34DCE">
        <w:rPr>
          <w:rFonts w:cs="Times New Roman"/>
        </w:rPr>
        <w:t>AP_DATA_x</w:t>
      </w:r>
      <w:r w:rsidRPr="00B34DCE">
        <w:rPr>
          <w:rFonts w:cs="Times New Roman"/>
        </w:rPr>
        <w:t>寄存器被锁住，此时</w:t>
      </w:r>
      <w:r w:rsidRPr="00B34DCE">
        <w:rPr>
          <w:rFonts w:cs="Times New Roman"/>
        </w:rPr>
        <w:t>DATA0</w:t>
      </w:r>
      <w:r w:rsidRPr="00B34DCE">
        <w:rPr>
          <w:rFonts w:cs="Times New Roman"/>
        </w:rPr>
        <w:t>没有被成功写入</w:t>
      </w:r>
      <w:r w:rsidRPr="00B34DCE">
        <w:rPr>
          <w:rFonts w:cs="Times New Roman"/>
        </w:rPr>
        <w:t>reg_AP_DATA_0</w:t>
      </w:r>
      <w:r w:rsidRPr="00B34DCE">
        <w:rPr>
          <w:rFonts w:cs="Times New Roman"/>
        </w:rPr>
        <w:t>寄存器中，当第二次往</w:t>
      </w:r>
      <w:r w:rsidRPr="00B34DCE">
        <w:rPr>
          <w:rFonts w:cs="Times New Roman"/>
        </w:rPr>
        <w:t>AP_MAILBOX_LOCK</w:t>
      </w:r>
      <w:r w:rsidRPr="00B34DCE">
        <w:rPr>
          <w:rFonts w:cs="Times New Roman"/>
        </w:rPr>
        <w:t>寄存器写入</w:t>
      </w:r>
      <w:r w:rsidRPr="00B34DCE">
        <w:rPr>
          <w:rFonts w:cs="Times New Roman"/>
        </w:rPr>
        <w:t>0x5a5a</w:t>
      </w:r>
      <w:r w:rsidRPr="00B34DCE">
        <w:rPr>
          <w:rFonts w:cs="Times New Roman"/>
        </w:rPr>
        <w:t>时，</w:t>
      </w:r>
      <w:r w:rsidRPr="00B34DCE">
        <w:rPr>
          <w:rFonts w:cs="Times New Roman"/>
        </w:rPr>
        <w:t>AP_DATA_x</w:t>
      </w:r>
      <w:r w:rsidRPr="00B34DCE">
        <w:rPr>
          <w:rFonts w:cs="Times New Roman"/>
        </w:rPr>
        <w:t>解锁，此时</w:t>
      </w:r>
      <w:r w:rsidRPr="00B34DCE">
        <w:rPr>
          <w:rFonts w:cs="Times New Roman"/>
        </w:rPr>
        <w:t>DATA1</w:t>
      </w:r>
      <w:r w:rsidRPr="00B34DCE">
        <w:rPr>
          <w:rFonts w:cs="Times New Roman"/>
        </w:rPr>
        <w:t>被成功写入</w:t>
      </w:r>
      <w:r w:rsidRPr="00B34DCE">
        <w:rPr>
          <w:rFonts w:cs="Times New Roman"/>
        </w:rPr>
        <w:t>reg_AP_DATA_0</w:t>
      </w:r>
      <w:r w:rsidRPr="00B34DCE">
        <w:rPr>
          <w:rFonts w:cs="Times New Roman"/>
        </w:rPr>
        <w:t>中。</w:t>
      </w:r>
    </w:p>
    <w:p w:rsidR="00444774" w:rsidRPr="00444774" w:rsidRDefault="00444774" w:rsidP="0091557B"/>
    <w:p w:rsidR="00444774" w:rsidRDefault="00444774" w:rsidP="0091557B"/>
    <w:p w:rsidR="00444774" w:rsidRPr="0091557B" w:rsidRDefault="00444774" w:rsidP="0091557B"/>
    <w:p w:rsidR="0091557B" w:rsidRPr="0091557B" w:rsidRDefault="0091557B" w:rsidP="0091557B"/>
    <w:p w:rsidR="007D3B69" w:rsidRDefault="00C91545" w:rsidP="00FF6CDC">
      <w:pPr>
        <w:pStyle w:val="2"/>
        <w:spacing w:before="156" w:after="156"/>
        <w:ind w:left="843" w:hanging="843"/>
      </w:pPr>
      <w:r>
        <w:lastRenderedPageBreak/>
        <w:t>Basic Block Diagram</w:t>
      </w:r>
    </w:p>
    <w:p w:rsidR="00121B2F" w:rsidRDefault="00D94922" w:rsidP="00121B2F">
      <w:r>
        <w:object w:dxaOrig="5236" w:dyaOrig="5836">
          <v:shape id="_x0000_i1029" type="#_x0000_t75" style="width:271.5pt;height:302.9pt" o:ole="" o:allowoverlap="f">
            <v:imagedata r:id="rId29" o:title=""/>
          </v:shape>
          <o:OLEObject Type="Embed" ProgID="Visio.Drawing.15" ShapeID="_x0000_i1029" DrawAspect="Content" ObjectID="_1710835356" r:id="rId30"/>
        </w:object>
      </w:r>
    </w:p>
    <w:p w:rsidR="00121B2F" w:rsidRDefault="00121B2F" w:rsidP="00121B2F"/>
    <w:p w:rsidR="00F35588" w:rsidRDefault="00F35588" w:rsidP="00F35588">
      <w:pPr>
        <w:pStyle w:val="2"/>
        <w:spacing w:before="156" w:after="156"/>
        <w:ind w:left="843" w:hanging="843"/>
      </w:pPr>
      <w:bookmarkStart w:id="13" w:name="_Toc67040177"/>
      <w:r w:rsidRPr="00DF2EC7">
        <w:rPr>
          <w:rFonts w:cs="Times New Roman" w:hint="eastAsia"/>
        </w:rPr>
        <w:t>P</w:t>
      </w:r>
      <w:r w:rsidRPr="00DF2EC7">
        <w:rPr>
          <w:rFonts w:cs="Times New Roman"/>
        </w:rPr>
        <w:t>rogramming Sequence</w:t>
      </w:r>
      <w:bookmarkEnd w:id="13"/>
    </w:p>
    <w:p w:rsidR="00F35588" w:rsidRPr="00B34DCE" w:rsidRDefault="00F35588" w:rsidP="00F35588">
      <w:pPr>
        <w:rPr>
          <w:rFonts w:cs="Times New Roman"/>
        </w:rPr>
      </w:pPr>
      <w:r>
        <w:rPr>
          <w:rFonts w:cs="Times New Roman"/>
        </w:rPr>
        <w:t>本章</w:t>
      </w:r>
      <w:r w:rsidRPr="00B34DCE">
        <w:rPr>
          <w:rFonts w:cs="Times New Roman"/>
        </w:rPr>
        <w:t>对</w:t>
      </w:r>
      <w:r w:rsidRPr="00B34DCE">
        <w:rPr>
          <w:rFonts w:cs="Times New Roman"/>
        </w:rPr>
        <w:t>Mailbox</w:t>
      </w:r>
      <w:r>
        <w:rPr>
          <w:rFonts w:cs="Times New Roman"/>
        </w:rPr>
        <w:t>的软件使用方法作出说明</w:t>
      </w:r>
      <w:r w:rsidRPr="00B34DCE">
        <w:rPr>
          <w:rFonts w:cs="Times New Roman"/>
        </w:rPr>
        <w:t>。该流程中操作的寄存器细节可参考</w:t>
      </w:r>
      <w:r w:rsidRPr="00B34DCE">
        <w:rPr>
          <w:rFonts w:cs="Times New Roman"/>
        </w:rPr>
        <w:t>3.2</w:t>
      </w:r>
      <w:r w:rsidRPr="00B34DCE">
        <w:rPr>
          <w:rFonts w:cs="Times New Roman"/>
        </w:rPr>
        <w:t>章节。</w:t>
      </w:r>
    </w:p>
    <w:p w:rsidR="00F35588" w:rsidRPr="00F35588" w:rsidRDefault="00F35588" w:rsidP="000C4E2D">
      <w:pPr>
        <w:pStyle w:val="3"/>
        <w:spacing w:before="156" w:after="156"/>
        <w:ind w:left="964" w:hanging="964"/>
      </w:pPr>
      <w:bookmarkStart w:id="14" w:name="_Toc67040178"/>
      <w:r w:rsidRPr="00F35588">
        <w:t>AP-to-CP Interrupt Programing Examples</w:t>
      </w:r>
      <w:bookmarkEnd w:id="14"/>
    </w:p>
    <w:p w:rsidR="00F35588" w:rsidRPr="00B34DCE" w:rsidRDefault="00F35588" w:rsidP="00F35588">
      <w:pPr>
        <w:rPr>
          <w:rFonts w:cs="Times New Roman"/>
        </w:rPr>
      </w:pPr>
      <w:r w:rsidRPr="00B34DCE">
        <w:rPr>
          <w:rFonts w:cs="Times New Roman"/>
        </w:rPr>
        <w:t>AP-to-CP</w:t>
      </w:r>
      <w:r w:rsidRPr="00B34DCE">
        <w:rPr>
          <w:rFonts w:cs="Times New Roman"/>
        </w:rPr>
        <w:t>中断是由</w:t>
      </w:r>
      <w:r w:rsidRPr="00B34DCE">
        <w:rPr>
          <w:rFonts w:cs="Times New Roman"/>
        </w:rPr>
        <w:t>AP</w:t>
      </w:r>
      <w:r w:rsidRPr="00B34DCE">
        <w:rPr>
          <w:rFonts w:cs="Times New Roman"/>
        </w:rPr>
        <w:t>侧的</w:t>
      </w:r>
      <w:r w:rsidRPr="00B34DCE">
        <w:rPr>
          <w:rFonts w:cs="Times New Roman"/>
        </w:rPr>
        <w:t>Core</w:t>
      </w:r>
      <w:r w:rsidRPr="00B34DCE">
        <w:rPr>
          <w:rFonts w:cs="Times New Roman"/>
        </w:rPr>
        <w:t>通过写</w:t>
      </w:r>
      <w:r w:rsidRPr="00B34DCE">
        <w:rPr>
          <w:rFonts w:cs="Times New Roman"/>
        </w:rPr>
        <w:t>AP_MAILBOX_CTRL</w:t>
      </w:r>
      <w:r w:rsidRPr="00B34DCE">
        <w:rPr>
          <w:rFonts w:cs="Times New Roman"/>
        </w:rPr>
        <w:t>产生的中断，该中断传递到</w:t>
      </w:r>
      <w:r w:rsidRPr="00B34DCE">
        <w:rPr>
          <w:rFonts w:cs="Times New Roman"/>
        </w:rPr>
        <w:t>CP</w:t>
      </w:r>
      <w:r w:rsidRPr="00B34DCE">
        <w:rPr>
          <w:rFonts w:cs="Times New Roman"/>
        </w:rPr>
        <w:t>侧的</w:t>
      </w:r>
      <w:r w:rsidRPr="00B34DCE">
        <w:rPr>
          <w:rFonts w:cs="Times New Roman"/>
        </w:rPr>
        <w:t>Core</w:t>
      </w:r>
      <w:r w:rsidRPr="00B34DCE">
        <w:rPr>
          <w:rFonts w:cs="Times New Roman"/>
        </w:rPr>
        <w:t>，触发</w:t>
      </w:r>
      <w:r w:rsidRPr="00B34DCE">
        <w:rPr>
          <w:rFonts w:cs="Times New Roman"/>
        </w:rPr>
        <w:t>CP</w:t>
      </w:r>
      <w:r w:rsidRPr="00B34DCE">
        <w:rPr>
          <w:rFonts w:cs="Times New Roman"/>
        </w:rPr>
        <w:t>侧的中断，</w:t>
      </w:r>
      <w:r w:rsidRPr="00B34DCE">
        <w:rPr>
          <w:rFonts w:cs="Times New Roman"/>
        </w:rPr>
        <w:t>CP</w:t>
      </w:r>
      <w:r w:rsidRPr="00B34DCE">
        <w:rPr>
          <w:rFonts w:cs="Times New Roman"/>
        </w:rPr>
        <w:t>侧的</w:t>
      </w:r>
      <w:r w:rsidRPr="00B34DCE">
        <w:rPr>
          <w:rFonts w:cs="Times New Roman"/>
        </w:rPr>
        <w:t>Core</w:t>
      </w:r>
      <w:r w:rsidRPr="00B34DCE">
        <w:rPr>
          <w:rFonts w:cs="Times New Roman"/>
        </w:rPr>
        <w:t>执行完中断处理程序后，查询中断号，并将对应的中断清除，退出中断返回。</w:t>
      </w:r>
    </w:p>
    <w:p w:rsidR="00F35588" w:rsidRDefault="001C24E8" w:rsidP="00F35588">
      <w:pPr>
        <w:keepNext/>
      </w:pPr>
      <w:r>
        <w:object w:dxaOrig="8806" w:dyaOrig="7575">
          <v:shape id="_x0000_i1030" type="#_x0000_t75" style="width:374.7pt;height:321.95pt" o:ole="">
            <v:imagedata r:id="rId31" o:title=""/>
          </v:shape>
          <o:OLEObject Type="Embed" ProgID="Visio.Drawing.15" ShapeID="_x0000_i1030" DrawAspect="Content" ObjectID="_1710835357" r:id="rId32"/>
        </w:object>
      </w:r>
    </w:p>
    <w:p w:rsidR="00F35588" w:rsidRPr="00E96DC1" w:rsidRDefault="00F35588" w:rsidP="001C24E8">
      <w:pPr>
        <w:pStyle w:val="af7"/>
        <w:spacing w:beforeLines="50" w:before="156" w:afterLines="50" w:after="156"/>
        <w:ind w:left="840" w:firstLineChars="400" w:firstLine="840"/>
        <w:rPr>
          <w:rFonts w:ascii="Times New Roman" w:eastAsiaTheme="minorEastAsia" w:hAnsi="Times New Roman" w:cs="Times New Roman"/>
          <w:sz w:val="21"/>
          <w:szCs w:val="22"/>
        </w:rPr>
      </w:pPr>
      <w:bookmarkStart w:id="15" w:name="_Toc67040197"/>
      <w:r w:rsidRPr="00E96DC1">
        <w:rPr>
          <w:rFonts w:ascii="Times New Roman" w:eastAsiaTheme="minorEastAsia" w:hAnsi="Times New Roman" w:cs="Times New Roman"/>
          <w:sz w:val="21"/>
          <w:szCs w:val="22"/>
        </w:rPr>
        <w:t xml:space="preserve">Figure </w:t>
      </w:r>
      <w:r w:rsidRPr="00E96DC1">
        <w:rPr>
          <w:rFonts w:ascii="Times New Roman" w:eastAsiaTheme="minorEastAsia" w:hAnsi="Times New Roman" w:cs="Times New Roman"/>
          <w:sz w:val="21"/>
          <w:szCs w:val="22"/>
        </w:rPr>
        <w:fldChar w:fldCharType="begin"/>
      </w:r>
      <w:r w:rsidRPr="00E96DC1">
        <w:rPr>
          <w:rFonts w:ascii="Times New Roman" w:eastAsiaTheme="minorEastAsia" w:hAnsi="Times New Roman" w:cs="Times New Roman"/>
          <w:sz w:val="21"/>
          <w:szCs w:val="22"/>
        </w:rPr>
        <w:instrText xml:space="preserve"> SEQ Figure \* ARABIC </w:instrText>
      </w:r>
      <w:r w:rsidRPr="00E96DC1">
        <w:rPr>
          <w:rFonts w:ascii="Times New Roman" w:eastAsiaTheme="minorEastAsia" w:hAnsi="Times New Roman" w:cs="Times New Roman"/>
          <w:sz w:val="21"/>
          <w:szCs w:val="22"/>
        </w:rPr>
        <w:fldChar w:fldCharType="separate"/>
      </w:r>
      <w:r>
        <w:rPr>
          <w:rFonts w:ascii="Times New Roman" w:eastAsiaTheme="minorEastAsia" w:hAnsi="Times New Roman" w:cs="Times New Roman"/>
          <w:noProof/>
          <w:sz w:val="21"/>
          <w:szCs w:val="22"/>
        </w:rPr>
        <w:t>6</w:t>
      </w:r>
      <w:r w:rsidRPr="00E96DC1">
        <w:rPr>
          <w:rFonts w:ascii="Times New Roman" w:eastAsiaTheme="minorEastAsia" w:hAnsi="Times New Roman" w:cs="Times New Roman"/>
          <w:sz w:val="21"/>
          <w:szCs w:val="22"/>
        </w:rPr>
        <w:fldChar w:fldCharType="end"/>
      </w:r>
      <w:r>
        <w:rPr>
          <w:rFonts w:ascii="Times New Roman" w:eastAsiaTheme="minorEastAsia" w:hAnsi="Times New Roman" w:cs="Times New Roman"/>
          <w:sz w:val="21"/>
          <w:szCs w:val="22"/>
        </w:rPr>
        <w:t xml:space="preserve"> AP-to-CP</w:t>
      </w:r>
      <w:r w:rsidRPr="00E96DC1">
        <w:rPr>
          <w:rFonts w:ascii="Times New Roman" w:eastAsiaTheme="minorEastAsia" w:hAnsi="Times New Roman" w:cs="Times New Roman"/>
          <w:sz w:val="21"/>
          <w:szCs w:val="22"/>
        </w:rPr>
        <w:t xml:space="preserve"> Mailbox</w:t>
      </w:r>
      <w:r w:rsidRPr="00E96DC1">
        <w:rPr>
          <w:rFonts w:ascii="Times New Roman" w:eastAsiaTheme="minorEastAsia" w:hAnsi="Times New Roman" w:cs="Times New Roman"/>
          <w:sz w:val="21"/>
          <w:szCs w:val="22"/>
        </w:rPr>
        <w:t>中断流程图</w:t>
      </w:r>
      <w:bookmarkEnd w:id="15"/>
    </w:p>
    <w:p w:rsidR="00F35588" w:rsidRDefault="00F35588" w:rsidP="00F35588">
      <w:pPr>
        <w:jc w:val="center"/>
      </w:pPr>
    </w:p>
    <w:p w:rsidR="00F35588" w:rsidRPr="001C24E8" w:rsidRDefault="00F35588" w:rsidP="000C4E2D">
      <w:pPr>
        <w:pStyle w:val="3"/>
        <w:spacing w:before="156" w:after="156"/>
        <w:ind w:left="964" w:hanging="964"/>
      </w:pPr>
      <w:bookmarkStart w:id="16" w:name="_Toc67040179"/>
      <w:r w:rsidRPr="001C24E8">
        <w:t>CP-to-AP Interrupt Programing Examples</w:t>
      </w:r>
      <w:bookmarkEnd w:id="16"/>
    </w:p>
    <w:p w:rsidR="00F35588" w:rsidRPr="00B34DCE" w:rsidRDefault="00F35588" w:rsidP="00F35588">
      <w:pPr>
        <w:rPr>
          <w:rFonts w:cs="Times New Roman"/>
        </w:rPr>
      </w:pPr>
      <w:r w:rsidRPr="00B34DCE">
        <w:rPr>
          <w:rFonts w:cs="Times New Roman"/>
        </w:rPr>
        <w:t>CP-to-AP</w:t>
      </w:r>
      <w:r w:rsidRPr="00B34DCE">
        <w:rPr>
          <w:rFonts w:cs="Times New Roman"/>
        </w:rPr>
        <w:t>中断是由</w:t>
      </w:r>
      <w:r w:rsidRPr="00B34DCE">
        <w:rPr>
          <w:rFonts w:cs="Times New Roman"/>
        </w:rPr>
        <w:t>CP</w:t>
      </w:r>
      <w:r w:rsidRPr="00B34DCE">
        <w:rPr>
          <w:rFonts w:cs="Times New Roman"/>
        </w:rPr>
        <w:t>侧的</w:t>
      </w:r>
      <w:r w:rsidRPr="00B34DCE">
        <w:rPr>
          <w:rFonts w:cs="Times New Roman"/>
        </w:rPr>
        <w:t>Core</w:t>
      </w:r>
      <w:r w:rsidRPr="00B34DCE">
        <w:rPr>
          <w:rFonts w:cs="Times New Roman"/>
        </w:rPr>
        <w:t>通过写</w:t>
      </w:r>
      <w:r w:rsidRPr="00B34DCE">
        <w:rPr>
          <w:rFonts w:cs="Times New Roman"/>
        </w:rPr>
        <w:t>CP_MAILBOX_CTRL</w:t>
      </w:r>
      <w:r w:rsidRPr="00B34DCE">
        <w:rPr>
          <w:rFonts w:cs="Times New Roman"/>
        </w:rPr>
        <w:t>产生的中断，该中断传递到</w:t>
      </w:r>
      <w:r w:rsidRPr="00B34DCE">
        <w:rPr>
          <w:rFonts w:cs="Times New Roman"/>
        </w:rPr>
        <w:t>AP</w:t>
      </w:r>
      <w:r w:rsidRPr="00B34DCE">
        <w:rPr>
          <w:rFonts w:cs="Times New Roman"/>
        </w:rPr>
        <w:t>侧的</w:t>
      </w:r>
      <w:r w:rsidRPr="00B34DCE">
        <w:rPr>
          <w:rFonts w:cs="Times New Roman"/>
        </w:rPr>
        <w:t>Core</w:t>
      </w:r>
      <w:r w:rsidRPr="00B34DCE">
        <w:rPr>
          <w:rFonts w:cs="Times New Roman"/>
        </w:rPr>
        <w:t>，触发</w:t>
      </w:r>
      <w:r w:rsidRPr="00B34DCE">
        <w:rPr>
          <w:rFonts w:cs="Times New Roman"/>
        </w:rPr>
        <w:t>AP</w:t>
      </w:r>
      <w:r w:rsidRPr="00B34DCE">
        <w:rPr>
          <w:rFonts w:cs="Times New Roman"/>
        </w:rPr>
        <w:t>侧的中断，</w:t>
      </w:r>
      <w:r w:rsidRPr="00B34DCE">
        <w:rPr>
          <w:rFonts w:cs="Times New Roman"/>
        </w:rPr>
        <w:t>AP</w:t>
      </w:r>
      <w:r w:rsidRPr="00B34DCE">
        <w:rPr>
          <w:rFonts w:cs="Times New Roman"/>
        </w:rPr>
        <w:t>侧的</w:t>
      </w:r>
      <w:r w:rsidRPr="00B34DCE">
        <w:rPr>
          <w:rFonts w:cs="Times New Roman"/>
        </w:rPr>
        <w:t>Core</w:t>
      </w:r>
      <w:r w:rsidRPr="00B34DCE">
        <w:rPr>
          <w:rFonts w:cs="Times New Roman"/>
        </w:rPr>
        <w:t>执行完中断处理程序后，查询中断号，并将对应的中断清除，退出中断返回。</w:t>
      </w:r>
    </w:p>
    <w:p w:rsidR="00F35588" w:rsidRPr="000C7D31" w:rsidRDefault="00F35588" w:rsidP="00F35588"/>
    <w:p w:rsidR="00F35588" w:rsidRDefault="00F35588" w:rsidP="00F35588">
      <w:pPr>
        <w:keepNext/>
      </w:pPr>
      <w:r>
        <w:object w:dxaOrig="8806" w:dyaOrig="7575">
          <v:shape id="_x0000_i1031" type="#_x0000_t75" style="width:415.2pt;height:357.15pt" o:ole="">
            <v:imagedata r:id="rId33" o:title=""/>
          </v:shape>
          <o:OLEObject Type="Embed" ProgID="Visio.Drawing.15" ShapeID="_x0000_i1031" DrawAspect="Content" ObjectID="_1710835358" r:id="rId34"/>
        </w:object>
      </w:r>
    </w:p>
    <w:p w:rsidR="00F35588" w:rsidRPr="00E96DC1" w:rsidRDefault="00F35588" w:rsidP="00F35588">
      <w:pPr>
        <w:pStyle w:val="af7"/>
        <w:spacing w:beforeLines="50" w:before="156" w:afterLines="50" w:after="156"/>
        <w:jc w:val="center"/>
        <w:rPr>
          <w:rFonts w:ascii="Times New Roman" w:eastAsiaTheme="minorEastAsia" w:hAnsi="Times New Roman" w:cs="Times New Roman"/>
          <w:sz w:val="21"/>
          <w:szCs w:val="22"/>
        </w:rPr>
      </w:pPr>
      <w:bookmarkStart w:id="17" w:name="_Toc67040198"/>
      <w:r w:rsidRPr="00E96DC1">
        <w:rPr>
          <w:rFonts w:ascii="Times New Roman" w:eastAsiaTheme="minorEastAsia" w:hAnsi="Times New Roman" w:cs="Times New Roman"/>
          <w:sz w:val="21"/>
          <w:szCs w:val="22"/>
        </w:rPr>
        <w:t xml:space="preserve">Figure </w:t>
      </w:r>
      <w:r w:rsidRPr="00E96DC1">
        <w:rPr>
          <w:rFonts w:ascii="Times New Roman" w:eastAsiaTheme="minorEastAsia" w:hAnsi="Times New Roman" w:cs="Times New Roman"/>
          <w:sz w:val="21"/>
          <w:szCs w:val="22"/>
        </w:rPr>
        <w:fldChar w:fldCharType="begin"/>
      </w:r>
      <w:r w:rsidRPr="00E96DC1">
        <w:rPr>
          <w:rFonts w:ascii="Times New Roman" w:eastAsiaTheme="minorEastAsia" w:hAnsi="Times New Roman" w:cs="Times New Roman"/>
          <w:sz w:val="21"/>
          <w:szCs w:val="22"/>
        </w:rPr>
        <w:instrText xml:space="preserve"> SEQ Figure \* ARABIC </w:instrText>
      </w:r>
      <w:r w:rsidRPr="00E96DC1">
        <w:rPr>
          <w:rFonts w:ascii="Times New Roman" w:eastAsiaTheme="minorEastAsia" w:hAnsi="Times New Roman" w:cs="Times New Roman"/>
          <w:sz w:val="21"/>
          <w:szCs w:val="22"/>
        </w:rPr>
        <w:fldChar w:fldCharType="separate"/>
      </w:r>
      <w:r>
        <w:rPr>
          <w:rFonts w:ascii="Times New Roman" w:eastAsiaTheme="minorEastAsia" w:hAnsi="Times New Roman" w:cs="Times New Roman"/>
          <w:noProof/>
          <w:sz w:val="21"/>
          <w:szCs w:val="22"/>
        </w:rPr>
        <w:t>7</w:t>
      </w:r>
      <w:r w:rsidRPr="00E96DC1">
        <w:rPr>
          <w:rFonts w:ascii="Times New Roman" w:eastAsiaTheme="minorEastAsia" w:hAnsi="Times New Roman" w:cs="Times New Roman"/>
          <w:sz w:val="21"/>
          <w:szCs w:val="22"/>
        </w:rPr>
        <w:fldChar w:fldCharType="end"/>
      </w:r>
      <w:r w:rsidRPr="00E96DC1">
        <w:rPr>
          <w:rFonts w:ascii="Times New Roman" w:eastAsiaTheme="minorEastAsia" w:hAnsi="Times New Roman" w:cs="Times New Roman"/>
          <w:sz w:val="21"/>
          <w:szCs w:val="22"/>
        </w:rPr>
        <w:t xml:space="preserve"> CP-to-AP Mailbox</w:t>
      </w:r>
      <w:r w:rsidRPr="00E96DC1">
        <w:rPr>
          <w:rFonts w:ascii="Times New Roman" w:eastAsiaTheme="minorEastAsia" w:hAnsi="Times New Roman" w:cs="Times New Roman"/>
          <w:sz w:val="21"/>
          <w:szCs w:val="22"/>
        </w:rPr>
        <w:t>中断流程图</w:t>
      </w:r>
      <w:bookmarkEnd w:id="17"/>
    </w:p>
    <w:p w:rsidR="00F35588" w:rsidRDefault="00F35588" w:rsidP="00F35588"/>
    <w:p w:rsidR="00F35588" w:rsidRPr="001C24E8" w:rsidRDefault="00F35588" w:rsidP="000C4E2D">
      <w:pPr>
        <w:pStyle w:val="3"/>
        <w:spacing w:before="156" w:after="156"/>
        <w:ind w:left="964" w:hanging="964"/>
      </w:pPr>
      <w:bookmarkStart w:id="18" w:name="_Toc67040180"/>
      <w:r w:rsidRPr="001C24E8">
        <w:t>AP and CP Communication Programing Examples</w:t>
      </w:r>
      <w:bookmarkEnd w:id="18"/>
    </w:p>
    <w:p w:rsidR="00F35588" w:rsidRPr="00B34DCE" w:rsidRDefault="00F35588" w:rsidP="00F35588">
      <w:pPr>
        <w:rPr>
          <w:rFonts w:cs="Times New Roman"/>
        </w:rPr>
      </w:pPr>
      <w:r w:rsidRPr="00B34DCE">
        <w:rPr>
          <w:rFonts w:cs="Times New Roman"/>
        </w:rPr>
        <w:t>以下流程图展示了以</w:t>
      </w:r>
      <w:r w:rsidRPr="00B34DCE">
        <w:rPr>
          <w:rFonts w:cs="Times New Roman"/>
        </w:rPr>
        <w:t>AP Core</w:t>
      </w:r>
      <w:r w:rsidRPr="00B34DCE">
        <w:rPr>
          <w:rFonts w:cs="Times New Roman"/>
        </w:rPr>
        <w:t>为发送端，</w:t>
      </w:r>
      <w:r w:rsidRPr="00B34DCE">
        <w:rPr>
          <w:rFonts w:cs="Times New Roman"/>
        </w:rPr>
        <w:t>CP Core</w:t>
      </w:r>
      <w:r w:rsidRPr="00B34DCE">
        <w:rPr>
          <w:rFonts w:cs="Times New Roman"/>
        </w:rPr>
        <w:t>为接收端，</w:t>
      </w:r>
      <w:r w:rsidRPr="00B34DCE">
        <w:rPr>
          <w:rFonts w:cs="Times New Roman"/>
        </w:rPr>
        <w:t>AP Core</w:t>
      </w:r>
      <w:r w:rsidRPr="00B34DCE">
        <w:rPr>
          <w:rFonts w:cs="Times New Roman"/>
        </w:rPr>
        <w:t>往</w:t>
      </w:r>
      <w:r w:rsidRPr="00B34DCE">
        <w:rPr>
          <w:rFonts w:cs="Times New Roman"/>
        </w:rPr>
        <w:t>CP Core</w:t>
      </w:r>
      <w:r w:rsidRPr="00B34DCE">
        <w:rPr>
          <w:rFonts w:cs="Times New Roman"/>
        </w:rPr>
        <w:t>发送一个</w:t>
      </w:r>
      <w:r w:rsidRPr="00B34DCE">
        <w:rPr>
          <w:rFonts w:cs="Times New Roman"/>
        </w:rPr>
        <w:t>Mailbox</w:t>
      </w:r>
      <w:r w:rsidRPr="00B34DCE">
        <w:rPr>
          <w:rFonts w:cs="Times New Roman"/>
        </w:rPr>
        <w:t>中断，并附带数据；</w:t>
      </w:r>
      <w:r w:rsidRPr="00B34DCE">
        <w:rPr>
          <w:rFonts w:cs="Times New Roman"/>
        </w:rPr>
        <w:t>CP Core</w:t>
      </w:r>
      <w:r w:rsidRPr="00B34DCE">
        <w:rPr>
          <w:rFonts w:cs="Times New Roman"/>
        </w:rPr>
        <w:t>接收到</w:t>
      </w:r>
      <w:r w:rsidRPr="00B34DCE">
        <w:rPr>
          <w:rFonts w:cs="Times New Roman"/>
        </w:rPr>
        <w:t>AP Core</w:t>
      </w:r>
      <w:r w:rsidRPr="00B34DCE">
        <w:rPr>
          <w:rFonts w:cs="Times New Roman"/>
        </w:rPr>
        <w:t>发送过来的</w:t>
      </w:r>
      <w:r w:rsidRPr="00B34DCE">
        <w:rPr>
          <w:rFonts w:cs="Times New Roman"/>
        </w:rPr>
        <w:t>Mailbox</w:t>
      </w:r>
      <w:r w:rsidRPr="00B34DCE">
        <w:rPr>
          <w:rFonts w:cs="Times New Roman"/>
        </w:rPr>
        <w:t>中断，读取数据，清除中断并返回一个数据，发送中断到</w:t>
      </w:r>
      <w:r w:rsidRPr="00B34DCE">
        <w:rPr>
          <w:rFonts w:cs="Times New Roman"/>
        </w:rPr>
        <w:t>AP Core</w:t>
      </w:r>
      <w:r w:rsidRPr="00B34DCE">
        <w:rPr>
          <w:rFonts w:cs="Times New Roman"/>
        </w:rPr>
        <w:t>的一个流程。该流程是一个比较典型的</w:t>
      </w:r>
      <w:r w:rsidRPr="00B34DCE">
        <w:rPr>
          <w:rFonts w:cs="Times New Roman"/>
        </w:rPr>
        <w:t>Mailbox</w:t>
      </w:r>
      <w:r w:rsidRPr="00B34DCE">
        <w:rPr>
          <w:rFonts w:cs="Times New Roman"/>
        </w:rPr>
        <w:t>应用场景，发送端不仅发送中断和数据，还需要接收中断和数据，确保接收端成功接收到中断和正确的数据。</w:t>
      </w:r>
    </w:p>
    <w:p w:rsidR="00F35588" w:rsidRDefault="00F35588" w:rsidP="00F35588">
      <w:pPr>
        <w:keepNext/>
      </w:pPr>
      <w:r>
        <w:object w:dxaOrig="10816" w:dyaOrig="10921">
          <v:shape id="_x0000_i1032" type="#_x0000_t75" style="width:414.8pt;height:418.8pt" o:ole="">
            <v:imagedata r:id="rId35" o:title=""/>
          </v:shape>
          <o:OLEObject Type="Embed" ProgID="Visio.Drawing.15" ShapeID="_x0000_i1032" DrawAspect="Content" ObjectID="_1710835359" r:id="rId36"/>
        </w:object>
      </w:r>
    </w:p>
    <w:p w:rsidR="00F35588" w:rsidRDefault="00F35588" w:rsidP="00F35588">
      <w:pPr>
        <w:pStyle w:val="af7"/>
        <w:spacing w:beforeLines="50" w:before="156" w:afterLines="50" w:after="156"/>
        <w:jc w:val="center"/>
        <w:rPr>
          <w:rFonts w:ascii="Times New Roman" w:eastAsiaTheme="minorEastAsia" w:hAnsi="Times New Roman" w:cs="Times New Roman"/>
          <w:sz w:val="21"/>
          <w:szCs w:val="22"/>
        </w:rPr>
      </w:pPr>
      <w:bookmarkStart w:id="19" w:name="_Toc67040199"/>
      <w:r w:rsidRPr="00E96DC1">
        <w:rPr>
          <w:rFonts w:ascii="Times New Roman" w:eastAsiaTheme="minorEastAsia" w:hAnsi="Times New Roman" w:cs="Times New Roman"/>
          <w:sz w:val="21"/>
          <w:szCs w:val="22"/>
        </w:rPr>
        <w:t xml:space="preserve">Figure </w:t>
      </w:r>
      <w:r w:rsidRPr="00E96DC1">
        <w:rPr>
          <w:rFonts w:ascii="Times New Roman" w:eastAsiaTheme="minorEastAsia" w:hAnsi="Times New Roman" w:cs="Times New Roman"/>
          <w:sz w:val="21"/>
          <w:szCs w:val="22"/>
        </w:rPr>
        <w:fldChar w:fldCharType="begin"/>
      </w:r>
      <w:r w:rsidRPr="00E96DC1">
        <w:rPr>
          <w:rFonts w:ascii="Times New Roman" w:eastAsiaTheme="minorEastAsia" w:hAnsi="Times New Roman" w:cs="Times New Roman"/>
          <w:sz w:val="21"/>
          <w:szCs w:val="22"/>
        </w:rPr>
        <w:instrText xml:space="preserve"> SEQ Figure \* ARABIC </w:instrText>
      </w:r>
      <w:r w:rsidRPr="00E96DC1">
        <w:rPr>
          <w:rFonts w:ascii="Times New Roman" w:eastAsiaTheme="minorEastAsia" w:hAnsi="Times New Roman" w:cs="Times New Roman"/>
          <w:sz w:val="21"/>
          <w:szCs w:val="22"/>
        </w:rPr>
        <w:fldChar w:fldCharType="separate"/>
      </w:r>
      <w:r>
        <w:rPr>
          <w:rFonts w:ascii="Times New Roman" w:eastAsiaTheme="minorEastAsia" w:hAnsi="Times New Roman" w:cs="Times New Roman"/>
          <w:noProof/>
          <w:sz w:val="21"/>
          <w:szCs w:val="22"/>
        </w:rPr>
        <w:t>8</w:t>
      </w:r>
      <w:r w:rsidRPr="00E96DC1">
        <w:rPr>
          <w:rFonts w:ascii="Times New Roman" w:eastAsiaTheme="minorEastAsia" w:hAnsi="Times New Roman" w:cs="Times New Roman"/>
          <w:sz w:val="21"/>
          <w:szCs w:val="22"/>
        </w:rPr>
        <w:fldChar w:fldCharType="end"/>
      </w:r>
      <w:r w:rsidRPr="00E96DC1">
        <w:rPr>
          <w:rFonts w:ascii="Times New Roman" w:eastAsiaTheme="minorEastAsia" w:hAnsi="Times New Roman" w:cs="Times New Roman"/>
          <w:sz w:val="21"/>
          <w:szCs w:val="22"/>
        </w:rPr>
        <w:t xml:space="preserve"> AP and CP Communication Programing Examples</w:t>
      </w:r>
      <w:bookmarkEnd w:id="19"/>
    </w:p>
    <w:p w:rsidR="00F02462" w:rsidRPr="00F02462" w:rsidRDefault="00F02462" w:rsidP="00F02462"/>
    <w:p w:rsidR="00F35588" w:rsidRPr="00AB4744" w:rsidRDefault="00F35588" w:rsidP="000C4E2D">
      <w:pPr>
        <w:pStyle w:val="3"/>
        <w:spacing w:before="156" w:after="156"/>
        <w:ind w:left="964" w:hanging="964"/>
      </w:pPr>
      <w:bookmarkStart w:id="20" w:name="_Toc67040181"/>
      <w:r w:rsidRPr="00AB4744">
        <w:t>Mailbox Lock Programing Examples</w:t>
      </w:r>
      <w:bookmarkEnd w:id="20"/>
    </w:p>
    <w:p w:rsidR="00F35588" w:rsidRPr="00B34DCE" w:rsidRDefault="00F35588" w:rsidP="00F35588">
      <w:pPr>
        <w:rPr>
          <w:rFonts w:cs="Times New Roman"/>
        </w:rPr>
      </w:pPr>
      <w:r w:rsidRPr="00B34DCE">
        <w:rPr>
          <w:rFonts w:cs="Times New Roman"/>
        </w:rPr>
        <w:t>以下流程图展示了</w:t>
      </w:r>
      <w:r w:rsidRPr="00B34DCE">
        <w:rPr>
          <w:rFonts w:cs="Times New Roman"/>
        </w:rPr>
        <w:t>AP Core</w:t>
      </w:r>
      <w:r w:rsidRPr="00B34DCE">
        <w:rPr>
          <w:rFonts w:cs="Times New Roman"/>
        </w:rPr>
        <w:t>写完</w:t>
      </w:r>
      <w:r w:rsidRPr="00B34DCE">
        <w:rPr>
          <w:rFonts w:cs="Times New Roman"/>
        </w:rPr>
        <w:t>AP_DATA_x</w:t>
      </w:r>
      <w:r w:rsidRPr="00B34DCE">
        <w:rPr>
          <w:rFonts w:cs="Times New Roman"/>
        </w:rPr>
        <w:t>寄存器之后，再通过</w:t>
      </w:r>
      <w:r w:rsidRPr="00B34DCE">
        <w:rPr>
          <w:rFonts w:cs="Times New Roman"/>
        </w:rPr>
        <w:t>AP_MAILBOX_LOCK</w:t>
      </w:r>
      <w:r w:rsidRPr="00B34DCE">
        <w:rPr>
          <w:rFonts w:cs="Times New Roman"/>
        </w:rPr>
        <w:t>寄存器写入</w:t>
      </w:r>
      <w:r w:rsidRPr="00B34DCE">
        <w:rPr>
          <w:rFonts w:cs="Times New Roman"/>
        </w:rPr>
        <w:t>0x5A5A</w:t>
      </w:r>
      <w:r w:rsidRPr="00B34DCE">
        <w:rPr>
          <w:rFonts w:cs="Times New Roman"/>
        </w:rPr>
        <w:t>对其进行锁定的操作。锁定之后，</w:t>
      </w:r>
      <w:r w:rsidRPr="00B34DCE">
        <w:rPr>
          <w:rFonts w:cs="Times New Roman"/>
        </w:rPr>
        <w:t>AP_DATA_x</w:t>
      </w:r>
      <w:r w:rsidRPr="00B34DCE">
        <w:rPr>
          <w:rFonts w:cs="Times New Roman"/>
        </w:rPr>
        <w:t>内的值无法被修改，只能被读取。直到</w:t>
      </w:r>
      <w:r w:rsidRPr="00B34DCE">
        <w:rPr>
          <w:rFonts w:cs="Times New Roman"/>
        </w:rPr>
        <w:t>AP Core</w:t>
      </w:r>
      <w:r w:rsidRPr="00B34DCE">
        <w:rPr>
          <w:rFonts w:cs="Times New Roman"/>
        </w:rPr>
        <w:t>要写入新数据之前，再对</w:t>
      </w:r>
      <w:r w:rsidRPr="00B34DCE">
        <w:rPr>
          <w:rFonts w:cs="Times New Roman"/>
        </w:rPr>
        <w:t>AP_MAILBOX_LOCK</w:t>
      </w:r>
      <w:r w:rsidRPr="00B34DCE">
        <w:rPr>
          <w:rFonts w:cs="Times New Roman"/>
        </w:rPr>
        <w:t>寄存器写入</w:t>
      </w:r>
      <w:r w:rsidRPr="00B34DCE">
        <w:rPr>
          <w:rFonts w:cs="Times New Roman"/>
        </w:rPr>
        <w:t>0x5A5A</w:t>
      </w:r>
      <w:r w:rsidRPr="00B34DCE">
        <w:rPr>
          <w:rFonts w:cs="Times New Roman"/>
        </w:rPr>
        <w:t>对</w:t>
      </w:r>
      <w:r w:rsidRPr="00B34DCE">
        <w:rPr>
          <w:rFonts w:cs="Times New Roman"/>
        </w:rPr>
        <w:t>AP_DATA_x</w:t>
      </w:r>
      <w:r w:rsidRPr="00B34DCE">
        <w:rPr>
          <w:rFonts w:cs="Times New Roman"/>
        </w:rPr>
        <w:t>进行解锁。</w:t>
      </w:r>
    </w:p>
    <w:p w:rsidR="00F35588" w:rsidRDefault="00F35588" w:rsidP="00F35588">
      <w:pPr>
        <w:keepNext/>
      </w:pPr>
      <w:r>
        <w:object w:dxaOrig="10921" w:dyaOrig="12766">
          <v:shape id="_x0000_i1033" type="#_x0000_t75" style="width:415pt;height:485.1pt" o:ole="">
            <v:imagedata r:id="rId37" o:title=""/>
          </v:shape>
          <o:OLEObject Type="Embed" ProgID="Visio.Drawing.15" ShapeID="_x0000_i1033" DrawAspect="Content" ObjectID="_1710835360" r:id="rId38"/>
        </w:object>
      </w:r>
    </w:p>
    <w:p w:rsidR="00F35588" w:rsidRPr="00E96DC1" w:rsidRDefault="00F35588" w:rsidP="00F35588">
      <w:pPr>
        <w:pStyle w:val="af7"/>
        <w:spacing w:beforeLines="50" w:before="156" w:afterLines="50" w:after="156"/>
        <w:jc w:val="center"/>
        <w:rPr>
          <w:rFonts w:ascii="Times New Roman" w:eastAsiaTheme="minorEastAsia" w:hAnsi="Times New Roman" w:cs="Times New Roman"/>
          <w:sz w:val="21"/>
          <w:szCs w:val="22"/>
        </w:rPr>
      </w:pPr>
      <w:bookmarkStart w:id="21" w:name="_Toc67040200"/>
      <w:r w:rsidRPr="00E96DC1">
        <w:rPr>
          <w:rFonts w:ascii="Times New Roman" w:eastAsiaTheme="minorEastAsia" w:hAnsi="Times New Roman" w:cs="Times New Roman"/>
          <w:sz w:val="21"/>
          <w:szCs w:val="22"/>
        </w:rPr>
        <w:t xml:space="preserve">Figure </w:t>
      </w:r>
      <w:r w:rsidRPr="00E96DC1">
        <w:rPr>
          <w:rFonts w:ascii="Times New Roman" w:eastAsiaTheme="minorEastAsia" w:hAnsi="Times New Roman" w:cs="Times New Roman"/>
          <w:sz w:val="21"/>
          <w:szCs w:val="22"/>
        </w:rPr>
        <w:fldChar w:fldCharType="begin"/>
      </w:r>
      <w:r w:rsidRPr="00E96DC1">
        <w:rPr>
          <w:rFonts w:ascii="Times New Roman" w:eastAsiaTheme="minorEastAsia" w:hAnsi="Times New Roman" w:cs="Times New Roman"/>
          <w:sz w:val="21"/>
          <w:szCs w:val="22"/>
        </w:rPr>
        <w:instrText xml:space="preserve"> SEQ Figure \* ARABIC </w:instrText>
      </w:r>
      <w:r w:rsidRPr="00E96DC1">
        <w:rPr>
          <w:rFonts w:ascii="Times New Roman" w:eastAsiaTheme="minorEastAsia" w:hAnsi="Times New Roman" w:cs="Times New Roman"/>
          <w:sz w:val="21"/>
          <w:szCs w:val="22"/>
        </w:rPr>
        <w:fldChar w:fldCharType="separate"/>
      </w:r>
      <w:r>
        <w:rPr>
          <w:rFonts w:ascii="Times New Roman" w:eastAsiaTheme="minorEastAsia" w:hAnsi="Times New Roman" w:cs="Times New Roman"/>
          <w:noProof/>
          <w:sz w:val="21"/>
          <w:szCs w:val="22"/>
        </w:rPr>
        <w:t>9</w:t>
      </w:r>
      <w:r w:rsidRPr="00E96DC1">
        <w:rPr>
          <w:rFonts w:ascii="Times New Roman" w:eastAsiaTheme="minorEastAsia" w:hAnsi="Times New Roman" w:cs="Times New Roman"/>
          <w:sz w:val="21"/>
          <w:szCs w:val="22"/>
        </w:rPr>
        <w:fldChar w:fldCharType="end"/>
      </w:r>
      <w:r w:rsidRPr="00E96DC1">
        <w:rPr>
          <w:rFonts w:ascii="Times New Roman" w:eastAsiaTheme="minorEastAsia" w:hAnsi="Times New Roman" w:cs="Times New Roman"/>
          <w:sz w:val="21"/>
          <w:szCs w:val="22"/>
        </w:rPr>
        <w:t xml:space="preserve"> Mailbox Lock Programing Examples</w:t>
      </w:r>
      <w:bookmarkEnd w:id="21"/>
    </w:p>
    <w:p w:rsidR="00F35588" w:rsidRDefault="00F35588" w:rsidP="00121B2F"/>
    <w:p w:rsidR="00F35588" w:rsidRPr="00121B2F" w:rsidRDefault="00F35588" w:rsidP="00121B2F"/>
    <w:p w:rsidR="007D3B69" w:rsidRDefault="00C91545" w:rsidP="00FF6CDC">
      <w:pPr>
        <w:pStyle w:val="2"/>
        <w:spacing w:before="156" w:after="156"/>
        <w:ind w:left="843" w:hanging="843"/>
      </w:pPr>
      <w:r>
        <w:t>{{ CMN_MAILBOX_Name }} Register</w:t>
      </w:r>
    </w:p>
    <w:p w:rsidR="007D3B69" w:rsidRDefault="00C91545" w:rsidP="000C4E2D">
      <w:pPr>
        <w:pStyle w:val="3"/>
        <w:spacing w:before="156" w:after="156"/>
        <w:ind w:left="964" w:hanging="964"/>
      </w:pPr>
      <w:r>
        <w:t>{{ CMN_MAILBOX_AP_MAILBOX_LOCK_Name }}</w:t>
      </w:r>
    </w:p>
    <w:p w:rsidR="007D3B69" w:rsidRDefault="00C91545">
      <w:r>
        <w:t>Offset: {{ CMN_MAILBOX_AP_MAILBOX_LOCK_Offset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CMN_MAILBOX_AP_MAILBOX_LOCK_contents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CMN_MAILBOX_AP_MAILBOX_CTRL_Name }}</w:t>
      </w:r>
    </w:p>
    <w:p w:rsidR="007D3B69" w:rsidRDefault="00C91545">
      <w:r>
        <w:t>Offset: {{ CMN_MAILBOX_AP_MAILBOX_CTRL_Offset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CMN_MAILBOX_AP_MAILBOX_CTRL_contents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CMN_MAILBOX_AP_MAILBOX_IRQ_Name }}</w:t>
      </w:r>
    </w:p>
    <w:p w:rsidR="007D3B69" w:rsidRDefault="00C91545">
      <w:r>
        <w:t>Offset: {{ CMN_MAILBOX_AP_MAILBOX_IRQ_Offset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CMN_MAILBOX_AP_MAILBOX_IRQ_contents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CMN_MAILBOX_Empty22839_Name }}</w:t>
      </w:r>
    </w:p>
    <w:p w:rsidR="007D3B69" w:rsidRDefault="00C91545">
      <w:r>
        <w:t>Offset: {{ CMN_MAILBOX_Empty22839_Offset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CMN_MAILBOX_Empty22839_contents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CMN_MAILBOX_Empty9034_Name }}</w:t>
      </w:r>
    </w:p>
    <w:p w:rsidR="007D3B69" w:rsidRDefault="00C91545">
      <w:r>
        <w:t>Offset: {{ CMN_MAILBOX_Empty9034_Offset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CMN_MAILBOX_Empty9034_contents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CMN_MAILBOX_Empty89557_Name }}</w:t>
      </w:r>
    </w:p>
    <w:p w:rsidR="007D3B69" w:rsidRDefault="00C91545">
      <w:r>
        <w:t>Offset: {{ CMN_MAILBOX_Empty89557_Offset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CMN_MAILBOX_Empty89557_contents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CMN_MAILBOX_Empty51456_Name }}</w:t>
      </w:r>
    </w:p>
    <w:p w:rsidR="007D3B69" w:rsidRDefault="00C91545">
      <w:r>
        <w:t>Offset: {{ CMN_MAILBOX_Empty51456_Offset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CMN_MAILBOX_Empty51456_contents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CMN_MAILBOX_CP_MAILBOX_LOCK_Name }}</w:t>
      </w:r>
    </w:p>
    <w:p w:rsidR="007D3B69" w:rsidRDefault="00C91545">
      <w:r>
        <w:t>Offset: {{ CMN_MAILBOX_CP_MAILBOX_LOCK_Offset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CMN_MAILBOX_CP_MAILBOX_LOCK_contents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CMN_MAILBOX_CP_MAILBOX_CTRL_Name }}</w:t>
      </w:r>
    </w:p>
    <w:p w:rsidR="007D3B69" w:rsidRDefault="00C91545">
      <w:r>
        <w:t>Offset: {{ CMN_MAILBOX_CP_MAILBOX_CTRL_Offset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CMN_MAILBOX_CP_MAILBOX_CTRL_contents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CMN_MAILBOX_CP_MAILBOX_IRQ_Name }}</w:t>
      </w:r>
    </w:p>
    <w:p w:rsidR="007D3B69" w:rsidRDefault="00C91545">
      <w:r>
        <w:t>Offset: {{ CMN_MAILBOX_CP_MAILBOX_IRQ_Offset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CMN_MAILBOX_CP_MAILBOX_IRQ_contents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CMN_MAILBOX_Empty22683_Name }}</w:t>
      </w:r>
    </w:p>
    <w:p w:rsidR="007D3B69" w:rsidRDefault="00C91545">
      <w:r>
        <w:t>Offset: {{ CMN_MAILBOX_Empty22683_Offset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CMN_MAILBOX_Empty22683_contents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CMN_MAILBOX_Empty70559_Name }}</w:t>
      </w:r>
    </w:p>
    <w:p w:rsidR="007D3B69" w:rsidRDefault="00C91545">
      <w:r>
        <w:t>Offset: {{ CMN_MAILBOX_Empty70559_Offset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CMN_MAILBOX_Empty70559_contents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CMN_MAILBOX_Empty62871_Name }}</w:t>
      </w:r>
    </w:p>
    <w:p w:rsidR="007D3B69" w:rsidRDefault="00C91545">
      <w:r>
        <w:t>Offset: {{ CMN_MAILBOX_Empty62871_Offset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CMN_MAILBOX_Empty62871_contents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CMN_MAILBOX_Empty62962_Name }}</w:t>
      </w:r>
    </w:p>
    <w:p w:rsidR="007D3B69" w:rsidRDefault="00C91545">
      <w:r>
        <w:t>Offset: {{ CMN_MAILBOX_Empty62962_Offset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CMN_MAILBOX_Empty62962_contents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AON_PMUCTRL_Name }}</w:t>
      </w:r>
    </w:p>
    <w:p w:rsidR="007D3B69" w:rsidRDefault="00C91545" w:rsidP="00FF6CDC">
      <w:pPr>
        <w:pStyle w:val="2"/>
        <w:spacing w:before="156" w:after="156"/>
        <w:ind w:left="843" w:hanging="843"/>
      </w:pPr>
      <w:r>
        <w:t>Introduction</w:t>
      </w:r>
    </w:p>
    <w:p w:rsidR="00CE1835" w:rsidRPr="00CE1835" w:rsidRDefault="00CE1835" w:rsidP="00CE1835">
      <w:pPr>
        <w:ind w:left="420"/>
      </w:pPr>
      <w:r>
        <w:rPr>
          <w:rFonts w:hint="eastAsia"/>
        </w:rPr>
        <w:t>PMU</w:t>
      </w:r>
      <w:r>
        <w:rPr>
          <w:rFonts w:hint="eastAsia"/>
        </w:rPr>
        <w:t>模块描述芯片的低功耗模式，以及在低功耗模式下不同模块的开关。</w:t>
      </w:r>
    </w:p>
    <w:p w:rsidR="007D3B69" w:rsidRDefault="00C91545" w:rsidP="00FF6CDC">
      <w:pPr>
        <w:pStyle w:val="2"/>
        <w:spacing w:before="156" w:after="156"/>
        <w:ind w:left="843" w:hanging="843"/>
      </w:pPr>
      <w:r>
        <w:t>Main Features</w:t>
      </w:r>
    </w:p>
    <w:p w:rsidR="00D14191" w:rsidRDefault="00D14191" w:rsidP="000C4E2D">
      <w:pPr>
        <w:pStyle w:val="3"/>
        <w:spacing w:before="156" w:after="156"/>
        <w:ind w:left="964" w:hanging="964"/>
      </w:pPr>
      <w:r>
        <w:t>Normal</w:t>
      </w:r>
      <w:r>
        <w:rPr>
          <w:rFonts w:hint="eastAsia"/>
        </w:rPr>
        <w:t xml:space="preserve"> mode</w:t>
      </w:r>
    </w:p>
    <w:p w:rsidR="001B5F6C" w:rsidRPr="001B5F6C" w:rsidRDefault="001B5F6C" w:rsidP="001B5F6C">
      <w:pPr>
        <w:ind w:left="420"/>
      </w:pPr>
      <w:r>
        <w:rPr>
          <w:rFonts w:hint="eastAsia"/>
        </w:rPr>
        <w:t>芯片的正常运行模式，在框图中可以看到有红色开关的地方，是可以通过软件配置来进行开关。</w:t>
      </w:r>
    </w:p>
    <w:p w:rsidR="00D14191" w:rsidRDefault="00D14191" w:rsidP="000C4E2D">
      <w:pPr>
        <w:pStyle w:val="3"/>
        <w:spacing w:before="156" w:after="156"/>
        <w:ind w:left="964" w:hanging="964"/>
      </w:pPr>
      <w:r>
        <w:rPr>
          <w:rFonts w:hint="eastAsia"/>
        </w:rPr>
        <w:t>Sleep mode</w:t>
      </w:r>
    </w:p>
    <w:p w:rsidR="00D14191" w:rsidRDefault="00D14191" w:rsidP="000C4E2D">
      <w:pPr>
        <w:pStyle w:val="3"/>
        <w:spacing w:before="156" w:after="156"/>
        <w:ind w:left="964" w:hanging="964"/>
      </w:pPr>
      <w:r>
        <w:rPr>
          <w:rFonts w:hint="eastAsia"/>
        </w:rPr>
        <w:t>Deep Sleep mode</w:t>
      </w:r>
    </w:p>
    <w:p w:rsidR="00D14191" w:rsidRPr="00D14191" w:rsidRDefault="003D27E0" w:rsidP="003D27E0">
      <w:pPr>
        <w:ind w:left="420"/>
      </w:pPr>
      <w:r>
        <w:rPr>
          <w:rFonts w:hint="eastAsia"/>
        </w:rPr>
        <w:t>芯片的最低功耗模式。</w:t>
      </w:r>
    </w:p>
    <w:p w:rsidR="0016223D" w:rsidRPr="0016223D" w:rsidRDefault="00C91545" w:rsidP="0016223D">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EB217B" w:rsidRDefault="00EB217B" w:rsidP="000C4E2D">
      <w:pPr>
        <w:pStyle w:val="3"/>
        <w:spacing w:before="156" w:after="156"/>
        <w:ind w:left="964" w:hanging="964"/>
      </w:pPr>
      <w:r>
        <w:t>Normal</w:t>
      </w:r>
      <w:r>
        <w:rPr>
          <w:rFonts w:hint="eastAsia"/>
        </w:rPr>
        <w:t xml:space="preserve"> mode</w:t>
      </w:r>
    </w:p>
    <w:p w:rsidR="0071780F" w:rsidRDefault="00BE7B62" w:rsidP="000E7EF8">
      <w:r>
        <w:object w:dxaOrig="20209" w:dyaOrig="6429">
          <v:shape id="_x0000_i1040" type="#_x0000_t75" style="width:452.7pt;height:2in" o:ole="">
            <v:imagedata r:id="rId39" o:title=""/>
          </v:shape>
          <o:OLEObject Type="Embed" ProgID="Visio.Drawing.11" ShapeID="_x0000_i1040" DrawAspect="Content" ObjectID="_1710835361" r:id="rId40"/>
        </w:object>
      </w:r>
    </w:p>
    <w:p w:rsidR="00EB217B" w:rsidRDefault="00EB217B" w:rsidP="000C4E2D">
      <w:pPr>
        <w:pStyle w:val="3"/>
        <w:spacing w:before="156" w:after="156"/>
        <w:ind w:left="964" w:hanging="964"/>
      </w:pPr>
      <w:r>
        <w:rPr>
          <w:rFonts w:hint="eastAsia"/>
        </w:rPr>
        <w:t>Sleep mode</w:t>
      </w:r>
    </w:p>
    <w:p w:rsidR="00024DFE" w:rsidRPr="00024DFE" w:rsidRDefault="00024DFE" w:rsidP="00024DFE">
      <w:r>
        <w:rPr>
          <w:rFonts w:hint="eastAsia"/>
        </w:rPr>
        <w:t>下图中灰色的部分，是在</w:t>
      </w:r>
      <w:r>
        <w:rPr>
          <w:rFonts w:hint="eastAsia"/>
        </w:rPr>
        <w:t>Sleep</w:t>
      </w:r>
      <w:r>
        <w:rPr>
          <w:rFonts w:hint="eastAsia"/>
        </w:rPr>
        <w:t>模式下被关闭的模块</w:t>
      </w:r>
    </w:p>
    <w:p w:rsidR="00EB217B" w:rsidRDefault="008D3AE2" w:rsidP="000E7EF8">
      <w:r>
        <w:object w:dxaOrig="20168" w:dyaOrig="6108">
          <v:shape id="_x0000_i1041" type="#_x0000_t75" style="width:452.75pt;height:137.1pt" o:ole="">
            <v:imagedata r:id="rId41" o:title=""/>
          </v:shape>
          <o:OLEObject Type="Embed" ProgID="Visio.Drawing.11" ShapeID="_x0000_i1041" DrawAspect="Content" ObjectID="_1710835362" r:id="rId42"/>
        </w:object>
      </w:r>
    </w:p>
    <w:p w:rsidR="00EB217B" w:rsidRDefault="00EB217B" w:rsidP="000C4E2D">
      <w:pPr>
        <w:pStyle w:val="3"/>
        <w:spacing w:before="156" w:after="156"/>
        <w:ind w:left="964" w:hanging="964"/>
      </w:pPr>
      <w:r>
        <w:rPr>
          <w:rFonts w:hint="eastAsia"/>
        </w:rPr>
        <w:t>Deep Sleep mode</w:t>
      </w:r>
    </w:p>
    <w:p w:rsidR="00EB217B" w:rsidRDefault="00EB217B" w:rsidP="00EB217B">
      <w:pPr>
        <w:ind w:left="420"/>
      </w:pPr>
      <w:r>
        <w:rPr>
          <w:rFonts w:hint="eastAsia"/>
        </w:rPr>
        <w:t>Deep Sleep mode</w:t>
      </w:r>
      <w:r>
        <w:rPr>
          <w:rFonts w:hint="eastAsia"/>
        </w:rPr>
        <w:t>和</w:t>
      </w:r>
      <w:r>
        <w:rPr>
          <w:rFonts w:hint="eastAsia"/>
        </w:rPr>
        <w:t>Sleep mode</w:t>
      </w:r>
      <w:r>
        <w:rPr>
          <w:rFonts w:hint="eastAsia"/>
        </w:rPr>
        <w:t>的最大差异就是</w:t>
      </w:r>
      <w:r>
        <w:rPr>
          <w:rFonts w:hint="eastAsia"/>
        </w:rPr>
        <w:t>PSRAM</w:t>
      </w:r>
      <w:r>
        <w:rPr>
          <w:rFonts w:hint="eastAsia"/>
        </w:rPr>
        <w:t>在这个模式下被强制关</w:t>
      </w:r>
    </w:p>
    <w:p w:rsidR="00EB217B" w:rsidRPr="00EB217B" w:rsidRDefault="00EB217B" w:rsidP="00EB217B">
      <w:r>
        <w:rPr>
          <w:rFonts w:hint="eastAsia"/>
        </w:rPr>
        <w:t>闭。</w:t>
      </w:r>
    </w:p>
    <w:p w:rsidR="00EB217B" w:rsidRDefault="008D3AE2" w:rsidP="000E7EF8">
      <w:r>
        <w:object w:dxaOrig="20168" w:dyaOrig="6108">
          <v:shape id="_x0000_i1042" type="#_x0000_t75" style="width:452.75pt;height:137.1pt" o:ole="">
            <v:imagedata r:id="rId43" o:title=""/>
          </v:shape>
          <o:OLEObject Type="Embed" ProgID="Visio.Drawing.11" ShapeID="_x0000_i1042" DrawAspect="Content" ObjectID="_1710835363" r:id="rId44"/>
        </w:object>
      </w:r>
      <w:bookmarkStart w:id="22" w:name="_GoBack"/>
      <w:bookmarkEnd w:id="22"/>
    </w:p>
    <w:p w:rsidR="000E7EF8" w:rsidRPr="000E7EF8" w:rsidRDefault="000E7EF8" w:rsidP="000E7EF8"/>
    <w:p w:rsidR="007D3B69" w:rsidRDefault="00C91545" w:rsidP="00FF6CDC">
      <w:pPr>
        <w:pStyle w:val="2"/>
        <w:spacing w:before="156" w:after="156"/>
        <w:ind w:left="843" w:hanging="843"/>
      </w:pPr>
      <w:r>
        <w:t>{{ AON_PMUCTRL_Name }} Register</w:t>
      </w:r>
    </w:p>
    <w:p w:rsidR="007D3B69" w:rsidRDefault="00C91545" w:rsidP="000C4E2D">
      <w:pPr>
        <w:pStyle w:val="3"/>
        <w:spacing w:before="156" w:after="156"/>
        <w:ind w:left="964" w:hanging="964"/>
      </w:pPr>
      <w:r>
        <w:t>{{ AON_PMUCTRL_AON_WAIT_XTAL_Name }}</w:t>
      </w:r>
    </w:p>
    <w:p w:rsidR="007D3B69" w:rsidRDefault="00C91545">
      <w:r>
        <w:t>Offset: {{ AON_PMUCTRL_AON_WAIT_XTAL_Offset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AON_PMUCTRL_AON_WAIT_XTAL_contents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AON_PMUCTRL_PMU_CTRL2_Name }}</w:t>
      </w:r>
    </w:p>
    <w:p w:rsidR="007D3B69" w:rsidRDefault="00C91545">
      <w:r>
        <w:t>Offset: {{ AON_PMUCTRL_PMU_CTRL2_Offset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AON_PMUCTRL_PMU_CTRL2_contents %}</w:t>
            </w:r>
          </w:p>
        </w:tc>
      </w:tr>
      <w:tr w:rsidR="007D3B69" w:rsidTr="007D3B69">
        <w:tc>
          <w:tcPr>
            <w:tcW w:w="3021" w:type="dxa"/>
          </w:tcPr>
          <w:p w:rsidR="007D3B69" w:rsidRDefault="00C91545">
            <w:r>
              <w:lastRenderedPageBreak/>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AON_PMUCTRL_AON_CRM_CTRL1_Name }}</w:t>
      </w:r>
    </w:p>
    <w:p w:rsidR="007D3B69" w:rsidRDefault="00C91545">
      <w:r>
        <w:t>Offset: {{ AON_PMUCTRL_AON_CRM_CTRL1_Offset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AON_PMUCTRL_AON_CRM_CTRL1_contents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AON_PMUCTRL_AON_CRM_CTRL2_Name }}</w:t>
      </w:r>
    </w:p>
    <w:p w:rsidR="007D3B69" w:rsidRDefault="00C91545">
      <w:r>
        <w:t>Offset: {{ AON_PMUCTRL_AON_CRM_CTRL2_Offset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AON_PMUCTRL_AON_CRM_CTRL2_contents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AON_PMUCTRL_AON_PCLK_FRC_ON_Name }}</w:t>
      </w:r>
    </w:p>
    <w:p w:rsidR="007D3B69" w:rsidRDefault="00C91545">
      <w:r>
        <w:t>Offset: {{ AON_PMUCTRL_AON_PCLK_FRC_ON_Offset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AON_PMUCTRL_AON_PCLK_FRC_ON_contents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AON_PMUCTRL_AON_IWDT_FEED_KEY_Name }}</w:t>
      </w:r>
    </w:p>
    <w:p w:rsidR="007D3B69" w:rsidRDefault="00C91545">
      <w:r>
        <w:t>Offset: {{ AON_PMUCTRL_AON_IWDT_FEED_KEY_Offset }}</w:t>
      </w:r>
    </w:p>
    <w:tbl>
      <w:tblPr>
        <w:tblStyle w:val="ListenAITable"/>
        <w:tblW w:w="0" w:type="auto"/>
        <w:tblLook w:val="04A0" w:firstRow="1" w:lastRow="0" w:firstColumn="1" w:lastColumn="0" w:noHBand="0" w:noVBand="1"/>
      </w:tblPr>
      <w:tblGrid>
        <w:gridCol w:w="3725"/>
        <w:gridCol w:w="2762"/>
        <w:gridCol w:w="2793"/>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AON_PMUCTRL_AON_IWDT_FEED_KEY_contents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AON_PMUCTRL_AON_RSVD_REG0_Name }}</w:t>
      </w:r>
    </w:p>
    <w:p w:rsidR="007D3B69" w:rsidRDefault="00C91545">
      <w:r>
        <w:t>Offset: {{ AON_PMUCTRL_AON_RSVD_REG0_Offset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AON_PMUCTRL_AON_RSVD_REG0_contents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AON_PMUCTRL_AON_STATUS_1_Name }}</w:t>
      </w:r>
    </w:p>
    <w:p w:rsidR="007D3B69" w:rsidRDefault="00C91545">
      <w:r>
        <w:t>Offset: {{ AON_PMUCTRL_AON_STATUS_1_Offset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AON_PMUCTRL_AON_STATUS_1_contents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AON_PMUCTRL_AON_STATUS_2_Name }}</w:t>
      </w:r>
    </w:p>
    <w:p w:rsidR="007D3B69" w:rsidRDefault="00C91545">
      <w:r>
        <w:t>Offset: {{ AON_PMUCTRL_AON_STATUS_2_Offset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AON_PMUCTRL_AON_STATUS_2_contents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AON_PMUCTRL_AON_STATUS_3_Name }}</w:t>
      </w:r>
    </w:p>
    <w:p w:rsidR="007D3B69" w:rsidRDefault="00C91545">
      <w:r>
        <w:t>Offset: {{ AON_PMUCTRL_AON_STATUS_3_Offset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AON_PMUCTRL_AON_STATUS_3_contents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AON_IOMUX_Name }}</w:t>
      </w:r>
    </w:p>
    <w:p w:rsidR="007D3B69" w:rsidRDefault="00C91545" w:rsidP="00FF6CDC">
      <w:pPr>
        <w:pStyle w:val="2"/>
        <w:spacing w:before="156" w:after="156"/>
        <w:ind w:left="843" w:hanging="843"/>
      </w:pPr>
      <w:r>
        <w:t>Introduction</w:t>
      </w:r>
    </w:p>
    <w:p w:rsidR="00125664" w:rsidRPr="00125664" w:rsidRDefault="00125664" w:rsidP="00125664">
      <w:pPr>
        <w:ind w:left="420"/>
      </w:pPr>
      <w:r>
        <w:rPr>
          <w:rFonts w:hint="eastAsia"/>
        </w:rPr>
        <w:t xml:space="preserve">Always on </w:t>
      </w:r>
      <w:r>
        <w:rPr>
          <w:rFonts w:hint="eastAsia"/>
        </w:rPr>
        <w:t>区域的</w:t>
      </w:r>
      <w:r>
        <w:rPr>
          <w:rFonts w:hint="eastAsia"/>
        </w:rPr>
        <w:t>IO</w:t>
      </w:r>
      <w:r>
        <w:rPr>
          <w:rFonts w:hint="eastAsia"/>
        </w:rPr>
        <w:t>功能配置，处于这个区域的</w:t>
      </w:r>
      <w:r>
        <w:rPr>
          <w:rFonts w:hint="eastAsia"/>
        </w:rPr>
        <w:t>GPIO</w:t>
      </w:r>
      <w:r>
        <w:rPr>
          <w:rFonts w:hint="eastAsia"/>
        </w:rPr>
        <w:t>只有</w:t>
      </w:r>
      <w:r>
        <w:rPr>
          <w:rFonts w:hint="eastAsia"/>
        </w:rPr>
        <w:t>6</w:t>
      </w:r>
      <w:r>
        <w:rPr>
          <w:rFonts w:hint="eastAsia"/>
        </w:rPr>
        <w:t>个，分别是</w:t>
      </w:r>
      <w:r>
        <w:rPr>
          <w:rFonts w:hint="eastAsia"/>
        </w:rPr>
        <w:t>GPIOB0</w:t>
      </w:r>
      <w:r w:rsidR="0009417C">
        <w:rPr>
          <w:rFonts w:hint="eastAsia"/>
        </w:rPr>
        <w:t xml:space="preserve"> </w:t>
      </w:r>
      <w:r>
        <w:t>—</w:t>
      </w:r>
      <w:r w:rsidR="0009417C">
        <w:rPr>
          <w:rFonts w:hint="eastAsia"/>
        </w:rPr>
        <w:t xml:space="preserve"> </w:t>
      </w:r>
      <w:r>
        <w:rPr>
          <w:rFonts w:hint="eastAsia"/>
        </w:rPr>
        <w:t>GPIOB5</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 AON_IOMUX_Name }} Register</w:t>
      </w:r>
    </w:p>
    <w:p w:rsidR="007D3B69" w:rsidRDefault="00C91545" w:rsidP="000C4E2D">
      <w:pPr>
        <w:pStyle w:val="3"/>
        <w:spacing w:before="156" w:after="156"/>
        <w:ind w:left="964" w:hanging="964"/>
      </w:pPr>
      <w:r>
        <w:t>{{ AON_IOMUX_PAD_AON_GPIOB_Name }}</w:t>
      </w:r>
    </w:p>
    <w:p w:rsidR="007D3B69" w:rsidRDefault="00C91545">
      <w:r>
        <w:t>Offset: {{ AON_IOMUX_PAD_AON_GPIOB_Offset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AON_IOMUX_PAD_AON_GPIOB_contents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APC_OLD_Name }}</w:t>
      </w:r>
    </w:p>
    <w:p w:rsidR="007D3B69" w:rsidRDefault="00C91545" w:rsidP="00FF6CDC">
      <w:pPr>
        <w:pStyle w:val="2"/>
        <w:spacing w:before="156" w:after="156"/>
        <w:ind w:left="843" w:hanging="843"/>
      </w:pPr>
      <w:r>
        <w:t>Introduction</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 APC_OLD_Name }} Register</w:t>
      </w:r>
    </w:p>
    <w:p w:rsidR="007D3B69" w:rsidRDefault="00C91545" w:rsidP="000C4E2D">
      <w:pPr>
        <w:pStyle w:val="3"/>
        <w:spacing w:before="156" w:after="156"/>
        <w:ind w:left="964" w:hanging="964"/>
      </w:pPr>
      <w:r>
        <w:t>{{ APC_OLD_CTRL_Name }}</w:t>
      </w:r>
    </w:p>
    <w:p w:rsidR="007D3B69" w:rsidRDefault="00C91545">
      <w:r>
        <w:t>Offset: {{ APC_OLD_CTRL_Offset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APC_OLD_CTRL_contents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APC_OLD_STATE_Name }}</w:t>
      </w:r>
    </w:p>
    <w:p w:rsidR="007D3B69" w:rsidRDefault="00C91545">
      <w:r>
        <w:t>Offset: {{ APC_OLD_STATE_Offset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APC_OLD_STATE_contents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APC_OLD_INT_EN_Name }}</w:t>
      </w:r>
    </w:p>
    <w:p w:rsidR="007D3B69" w:rsidRDefault="00C91545">
      <w:r>
        <w:t>Offset: {{ APC_OLD_INT_EN_Offset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APC_OLD_INT_EN_contents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APC_OLD_DMA_EN_Name }}</w:t>
      </w:r>
    </w:p>
    <w:p w:rsidR="007D3B69" w:rsidRDefault="00C91545">
      <w:r>
        <w:t>Offset: {{ APC_OLD_DMA_EN_Offset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APC_OLD_DMA_EN_contents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APC_OLD_FIFO_CTRL_Name }}</w:t>
      </w:r>
    </w:p>
    <w:p w:rsidR="007D3B69" w:rsidRDefault="00C91545">
      <w:r>
        <w:t>Offset: {{ APC_OLD_FIFO_CTRL_Offset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APC_OLD_FIFO_CTRL_contents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APC_OLD_INFIFO_ST_Name }}</w:t>
      </w:r>
    </w:p>
    <w:p w:rsidR="007D3B69" w:rsidRDefault="00C91545">
      <w:r>
        <w:t>Offset: {{ APC_OLD_INFIFO_ST_Offset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APC_OLD_INFIFO_ST_contents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APC_OLD_OUTFIFO_ST_Name }}</w:t>
      </w:r>
    </w:p>
    <w:p w:rsidR="007D3B69" w:rsidRDefault="00C91545">
      <w:r>
        <w:t>Offset: {{ APC_OLD_OUTFIFO_ST_Offset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APC_OLD_OUTFIFO_ST_contents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APC_OLD_INFIFO_THRSH_Name }}</w:t>
      </w:r>
    </w:p>
    <w:p w:rsidR="007D3B69" w:rsidRDefault="00C91545">
      <w:r>
        <w:t>Offset: {{ APC_OLD_INFIFO_THRSH_Offset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APC_OLD_INFIFO_THRSH_contents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APC_OLD_OUTFIFO_THRSH_Name }}</w:t>
      </w:r>
    </w:p>
    <w:p w:rsidR="007D3B69" w:rsidRDefault="00C91545">
      <w:r>
        <w:t>Offset: {{ APC_OLD_OUTFIFO_THRSH_Offset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APC_OLD_OUTFIFO_THRSH_contents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APC_OLD_FIFO_SRCDST_Name }}</w:t>
      </w:r>
    </w:p>
    <w:p w:rsidR="007D3B69" w:rsidRDefault="00C91545">
      <w:r>
        <w:t>Offset: {{ APC_OLD_FIFO_SRCDST_Offset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APC_OLD_FIFO_SRCDST_contents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APC_OLD_I2S0_CTRL_Name }}</w:t>
      </w:r>
    </w:p>
    <w:p w:rsidR="007D3B69" w:rsidRDefault="00C91545">
      <w:r>
        <w:t>Offset: {{ APC_OLD_I2S0_CTRL_Offset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APC_OLD_I2S0_CTRL_contents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APC_OLD_I2S0_STA_Name }}</w:t>
      </w:r>
    </w:p>
    <w:p w:rsidR="007D3B69" w:rsidRDefault="00C91545">
      <w:r>
        <w:t>Offset: {{ APC_OLD_I2S0_STA_Offset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APC_OLD_I2S0_STA_contents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APC_OLD_I2S0_PR_Name }}</w:t>
      </w:r>
    </w:p>
    <w:p w:rsidR="007D3B69" w:rsidRDefault="00C91545">
      <w:r>
        <w:t>Offset: {{ APC_OLD_I2S0_PR_Offset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APC_OLD_I2S0_PR_contents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APC_OLD_I2S1_CTRL_Name }}</w:t>
      </w:r>
    </w:p>
    <w:p w:rsidR="007D3B69" w:rsidRDefault="00C91545">
      <w:r>
        <w:t>Offset: {{ APC_OLD_I2S1_CTRL_Offset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APC_OLD_I2S1_CTRL_contents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APC_OLD_I2S1_STA_Name }}</w:t>
      </w:r>
    </w:p>
    <w:p w:rsidR="007D3B69" w:rsidRDefault="00C91545">
      <w:r>
        <w:t>Offset: {{ APC_OLD_I2S1_STA_Offset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APC_OLD_I2S1_STA_contents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APC_OLD_I2S1_PR_Name }}</w:t>
      </w:r>
    </w:p>
    <w:p w:rsidR="007D3B69" w:rsidRDefault="00C91545">
      <w:r>
        <w:t>Offset: {{ APC_OLD_I2S1_PR_Offset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APC_OLD_I2S1_PR_contents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APC_OLD_I2S2_CTRL_Name }}</w:t>
      </w:r>
    </w:p>
    <w:p w:rsidR="007D3B69" w:rsidRDefault="00C91545">
      <w:r>
        <w:t>Offset: {{ APC_OLD_I2S2_CTRL_Offset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APC_OLD_I2S2_CTRL_contents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APC_OLD_I2S2_STA_Name }}</w:t>
      </w:r>
    </w:p>
    <w:p w:rsidR="007D3B69" w:rsidRDefault="00C91545">
      <w:r>
        <w:t>Offset: {{ APC_OLD_I2S2_STA_Offset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APC_OLD_I2S2_STA_contents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APC_OLD_I2S2_PR_Name }}</w:t>
      </w:r>
    </w:p>
    <w:p w:rsidR="007D3B69" w:rsidRDefault="00C91545">
      <w:r>
        <w:t>Offset: {{ APC_OLD_I2S2_PR_Offset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APC_OLD_I2S2_PR_contents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APC_Name }}</w:t>
      </w:r>
    </w:p>
    <w:p w:rsidR="007D3B69" w:rsidRDefault="00C91545" w:rsidP="00FF6CDC">
      <w:pPr>
        <w:pStyle w:val="2"/>
        <w:spacing w:before="156" w:after="156"/>
        <w:ind w:left="843" w:hanging="843"/>
      </w:pPr>
      <w:r>
        <w:t>Introduction</w:t>
      </w:r>
    </w:p>
    <w:p w:rsidR="004205F9" w:rsidRPr="004205F9" w:rsidRDefault="004205F9" w:rsidP="004205F9">
      <w:pPr>
        <w:ind w:left="420"/>
      </w:pPr>
      <w:r>
        <w:rPr>
          <w:rFonts w:hint="eastAsia"/>
        </w:rPr>
        <w:t>APC</w:t>
      </w:r>
      <w:r>
        <w:rPr>
          <w:rFonts w:hint="eastAsia"/>
        </w:rPr>
        <w:t>属于</w:t>
      </w:r>
      <w:r>
        <w:rPr>
          <w:rFonts w:hint="eastAsia"/>
        </w:rPr>
        <w:t>CP</w:t>
      </w:r>
      <w:r>
        <w:rPr>
          <w:rFonts w:hint="eastAsia"/>
        </w:rPr>
        <w:t>的音频模块，这个部分不对用户开放</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 APC_Name }} Register</w:t>
      </w:r>
    </w:p>
    <w:p w:rsidR="007D3B69" w:rsidRDefault="00C91545" w:rsidP="000C4E2D">
      <w:pPr>
        <w:pStyle w:val="3"/>
        <w:spacing w:before="156" w:after="156"/>
        <w:ind w:left="964" w:hanging="964"/>
      </w:pPr>
      <w:r>
        <w:t>{{ APC_APC_CFG_Name }}</w:t>
      </w:r>
    </w:p>
    <w:p w:rsidR="007D3B69" w:rsidRDefault="00C91545">
      <w:r>
        <w:t>Offset: {{ APC_APC_CFG_Offset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APC_APC_CFG_contents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APC_APC_CFG_RSVD0_Name }}</w:t>
      </w:r>
    </w:p>
    <w:p w:rsidR="007D3B69" w:rsidRDefault="00C91545">
      <w:r>
        <w:t>Offset: {{ APC_APC_CFG_RSVD0_Offset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APC_APC_CFG_RSVD0_contents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APC_APC_CFG_RSVD1_Name }}</w:t>
      </w:r>
    </w:p>
    <w:p w:rsidR="007D3B69" w:rsidRDefault="00C91545">
      <w:r>
        <w:t>Offset: {{ APC_APC_CFG_RSVD1_Offset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APC_APC_CFG_RSVD1_contents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APC_APC_TX_CH0_CFG_Name }}</w:t>
      </w:r>
    </w:p>
    <w:p w:rsidR="007D3B69" w:rsidRDefault="00C91545">
      <w:r>
        <w:t>Offset: {{ APC_APC_TX_CH0_CFG_Offset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APC_APC_TX_CH0_CFG_contents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APC_APC_TX_CH1_CFG_Name }}</w:t>
      </w:r>
    </w:p>
    <w:p w:rsidR="007D3B69" w:rsidRDefault="00C91545">
      <w:r>
        <w:t>Offset: {{ APC_APC_TX_CH1_CFG_Offset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APC_APC_TX_CH1_CFG_contents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APC_APC_RX_CH0_CFG_Name }}</w:t>
      </w:r>
    </w:p>
    <w:p w:rsidR="007D3B69" w:rsidRDefault="00C91545">
      <w:r>
        <w:t>Offset: {{ APC_APC_RX_CH0_CFG_Offset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APC_APC_RX_CH0_CFG_contents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APC_APC_RX_CH1_CFG_Name }}</w:t>
      </w:r>
    </w:p>
    <w:p w:rsidR="007D3B69" w:rsidRDefault="00C91545">
      <w:r>
        <w:t>Offset: {{ APC_APC_RX_CH1_CFG_Offset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APC_APC_RX_CH1_CFG_contents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APC_APC_RX_CH2_CFG_Name }}</w:t>
      </w:r>
    </w:p>
    <w:p w:rsidR="007D3B69" w:rsidRDefault="00C91545">
      <w:r>
        <w:t>Offset: {{ APC_APC_RX_CH2_CFG_Offset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APC_APC_RX_CH2_CFG_contents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APC_EQCOEF_0_Name }}</w:t>
      </w:r>
    </w:p>
    <w:p w:rsidR="007D3B69" w:rsidRDefault="00C91545">
      <w:r>
        <w:t>Offset: {{ APC_EQCOEF_0_Offset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APC_EQCOEF_1_Name }}</w:t>
      </w:r>
    </w:p>
    <w:p w:rsidR="007D3B69" w:rsidRDefault="00C91545">
      <w:r>
        <w:t>Offset: {{ APC_EQCOEF_1_Offset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APC_EQCOEF_2_Name }}</w:t>
      </w:r>
    </w:p>
    <w:p w:rsidR="007D3B69" w:rsidRDefault="00C91545">
      <w:r>
        <w:t>Offset: {{ APC_EQCOEF_2_Offset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APC_EQCOEF_3_Name }}</w:t>
      </w:r>
    </w:p>
    <w:p w:rsidR="007D3B69" w:rsidRDefault="00C91545">
      <w:r>
        <w:t>Offset: {{ APC_EQCOEF_3_Offset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APC_EQCOEF_4_Name }}</w:t>
      </w:r>
    </w:p>
    <w:p w:rsidR="007D3B69" w:rsidRDefault="00C91545">
      <w:r>
        <w:t>Offset: {{ APC_EQCOEF_4_Offset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APC_EQCOEF_4_contents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APC_EQCOEF_5_Name }}</w:t>
      </w:r>
    </w:p>
    <w:p w:rsidR="007D3B69" w:rsidRDefault="00C91545">
      <w:r>
        <w:t>Offset: {{ APC_EQCOEF_5_Offset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APC_EQCOEF_5_contents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APC_EQCOEF_6_Name }}</w:t>
      </w:r>
    </w:p>
    <w:p w:rsidR="007D3B69" w:rsidRDefault="00C91545">
      <w:r>
        <w:t>Offset: {{ APC_EQCOEF_6_Offset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APC_EQCOEF_6_contents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APC_EQCOEF_7_Name }}</w:t>
      </w:r>
    </w:p>
    <w:p w:rsidR="007D3B69" w:rsidRDefault="00C91545">
      <w:r>
        <w:t>Offset: {{ APC_EQCOEF_7_Offset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APC_EQCOEF_7_contents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APC_EQCOEF_8_Name }}</w:t>
      </w:r>
    </w:p>
    <w:p w:rsidR="007D3B69" w:rsidRDefault="00C91545">
      <w:r>
        <w:t>Offset: {{ APC_EQCOEF_8_Offset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APC_EQCOEF_8_contents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APC_EQCOEF_9_Name }}</w:t>
      </w:r>
    </w:p>
    <w:p w:rsidR="007D3B69" w:rsidRDefault="00C91545">
      <w:r>
        <w:t>Offset: {{ APC_EQCOEF_9_Offset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APC_EQCOEF_9_contents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APC_EQCOEF_10_Name }}</w:t>
      </w:r>
    </w:p>
    <w:p w:rsidR="007D3B69" w:rsidRDefault="00C91545">
      <w:r>
        <w:t>Offset: {{ APC_EQCOEF_10_Offset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APC_EQCOEF_10_contents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APC_EQCOEF_11_Name }}</w:t>
      </w:r>
    </w:p>
    <w:p w:rsidR="007D3B69" w:rsidRDefault="00C91545">
      <w:r>
        <w:t>Offset: {{ APC_EQCOEF_11_Offset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APC_EQCOEF_11_contents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APC_EQCOEF_12_Name }}</w:t>
      </w:r>
    </w:p>
    <w:p w:rsidR="007D3B69" w:rsidRDefault="00C91545">
      <w:r>
        <w:t>Offset: {{ APC_EQCOEF_12_Offset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APC_EQCOEF_12_contents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APC_EQCOEF_13_Name }}</w:t>
      </w:r>
    </w:p>
    <w:p w:rsidR="007D3B69" w:rsidRDefault="00C91545">
      <w:r>
        <w:t>Offset: {{ APC_EQCOEF_13_Offset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APC_EQCOEF_13_contents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APC_EQCOEF_14_Name }}</w:t>
      </w:r>
    </w:p>
    <w:p w:rsidR="007D3B69" w:rsidRDefault="00C91545">
      <w:r>
        <w:t>Offset: {{ APC_EQCOEF_14_Offset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APC_EQCOEF_14_contents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APC_EQCOEF_15_Name }}</w:t>
      </w:r>
    </w:p>
    <w:p w:rsidR="007D3B69" w:rsidRDefault="00C91545">
      <w:r>
        <w:t>Offset: {{ APC_EQCOEF_15_Offset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APC_EQCOEF_15_contents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APC_EQCOEF_16_Name }}</w:t>
      </w:r>
    </w:p>
    <w:p w:rsidR="007D3B69" w:rsidRDefault="00C91545">
      <w:r>
        <w:t>Offset: {{ APC_EQCOEF_16_Offset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APC_EQCOEF_16_contents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APC_EQCOEF_17_Name }}</w:t>
      </w:r>
    </w:p>
    <w:p w:rsidR="007D3B69" w:rsidRDefault="00C91545">
      <w:r>
        <w:t>Offset: {{ APC_EQCOEF_17_Offset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APC_EQCOEF_17_contents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APC_EQCOEF_18_Name }}</w:t>
      </w:r>
    </w:p>
    <w:p w:rsidR="007D3B69" w:rsidRDefault="00C91545">
      <w:r>
        <w:t>Offset: {{ APC_EQCOEF_18_Offset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APC_EQCOEF_18_contents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APC_EQCOEF_19_Name }}</w:t>
      </w:r>
    </w:p>
    <w:p w:rsidR="007D3B69" w:rsidRDefault="00C91545">
      <w:r>
        <w:t>Offset: {{ APC_EQCOEF_19_Offset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APC_EQCOEF_19_contents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APC_EQCOEF_20_Name }}</w:t>
      </w:r>
    </w:p>
    <w:p w:rsidR="007D3B69" w:rsidRDefault="00C91545">
      <w:r>
        <w:t>Offset: {{ APC_EQCOEF_20_Offset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APC_EQCOEF_20_contents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APC_EQCOEF_21_Name }}</w:t>
      </w:r>
    </w:p>
    <w:p w:rsidR="007D3B69" w:rsidRDefault="00C91545">
      <w:r>
        <w:t>Offset: {{ APC_EQCOEF_21_Offset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APC_EQCOEF_21_contents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APC_EQCOEF_22_Name }}</w:t>
      </w:r>
    </w:p>
    <w:p w:rsidR="007D3B69" w:rsidRDefault="00C91545">
      <w:r>
        <w:t>Offset: {{ APC_EQCOEF_22_Offset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APC_EQCOEF_22_contents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APC_EQCOEF_23_Name }}</w:t>
      </w:r>
    </w:p>
    <w:p w:rsidR="007D3B69" w:rsidRDefault="00C91545">
      <w:r>
        <w:t>Offset: {{ APC_EQCOEF_23_Offset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APC_EQCOEF_23_contents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APC_EQCOEF_24_Name }}</w:t>
      </w:r>
    </w:p>
    <w:p w:rsidR="007D3B69" w:rsidRDefault="00C91545">
      <w:r>
        <w:t>Offset: {{ APC_EQCOEF_24_Offset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APC_EQCOEF_24_contents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APC_EQCOEF_25_Name }}</w:t>
      </w:r>
    </w:p>
    <w:p w:rsidR="007D3B69" w:rsidRDefault="00C91545">
      <w:r>
        <w:t>Offset: {{ APC_EQCOEF_25_Offset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APC_EQCOEF_25_contents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APC_EQCOEF_26_Name }}</w:t>
      </w:r>
    </w:p>
    <w:p w:rsidR="007D3B69" w:rsidRDefault="00C91545">
      <w:r>
        <w:t>Offset: {{ APC_EQCOEF_26_Offset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APC_EQCOEF_26_contents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APC_EQCOEF_27_Name }}</w:t>
      </w:r>
    </w:p>
    <w:p w:rsidR="007D3B69" w:rsidRDefault="00C91545">
      <w:r>
        <w:t>Offset: {{ APC_EQCOEF_27_Offset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APC_EQCOEF_27_contents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APC_EQCOEF_28_Name }}</w:t>
      </w:r>
    </w:p>
    <w:p w:rsidR="007D3B69" w:rsidRDefault="00C91545">
      <w:r>
        <w:t>Offset: {{ APC_EQCOEF_28_Offset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APC_EQCOEF_28_contents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APC_EQCOEF_29_Name }}</w:t>
      </w:r>
    </w:p>
    <w:p w:rsidR="007D3B69" w:rsidRDefault="00C91545">
      <w:r>
        <w:t>Offset: {{ APC_EQCOEF_29_Offset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APC_EQCOEF_29_contents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APC_EQCOEF_30_Name }}</w:t>
      </w:r>
    </w:p>
    <w:p w:rsidR="007D3B69" w:rsidRDefault="00C91545">
      <w:r>
        <w:t>Offset: {{ APC_EQCOEF_30_Offset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APC_EQCOEF_30_contents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APC_EQCOEF_31_Name }}</w:t>
      </w:r>
    </w:p>
    <w:p w:rsidR="007D3B69" w:rsidRDefault="00C91545">
      <w:r>
        <w:t>Offset: {{ APC_EQCOEF_31_Offset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APC_EQCOEF_31_contents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APC_EQCOEF_32_Name }}</w:t>
      </w:r>
    </w:p>
    <w:p w:rsidR="007D3B69" w:rsidRDefault="00C91545">
      <w:r>
        <w:t>Offset: {{ APC_EQCOEF_32_Offset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APC_EQCOEF_32_contents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APC_EQCOEF_33_Name }}</w:t>
      </w:r>
    </w:p>
    <w:p w:rsidR="007D3B69" w:rsidRDefault="00C91545">
      <w:r>
        <w:t>Offset: {{ APC_EQCOEF_33_Offset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APC_EQCOEF_33_contents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APC_EQCOEF_34_Name }}</w:t>
      </w:r>
    </w:p>
    <w:p w:rsidR="007D3B69" w:rsidRDefault="00C91545">
      <w:r>
        <w:t>Offset: {{ APC_EQCOEF_34_Offset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APC_EQCOEF_34_contents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APC_EQCOEF_35_Name }}</w:t>
      </w:r>
    </w:p>
    <w:p w:rsidR="007D3B69" w:rsidRDefault="00C91545">
      <w:r>
        <w:t>Offset: {{ APC_EQCOEF_35_Offset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APC_EQCOEF_35_contents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APC_EQCOEF_36_Name }}</w:t>
      </w:r>
    </w:p>
    <w:p w:rsidR="007D3B69" w:rsidRDefault="00C91545">
      <w:r>
        <w:t>Offset: {{ APC_EQCOEF_36_Offset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APC_EQCOEF_36_contents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APC_EQCOEF_37_Name }}</w:t>
      </w:r>
    </w:p>
    <w:p w:rsidR="007D3B69" w:rsidRDefault="00C91545">
      <w:r>
        <w:t>Offset: {{ APC_EQCOEF_37_Offset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APC_EQCOEF_37_contents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APC_EQCOEF_38_Name }}</w:t>
      </w:r>
    </w:p>
    <w:p w:rsidR="007D3B69" w:rsidRDefault="00C91545">
      <w:r>
        <w:t>Offset: {{ APC_EQCOEF_38_Offset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APC_EQCOEF_38_contents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APC_EQCOEF_39_Name }}</w:t>
      </w:r>
    </w:p>
    <w:p w:rsidR="007D3B69" w:rsidRDefault="00C91545">
      <w:r>
        <w:t>Offset: {{ APC_EQCOEF_39_Offset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APC_EQCOEF_39_contents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APC_EQCOEF_40_Name }}</w:t>
      </w:r>
    </w:p>
    <w:p w:rsidR="007D3B69" w:rsidRDefault="00C91545">
      <w:r>
        <w:t>Offset: {{ APC_EQCOEF_40_Offset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APC_EQCOEF_40_contents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APC_EQCOEF_41_Name }}</w:t>
      </w:r>
    </w:p>
    <w:p w:rsidR="007D3B69" w:rsidRDefault="00C91545">
      <w:r>
        <w:t>Offset: {{ APC_EQCOEF_41_Offset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APC_EQCOEF_41_contents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APC_EQCOEF_42_Name }}</w:t>
      </w:r>
    </w:p>
    <w:p w:rsidR="007D3B69" w:rsidRDefault="00C91545">
      <w:r>
        <w:t>Offset: {{ APC_EQCOEF_42_Offset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APC_EQCOEF_42_contents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APC_EQCOEF_43_Name }}</w:t>
      </w:r>
    </w:p>
    <w:p w:rsidR="007D3B69" w:rsidRDefault="00C91545">
      <w:r>
        <w:t>Offset: {{ APC_EQCOEF_43_Offset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APC_EQCOEF_43_contents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APC_EQCOEF_44_Name }}</w:t>
      </w:r>
    </w:p>
    <w:p w:rsidR="007D3B69" w:rsidRDefault="00C91545">
      <w:r>
        <w:t>Offset: {{ APC_EQCOEF_44_Offset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APC_EQCOEF_44_contents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APC_EQCOEF_45_Name }}</w:t>
      </w:r>
    </w:p>
    <w:p w:rsidR="007D3B69" w:rsidRDefault="00C91545">
      <w:r>
        <w:t>Offset: {{ APC_EQCOEF_45_Offset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APC_EQCOEF_45_contents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APC_EQCOEF_46_Name }}</w:t>
      </w:r>
    </w:p>
    <w:p w:rsidR="007D3B69" w:rsidRDefault="00C91545">
      <w:r>
        <w:t>Offset: {{ APC_EQCOEF_46_Offset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APC_EQCOEF_46_contents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APC_EQCOEF_47_Name }}</w:t>
      </w:r>
    </w:p>
    <w:p w:rsidR="007D3B69" w:rsidRDefault="00C91545">
      <w:r>
        <w:t>Offset: {{ APC_EQCOEF_47_Offset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APC_EQCOEF_47_contents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APC_EQCOEF_48_Name }}</w:t>
      </w:r>
    </w:p>
    <w:p w:rsidR="007D3B69" w:rsidRDefault="00C91545">
      <w:r>
        <w:t>Offset: {{ APC_EQCOEF_48_Offset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APC_EQCOEF_48_contents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APC_EQCOEF_49_Name }}</w:t>
      </w:r>
    </w:p>
    <w:p w:rsidR="007D3B69" w:rsidRDefault="00C91545">
      <w:r>
        <w:t>Offset: {{ APC_EQCOEF_49_Offset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APC_EQCOEF_49_contents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APC_APC_I2S0_CFG0_Name }}</w:t>
      </w:r>
    </w:p>
    <w:p w:rsidR="007D3B69" w:rsidRDefault="00C91545">
      <w:r>
        <w:t>Offset: {{ APC_APC_I2S0_CFG0_Offset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APC_APC_I2S0_CFG0_contents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APC_APC_I2S0_CFG1_Name }}</w:t>
      </w:r>
    </w:p>
    <w:p w:rsidR="007D3B69" w:rsidRDefault="00C91545">
      <w:r>
        <w:t>Offset: {{ APC_APC_I2S0_CFG1_Offset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APC_APC_I2S0_CFG1_contents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APC_APC_I2S1_CFG0_Name }}</w:t>
      </w:r>
    </w:p>
    <w:p w:rsidR="007D3B69" w:rsidRDefault="00C91545">
      <w:r>
        <w:t>Offset: {{ APC_APC_I2S1_CFG0_Offset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APC_APC_I2S1_CFG0_contents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APC_APC_I2S1_CFG1_Name }}</w:t>
      </w:r>
    </w:p>
    <w:p w:rsidR="007D3B69" w:rsidRDefault="00C91545">
      <w:r>
        <w:t>Offset: {{ APC_APC_I2S1_CFG1_Offset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APC_APC_I2S1_CFG1_contents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APC_APC_I2S2_CFG0_Name }}</w:t>
      </w:r>
    </w:p>
    <w:p w:rsidR="007D3B69" w:rsidRDefault="00C91545">
      <w:r>
        <w:t>Offset: {{ APC_APC_I2S2_CFG0_Offset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APC_APC_I2S2_CFG0_contents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APC_APC_I2S2_CFG1_Name }}</w:t>
      </w:r>
    </w:p>
    <w:p w:rsidR="007D3B69" w:rsidRDefault="00C91545">
      <w:r>
        <w:t>Offset: {{ APC_APC_I2S2_CFG1_Offset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APC_APC_I2S2_CFG1_contents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APC_APC_TX_CH0_L_DATA_Name }}</w:t>
      </w:r>
    </w:p>
    <w:p w:rsidR="007D3B69" w:rsidRDefault="00C91545">
      <w:r>
        <w:t>Offset: {{ APC_APC_TX_CH0_L_DATA_Offset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APC_APC_TX_CH0_L_DATA_contents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APC_APC_TX_CH0_R_DATA_Name }}</w:t>
      </w:r>
    </w:p>
    <w:p w:rsidR="007D3B69" w:rsidRDefault="00C91545">
      <w:r>
        <w:t>Offset: {{ APC_APC_TX_CH0_R_DATA_Offset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APC_APC_TX_CH0_R_DATA_contents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APC_APC_TX_CH1_L_DATA_Name }}</w:t>
      </w:r>
    </w:p>
    <w:p w:rsidR="007D3B69" w:rsidRDefault="00C91545">
      <w:r>
        <w:t>Offset: {{ APC_APC_TX_CH1_L_DATA_Offset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APC_APC_TX_CH1_L_DATA_contents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APC_APC_TX_CH1_R_DATA_Name }}</w:t>
      </w:r>
    </w:p>
    <w:p w:rsidR="007D3B69" w:rsidRDefault="00C91545">
      <w:r>
        <w:t>Offset: {{ APC_APC_TX_CH1_R_DATA_Offset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APC_APC_TX_CH1_R_DATA_contents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APC_APC_RX_CH0_L_DATA_Name }}</w:t>
      </w:r>
    </w:p>
    <w:p w:rsidR="007D3B69" w:rsidRDefault="00C91545">
      <w:r>
        <w:t>Offset: {{ APC_APC_RX_CH0_L_DATA_Offset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APC_APC_RX_CH0_L_DATA_contents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APC_APC_RX_CH0_R_DATA_Name }}</w:t>
      </w:r>
    </w:p>
    <w:p w:rsidR="007D3B69" w:rsidRDefault="00C91545">
      <w:r>
        <w:t>Offset: {{ APC_APC_RX_CH0_R_DATA_Offset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APC_APC_RX_CH0_R_DATA_contents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APC_APC_RX_CH1_L_DATA_Name }}</w:t>
      </w:r>
    </w:p>
    <w:p w:rsidR="007D3B69" w:rsidRDefault="00C91545">
      <w:r>
        <w:t>Offset: {{ APC_APC_RX_CH1_L_DATA_Offset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APC_APC_RX_CH1_L_DATA_contents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APC_APC_RX_CH1_R_DATA_Name }}</w:t>
      </w:r>
    </w:p>
    <w:p w:rsidR="007D3B69" w:rsidRDefault="00C91545">
      <w:r>
        <w:t>Offset: {{ APC_APC_RX_CH1_R_DATA_Offset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APC_APC_RX_CH1_R_DATA_contents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APC_APC_RX_CH2_L_DATA_Name }}</w:t>
      </w:r>
    </w:p>
    <w:p w:rsidR="007D3B69" w:rsidRDefault="00C91545">
      <w:r>
        <w:t>Offset: {{ APC_APC_RX_CH2_L_DATA_Offset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APC_APC_RX_CH2_L_DATA_contents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APC_APC_RX_CH2_R_DATA_Name }}</w:t>
      </w:r>
    </w:p>
    <w:p w:rsidR="007D3B69" w:rsidRDefault="00C91545">
      <w:r>
        <w:t>Offset: {{ APC_APC_RX_CH2_R_DATA_Offset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APC_APC_RX_CH2_R_DATA_contents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APC_APC_INTR_TX_MSK_Name }}</w:t>
      </w:r>
    </w:p>
    <w:p w:rsidR="007D3B69" w:rsidRDefault="00C91545">
      <w:r>
        <w:t>Offset: {{ APC_APC_INTR_TX_MSK_Offset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APC_APC_INTR_TX_MSK_contents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APC_APC_INTR_RX_MSK_Name }}</w:t>
      </w:r>
    </w:p>
    <w:p w:rsidR="007D3B69" w:rsidRDefault="00C91545">
      <w:r>
        <w:t>Offset: {{ APC_APC_INTR_RX_MSK_Offset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APC_APC_INTR_RX_MSK_contents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APC_APC_INTR_TX_CLR_Name }}</w:t>
      </w:r>
    </w:p>
    <w:p w:rsidR="007D3B69" w:rsidRDefault="00C91545">
      <w:r>
        <w:t>Offset: {{ APC_APC_INTR_TX_CLR_Offset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APC_APC_INTR_TX_CLR_contents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APC_APC_INTR_RX_CLR_Name }}</w:t>
      </w:r>
    </w:p>
    <w:p w:rsidR="007D3B69" w:rsidRDefault="00C91545">
      <w:r>
        <w:t>Offset: {{ APC_APC_INTR_RX_CLR_Offset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APC_APC_INTR_RX_CLR_contents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APC_APC_INTR_TX_IRSR_Name }}</w:t>
      </w:r>
    </w:p>
    <w:p w:rsidR="007D3B69" w:rsidRDefault="00C91545">
      <w:r>
        <w:t>Offset: {{ APC_APC_INTR_TX_IRSR_Offset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APC_APC_INTR_TX_IRSR_contents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APC_APC_INTR_RX_IRSR_Name }}</w:t>
      </w:r>
    </w:p>
    <w:p w:rsidR="007D3B69" w:rsidRDefault="00C91545">
      <w:r>
        <w:t>Offset: {{ APC_APC_INTR_RX_IRSR_Offset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APC_APC_INTR_RX_IRSR_contents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APC_APC_INTR_TX_ISR_Name }}</w:t>
      </w:r>
    </w:p>
    <w:p w:rsidR="007D3B69" w:rsidRDefault="00C91545">
      <w:r>
        <w:t>Offset: {{ APC_APC_INTR_TX_ISR_Offset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APC_APC_INTR_TX_ISR_contents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APC_APC_INTR_RX_ISR_Name }}</w:t>
      </w:r>
    </w:p>
    <w:p w:rsidR="007D3B69" w:rsidRDefault="00C91545">
      <w:r>
        <w:t>Offset: {{ APC_APC_INTR_RX_ISR_Offset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APC_APC_INTR_RX_ISR_contents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APC_I2S_SYNC_MODE_Name }}</w:t>
      </w:r>
    </w:p>
    <w:p w:rsidR="007D3B69" w:rsidRDefault="00C91545">
      <w:r>
        <w:t>Offset: {{ APC_I2S_SYNC_MODE_Offset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APC_I2S_SYNC_MODE_contents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APC_APC_RSVD_RW_REG0_Name }}</w:t>
      </w:r>
    </w:p>
    <w:p w:rsidR="007D3B69" w:rsidRDefault="00C91545">
      <w:r>
        <w:t>Offset: {{ APC_APC_RSVD_RW_REG0_Offset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APC_APC_RSVD_RW_REG0_contents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APC_APC_RSVD_RW_REG1_Name }}</w:t>
      </w:r>
    </w:p>
    <w:p w:rsidR="007D3B69" w:rsidRDefault="00C91545">
      <w:r>
        <w:t>Offset: {{ APC_APC_RSVD_RW_REG1_Offset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APC_APC_RSVD_RW_REG1_contents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APC_APC_RSVD_RO_REG0_Name }}</w:t>
      </w:r>
    </w:p>
    <w:p w:rsidR="007D3B69" w:rsidRDefault="00C91545">
      <w:r>
        <w:t>Offset: {{ APC_APC_RSVD_RO_REG0_Offset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APC_APC_RSVD_RO_REG0_contents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APC_APC_RSVD_RO_REG1_Name }}</w:t>
      </w:r>
    </w:p>
    <w:p w:rsidR="007D3B69" w:rsidRDefault="00C91545">
      <w:r>
        <w:t>Offset: {{ APC_APC_RSVD_RO_REG1_Offset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APC_APC_RSVD_RO_REG1_contents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VAD_Name }}</w:t>
      </w:r>
    </w:p>
    <w:p w:rsidR="007D3B69" w:rsidRDefault="00C91545" w:rsidP="00FF6CDC">
      <w:pPr>
        <w:pStyle w:val="2"/>
        <w:spacing w:before="156" w:after="156"/>
        <w:ind w:left="843" w:hanging="843"/>
      </w:pPr>
      <w:r>
        <w:t>Introduction</w:t>
      </w:r>
    </w:p>
    <w:p w:rsidR="007D3B69" w:rsidRDefault="00C91545" w:rsidP="00FF6CDC">
      <w:pPr>
        <w:pStyle w:val="2"/>
        <w:spacing w:before="156" w:after="156"/>
        <w:ind w:left="843" w:hanging="843"/>
      </w:pPr>
      <w:r>
        <w:t>Main Features</w:t>
      </w:r>
    </w:p>
    <w:p w:rsidR="00975165" w:rsidRPr="00975165" w:rsidRDefault="00A27EEF" w:rsidP="00975165">
      <w:pPr>
        <w:ind w:left="420"/>
      </w:pPr>
      <w:r>
        <w:rPr>
          <w:rFonts w:hint="eastAsia"/>
        </w:rPr>
        <w:t>VAD</w:t>
      </w:r>
      <w:r w:rsidR="00975165">
        <w:rPr>
          <w:rFonts w:hint="eastAsia"/>
        </w:rPr>
        <w:t>属于</w:t>
      </w:r>
      <w:r w:rsidR="00975165">
        <w:rPr>
          <w:rFonts w:hint="eastAsia"/>
        </w:rPr>
        <w:t>CP</w:t>
      </w:r>
      <w:r w:rsidR="00975165">
        <w:rPr>
          <w:rFonts w:hint="eastAsia"/>
        </w:rPr>
        <w:t>的音频模块，这个部分不对用户开放</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 VAD_Name }} Register</w:t>
      </w:r>
    </w:p>
    <w:p w:rsidR="007D3B69" w:rsidRDefault="00C91545" w:rsidP="000C4E2D">
      <w:pPr>
        <w:pStyle w:val="3"/>
        <w:spacing w:before="156" w:after="156"/>
        <w:ind w:left="964" w:hanging="964"/>
      </w:pPr>
      <w:r>
        <w:t>{{ VAD_CTRL_Name }}</w:t>
      </w:r>
    </w:p>
    <w:p w:rsidR="007D3B69" w:rsidRDefault="00C91545">
      <w:r>
        <w:t>Offset: {{ VAD_CTRL_Offset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VAD_STATE_Name }}</w:t>
      </w:r>
    </w:p>
    <w:p w:rsidR="007D3B69" w:rsidRDefault="00C91545">
      <w:r>
        <w:t>Offset: {{ VAD_STATE_Offset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VAD_STATE_contents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VAD_INTEN_Name }}</w:t>
      </w:r>
    </w:p>
    <w:p w:rsidR="007D3B69" w:rsidRDefault="00C91545">
      <w:r>
        <w:t>Offset: {{ VAD_INTEN_Offset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VAD_INTEN_contents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VAD_TRACBK_LEN_Name }}</w:t>
      </w:r>
    </w:p>
    <w:p w:rsidR="007D3B69" w:rsidRDefault="00C91545">
      <w:r>
        <w:t>Offset: {{ VAD_TRACBK_LEN_Offset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VAD_TRACBK_LEN_contents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VAD_FILTCTRL_Name }}</w:t>
      </w:r>
    </w:p>
    <w:p w:rsidR="007D3B69" w:rsidRDefault="00C91545">
      <w:r>
        <w:t>Offset: {{ VAD_FILTCTRL_Offset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VAD_FILTCTRL_contents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VAD_BLKCTRL_Name }}</w:t>
      </w:r>
    </w:p>
    <w:p w:rsidR="007D3B69" w:rsidRDefault="00C91545">
      <w:r>
        <w:t>Offset: {{ VAD_BLKCTRL_Offset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VAD_BLKCTRL_contents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VAD_ZCHTOL_Name }}</w:t>
      </w:r>
    </w:p>
    <w:p w:rsidR="007D3B69" w:rsidRDefault="00C91545">
      <w:r>
        <w:t>Offset: {{ VAD_ZCHTOL_Offset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VAD_ZCHTOL_contents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VAD_ZCH_MINAMP_Name }}</w:t>
      </w:r>
    </w:p>
    <w:p w:rsidR="007D3B69" w:rsidRDefault="00C91545">
      <w:r>
        <w:t>Offset: {{ VAD_ZCH_MINAMP_Offset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VAD_ZCH_MINAMP_contents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VAD_ZCH_MAXAMP_Name }}</w:t>
      </w:r>
    </w:p>
    <w:p w:rsidR="007D3B69" w:rsidRDefault="00C91545">
      <w:r>
        <w:t>Offset: {{ VAD_ZCH_MAXAMP_Offset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VAD_ZCH_MAXAMP_contents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VAD_AMP_L_Name }}</w:t>
      </w:r>
    </w:p>
    <w:p w:rsidR="007D3B69" w:rsidRDefault="00C91545">
      <w:r>
        <w:t>Offset: {{ VAD_AMP_L_Offset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VAD_AMP_L_contents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VAD_AMP_H_Name }}</w:t>
      </w:r>
    </w:p>
    <w:p w:rsidR="007D3B69" w:rsidRDefault="00C91545">
      <w:r>
        <w:t>Offset: {{ VAD_AMP_H_Offset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VAD_AMP_H_contents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VAD_ZCR_L_Name }}</w:t>
      </w:r>
    </w:p>
    <w:p w:rsidR="007D3B69" w:rsidRDefault="00C91545">
      <w:r>
        <w:t>Offset: {{ VAD_ZCR_L_Offset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VAD_ZCR_L_contents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VAD_ZCR_H_Name }}</w:t>
      </w:r>
    </w:p>
    <w:p w:rsidR="007D3B69" w:rsidRDefault="00C91545">
      <w:r>
        <w:t>Offset: {{ VAD_ZCR_H_Offset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VAD_ZCR_H_contents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VAD_VADDEC_MISC_Name }}</w:t>
      </w:r>
    </w:p>
    <w:p w:rsidR="007D3B69" w:rsidRDefault="00C91545">
      <w:r>
        <w:t>Offset: {{ VAD_VADDEC_MISC_Offset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VAD_VADDEC_MISC_contents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VAD_VAD_IIR1_B1_Name }}</w:t>
      </w:r>
    </w:p>
    <w:p w:rsidR="007D3B69" w:rsidRDefault="00C91545">
      <w:r>
        <w:t>Offset: {{ VAD_VAD_IIR1_B1_Offset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VAD_VAD_IIR1_B1_contents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VAD_VAD_IIR1_B2_Name }}</w:t>
      </w:r>
    </w:p>
    <w:p w:rsidR="007D3B69" w:rsidRDefault="00C91545">
      <w:r>
        <w:t>Offset: {{ VAD_VAD_IIR1_B2_Offset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VAD_VAD_IIR1_B2_contents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VAD_VAD_IIR1_B3_Name }}</w:t>
      </w:r>
    </w:p>
    <w:p w:rsidR="007D3B69" w:rsidRDefault="00C91545">
      <w:r>
        <w:t>Offset: {{ VAD_VAD_IIR1_B3_Offset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VAD_VAD_IIR1_B3_contents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VAD_VAD_IIR1_MA2_Name }}</w:t>
      </w:r>
    </w:p>
    <w:p w:rsidR="007D3B69" w:rsidRDefault="00C91545">
      <w:r>
        <w:t>Offset: {{ VAD_VAD_IIR1_MA2_Offset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VAD_VAD_IIR1_MA2_contents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VAD_VAD_IIR1_MA3_Name }}</w:t>
      </w:r>
    </w:p>
    <w:p w:rsidR="007D3B69" w:rsidRDefault="00C91545">
      <w:r>
        <w:t>Offset: {{ VAD_VAD_IIR1_MA3_Offset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VAD_VAD_IIR1_MA3_contents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VAD_VAD_IIR2_B1_Name }}</w:t>
      </w:r>
    </w:p>
    <w:p w:rsidR="007D3B69" w:rsidRDefault="00C91545">
      <w:r>
        <w:t>Offset: {{ VAD_VAD_IIR2_B1_Offset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VAD_VAD_IIR2_B1_contents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VAD_VAD_IIR2_B2_Name }}</w:t>
      </w:r>
    </w:p>
    <w:p w:rsidR="007D3B69" w:rsidRDefault="00C91545">
      <w:r>
        <w:t>Offset: {{ VAD_VAD_IIR2_B2_Offset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VAD_VAD_IIR2_B2_contents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VAD_VAD_IIR2_B3_Name }}</w:t>
      </w:r>
    </w:p>
    <w:p w:rsidR="007D3B69" w:rsidRDefault="00C91545">
      <w:r>
        <w:t>Offset: {{ VAD_VAD_IIR2_B3_Offset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VAD_VAD_IIR2_B3_contents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VAD_VAD_IIR2_MA2_Name }}</w:t>
      </w:r>
    </w:p>
    <w:p w:rsidR="007D3B69" w:rsidRDefault="00C91545">
      <w:r>
        <w:t>Offset: {{ VAD_VAD_IIR2_MA2_Offset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VAD_VAD_IIR2_MA2_contents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VAD_VAD_IIR2_MA3_Name }}</w:t>
      </w:r>
    </w:p>
    <w:p w:rsidR="007D3B69" w:rsidRDefault="00C91545">
      <w:r>
        <w:t>Offset: {{ VAD_VAD_IIR2_MA3_Offset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VAD_VAD_IIR2_MA3_contents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VAD_VAD_IIR3_B1_Name }}</w:t>
      </w:r>
    </w:p>
    <w:p w:rsidR="007D3B69" w:rsidRDefault="00C91545">
      <w:r>
        <w:t>Offset: {{ VAD_VAD_IIR3_B1_Offset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VAD_VAD_IIR3_B1_contents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VAD_VAD_IIR3_B2_Name }}</w:t>
      </w:r>
    </w:p>
    <w:p w:rsidR="007D3B69" w:rsidRDefault="00C91545">
      <w:r>
        <w:t>Offset: {{ VAD_VAD_IIR3_B2_Offset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VAD_VAD_IIR3_B2_contents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VAD_VAD_IIR3_B3_Name }}</w:t>
      </w:r>
    </w:p>
    <w:p w:rsidR="007D3B69" w:rsidRDefault="00C91545">
      <w:r>
        <w:t>Offset: {{ VAD_VAD_IIR3_B3_Offset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VAD_VAD_IIR3_B3_contents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VAD_VAD_IIR3_MA2_Name }}</w:t>
      </w:r>
    </w:p>
    <w:p w:rsidR="007D3B69" w:rsidRDefault="00C91545">
      <w:r>
        <w:t>Offset: {{ VAD_VAD_IIR3_MA2_Offset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VAD_VAD_IIR3_MA2_contents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VAD_VAD_IIR3_MA3_Name }}</w:t>
      </w:r>
    </w:p>
    <w:p w:rsidR="007D3B69" w:rsidRDefault="00C91545">
      <w:r>
        <w:t>Offset: {{ VAD_VAD_IIR3_MA3_Offset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VAD_VAD_IIR3_MA3_contents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VAD_VAD_IIR4_B1_Name }}</w:t>
      </w:r>
    </w:p>
    <w:p w:rsidR="007D3B69" w:rsidRDefault="00C91545">
      <w:r>
        <w:t>Offset: {{ VAD_VAD_IIR4_B1_Offset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VAD_VAD_IIR4_B1_contents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VAD_VAD_IIR4_B2_Name }}</w:t>
      </w:r>
    </w:p>
    <w:p w:rsidR="007D3B69" w:rsidRDefault="00C91545">
      <w:r>
        <w:t>Offset: {{ VAD_VAD_IIR4_B2_Offset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VAD_VAD_IIR4_B2_contents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VAD_VAD_IIR4_B3_Name }}</w:t>
      </w:r>
    </w:p>
    <w:p w:rsidR="007D3B69" w:rsidRDefault="00C91545">
      <w:r>
        <w:t>Offset: {{ VAD_VAD_IIR4_B3_Offset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VAD_VAD_IIR4_B3_contents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VAD_VAD_IIR4_MA2_Name }}</w:t>
      </w:r>
    </w:p>
    <w:p w:rsidR="007D3B69" w:rsidRDefault="00C91545">
      <w:r>
        <w:t>Offset: {{ VAD_VAD_IIR4_MA2_Offset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VAD_VAD_IIR4_MA2_contents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VAD_VAD_IIR4_MA3_Name }}</w:t>
      </w:r>
    </w:p>
    <w:p w:rsidR="007D3B69" w:rsidRDefault="00C91545">
      <w:r>
        <w:t>Offset: {{ VAD_VAD_IIR4_MA3_Offset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VAD_VAD_IIR4_MA3_contents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VAD_VAD_IIR5_B1_Name }}</w:t>
      </w:r>
    </w:p>
    <w:p w:rsidR="007D3B69" w:rsidRDefault="00C91545">
      <w:r>
        <w:t>Offset: {{ VAD_VAD_IIR5_B1_Offset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VAD_VAD_IIR5_B1_contents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VAD_VAD_IIR5_B2_Name }}</w:t>
      </w:r>
    </w:p>
    <w:p w:rsidR="007D3B69" w:rsidRDefault="00C91545">
      <w:r>
        <w:t>Offset: {{ VAD_VAD_IIR5_B2_Offset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VAD_VAD_IIR5_B2_contents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VAD_VAD_IIR5_B3_Name }}</w:t>
      </w:r>
    </w:p>
    <w:p w:rsidR="007D3B69" w:rsidRDefault="00C91545">
      <w:r>
        <w:t>Offset: {{ VAD_VAD_IIR5_B3_Offset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VAD_VAD_IIR5_B3_contents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VAD_VAD_IIR5_MA2_Name }}</w:t>
      </w:r>
    </w:p>
    <w:p w:rsidR="007D3B69" w:rsidRDefault="00C91545">
      <w:r>
        <w:t>Offset: {{ VAD_VAD_IIR5_MA2_Offset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VAD_VAD_IIR5_MA2_contents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VAD_VAD_IIR5_MA3_Name }}</w:t>
      </w:r>
    </w:p>
    <w:p w:rsidR="007D3B69" w:rsidRDefault="00C91545">
      <w:r>
        <w:t>Offset: {{ VAD_VAD_IIR5_MA3_Offset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VAD_VAD_IIR5_MA3_contents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VAD_START_ADDR_Name }}</w:t>
      </w:r>
    </w:p>
    <w:p w:rsidR="007D3B69" w:rsidRDefault="00C91545">
      <w:r>
        <w:t>Offset: {{ VAD_START_ADDR_Offset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VAD_START_ADDR_contents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VAD_END_ADDR_Name }}</w:t>
      </w:r>
    </w:p>
    <w:p w:rsidR="007D3B69" w:rsidRDefault="00C91545">
      <w:r>
        <w:t>Offset: {{ VAD_END_ADDR_Offset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VAD_END_ADDR_contents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VAD_CUR_ADDR_Name }}</w:t>
      </w:r>
    </w:p>
    <w:p w:rsidR="007D3B69" w:rsidRDefault="00C91545">
      <w:r>
        <w:t>Offset: {{ VAD_CUR_ADDR_Offset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VAD_CUR_ADDR_contents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
        <w:br w:type="page"/>
      </w:r>
    </w:p>
    <w:p w:rsidR="007D3B69" w:rsidRDefault="00C91545" w:rsidP="00FF6CDC">
      <w:pPr>
        <w:pStyle w:val="10"/>
        <w:spacing w:before="156" w:after="156"/>
        <w:ind w:left="643" w:hanging="643"/>
      </w:pPr>
      <w:r>
        <w:lastRenderedPageBreak/>
        <w:t>{{ DW_UART_Name }}</w:t>
      </w:r>
    </w:p>
    <w:p w:rsidR="007D3B69" w:rsidRDefault="00C91545" w:rsidP="00FF6CDC">
      <w:pPr>
        <w:pStyle w:val="2"/>
        <w:spacing w:before="156" w:after="156"/>
        <w:ind w:left="843" w:hanging="843"/>
      </w:pPr>
      <w:r>
        <w:t>Introduction</w:t>
      </w:r>
    </w:p>
    <w:p w:rsidR="007E5B42" w:rsidRPr="007E5B42" w:rsidRDefault="007E5B42" w:rsidP="007E5B42">
      <w:pPr>
        <w:ind w:left="420"/>
      </w:pPr>
      <w:r>
        <w:rPr>
          <w:rFonts w:hint="eastAsia"/>
        </w:rPr>
        <w:t>IP</w:t>
      </w:r>
      <w:r>
        <w:rPr>
          <w:rFonts w:hint="eastAsia"/>
        </w:rPr>
        <w:t>的规格内容，需要</w:t>
      </w:r>
      <w:r>
        <w:rPr>
          <w:rFonts w:hint="eastAsia"/>
        </w:rPr>
        <w:t>PDF</w:t>
      </w:r>
      <w:r>
        <w:rPr>
          <w:rFonts w:hint="eastAsia"/>
        </w:rPr>
        <w:t>转成</w:t>
      </w:r>
      <w:r>
        <w:rPr>
          <w:rFonts w:hint="eastAsia"/>
        </w:rPr>
        <w:t>word</w:t>
      </w:r>
      <w:r>
        <w:rPr>
          <w:rFonts w:hint="eastAsia"/>
        </w:rPr>
        <w:t>放进来</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 DW_UART_Name }} Register</w:t>
      </w:r>
    </w:p>
    <w:p w:rsidR="007D3B69" w:rsidRDefault="00C91545" w:rsidP="000C4E2D">
      <w:pPr>
        <w:pStyle w:val="3"/>
        <w:spacing w:before="156" w:after="156"/>
        <w:ind w:left="964" w:hanging="964"/>
      </w:pPr>
      <w:r>
        <w:t>{{ DW_UART_RBR_Name }}</w:t>
      </w:r>
    </w:p>
    <w:p w:rsidR="007D3B69" w:rsidRDefault="00C91545">
      <w:r>
        <w:t>Offset: {{ DW_UART_RBR_Offset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DW_UART_RBR_contents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DW_UART_THR_Name }}</w:t>
      </w:r>
    </w:p>
    <w:p w:rsidR="007D3B69" w:rsidRDefault="00C91545">
      <w:r>
        <w:t>Offset: {{ DW_UART_THR_Offset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DW_UART_THR_contents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DW_UART_DLL_Name }}</w:t>
      </w:r>
    </w:p>
    <w:p w:rsidR="007D3B69" w:rsidRDefault="00C91545">
      <w:r>
        <w:t>Offset: {{ DW_UART_DLL_Offset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DW_UART_DLL_contents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DW_UART_DLH_Name }}</w:t>
      </w:r>
    </w:p>
    <w:p w:rsidR="007D3B69" w:rsidRDefault="00C91545">
      <w:r>
        <w:t>Offset: {{ DW_UART_DLH_Offset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DW_UART_DLH_contents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DW_UART_IER_Name }}</w:t>
      </w:r>
    </w:p>
    <w:p w:rsidR="007D3B69" w:rsidRDefault="00C91545">
      <w:r>
        <w:t>Offset: {{ DW_UART_IER_Offset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DW_UART_IER_contents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DW_UART_IIR_Name }}</w:t>
      </w:r>
    </w:p>
    <w:p w:rsidR="007D3B69" w:rsidRDefault="00C91545">
      <w:r>
        <w:t>Offset: {{ DW_UART_IIR_Offset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DW_UART_IIR_contents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DW_UART_FCR_Name }}</w:t>
      </w:r>
    </w:p>
    <w:p w:rsidR="007D3B69" w:rsidRDefault="00C91545">
      <w:r>
        <w:t>Offset: {{ DW_UART_FCR_Offset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DW_UART_FCR_contents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DW_UART_LCR_Name }}</w:t>
      </w:r>
    </w:p>
    <w:p w:rsidR="007D3B69" w:rsidRDefault="00C91545">
      <w:r>
        <w:t>Offset: {{ DW_UART_LCR_Offset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DW_UART_LCR_contents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DW_UART_MCR_Name }}</w:t>
      </w:r>
    </w:p>
    <w:p w:rsidR="007D3B69" w:rsidRDefault="00C91545">
      <w:r>
        <w:t>Offset: {{ DW_UART_MCR_Offset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DW_UART_MCR_contents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DW_UART_LSR_Name }}</w:t>
      </w:r>
    </w:p>
    <w:p w:rsidR="007D3B69" w:rsidRDefault="00C91545">
      <w:r>
        <w:t>Offset: {{ DW_UART_LSR_Offset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DW_UART_LSR_contents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DW_UART_MSR_Name }}</w:t>
      </w:r>
    </w:p>
    <w:p w:rsidR="007D3B69" w:rsidRDefault="00C91545">
      <w:r>
        <w:t>Offset: {{ DW_UART_MSR_Offset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DW_UART_MSR_contents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DW_UART_SCR_Name }}</w:t>
      </w:r>
    </w:p>
    <w:p w:rsidR="007D3B69" w:rsidRDefault="00C91545">
      <w:r>
        <w:t>Offset: {{ DW_UART_SCR_Offset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DW_UART_SCR_contents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DW_UART_LPDLL_Name }}</w:t>
      </w:r>
    </w:p>
    <w:p w:rsidR="007D3B69" w:rsidRDefault="00C91545">
      <w:r>
        <w:t>Offset: {{ DW_UART_LPDLL_Offset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DW_UART_LPDLL_contents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DW_UART_LPDLH_Name }}</w:t>
      </w:r>
    </w:p>
    <w:p w:rsidR="007D3B69" w:rsidRDefault="00C91545">
      <w:r>
        <w:t>Offset: {{ DW_UART_LPDLH_Offset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DW_UART_LPDLH_contents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DW_UART_SRBR_Name }}</w:t>
      </w:r>
    </w:p>
    <w:p w:rsidR="007D3B69" w:rsidRDefault="00C91545">
      <w:r>
        <w:t>Offset: {{ DW_UART_SRBR_Offset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DW_UART_SRBR_contents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DW_UART_STHR_Name }}</w:t>
      </w:r>
    </w:p>
    <w:p w:rsidR="007D3B69" w:rsidRDefault="00C91545">
      <w:r>
        <w:t>Offset: {{ DW_UART_STHR_Offset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DW_UART_STHR_contents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DW_UART_FAR_Name }}</w:t>
      </w:r>
    </w:p>
    <w:p w:rsidR="007D3B69" w:rsidRDefault="00C91545">
      <w:r>
        <w:t>Offset: {{ DW_UART_FAR_Offset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DW_UART_FAR_contents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DW_UART_TFR_Name }}</w:t>
      </w:r>
    </w:p>
    <w:p w:rsidR="007D3B69" w:rsidRDefault="00C91545">
      <w:r>
        <w:t>Offset: {{ DW_UART_TFR_Offset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DW_UART_TFR_contents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DW_UART_RFW_Name }}</w:t>
      </w:r>
    </w:p>
    <w:p w:rsidR="007D3B69" w:rsidRDefault="00C91545">
      <w:r>
        <w:t>Offset: {{ DW_UART_RFW_Offset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DW_UART_RFW_contents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DW_UART_USR_Name }}</w:t>
      </w:r>
    </w:p>
    <w:p w:rsidR="007D3B69" w:rsidRDefault="00C91545">
      <w:r>
        <w:t>Offset: {{ DW_UART_USR_Offset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DW_UART_USR_contents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DW_UART_TFL_Name }}</w:t>
      </w:r>
    </w:p>
    <w:p w:rsidR="007D3B69" w:rsidRDefault="00C91545">
      <w:r>
        <w:t>Offset: {{ DW_UART_TFL_Offset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DW_UART_TFL_contents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DW_UART_RFL_Name }}</w:t>
      </w:r>
    </w:p>
    <w:p w:rsidR="007D3B69" w:rsidRDefault="00C91545">
      <w:r>
        <w:t>Offset: {{ DW_UART_RFL_Offset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DW_UART_RFL_contents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DW_UART_SRR_Name }}</w:t>
      </w:r>
    </w:p>
    <w:p w:rsidR="007D3B69" w:rsidRDefault="00C91545">
      <w:r>
        <w:t>Offset: {{ DW_UART_SRR_Offset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DW_UART_SRR_contents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DW_UART_SRTS_Name }}</w:t>
      </w:r>
    </w:p>
    <w:p w:rsidR="007D3B69" w:rsidRDefault="00C91545">
      <w:r>
        <w:t>Offset: {{ DW_UART_SRTS_Offset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DW_UART_SRTS_contents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DW_UART_SBCR_Name }}</w:t>
      </w:r>
    </w:p>
    <w:p w:rsidR="007D3B69" w:rsidRDefault="00C91545">
      <w:r>
        <w:t>Offset: {{ DW_UART_SBCR_Offset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DW_UART_SBCR_contents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DW_UART_SDMAM_Name }}</w:t>
      </w:r>
    </w:p>
    <w:p w:rsidR="007D3B69" w:rsidRDefault="00C91545">
      <w:r>
        <w:t>Offset: {{ DW_UART_SDMAM_Offset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DW_UART_SDMAM_contents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DW_UART_SFE_Name }}</w:t>
      </w:r>
    </w:p>
    <w:p w:rsidR="007D3B69" w:rsidRDefault="00C91545">
      <w:r>
        <w:t>Offset: {{ DW_UART_SFE_Offset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DW_UART_SFE_contents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DW_UART_SRT_Name }}</w:t>
      </w:r>
    </w:p>
    <w:p w:rsidR="007D3B69" w:rsidRDefault="00C91545">
      <w:r>
        <w:t>Offset: {{ DW_UART_SRT_Offset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DW_UART_SRT_contents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DW_UART_STET_Name }}</w:t>
      </w:r>
    </w:p>
    <w:p w:rsidR="007D3B69" w:rsidRDefault="00C91545">
      <w:r>
        <w:t>Offset: {{ DW_UART_STET_Offset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DW_UART_STET_contents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DW_UART_HTX_Name }}</w:t>
      </w:r>
    </w:p>
    <w:p w:rsidR="007D3B69" w:rsidRDefault="00C91545">
      <w:r>
        <w:t>Offset: {{ DW_UART_HTX_Offset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DW_UART_HTX_contents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DW_UART_DMASA_Name }}</w:t>
      </w:r>
    </w:p>
    <w:p w:rsidR="007D3B69" w:rsidRDefault="00C91545">
      <w:r>
        <w:t>Offset: {{ DW_UART_DMASA_Offset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DW_UART_DMASA_contents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DW_UART_TCR_Name }}</w:t>
      </w:r>
    </w:p>
    <w:p w:rsidR="007D3B69" w:rsidRDefault="00C91545">
      <w:r>
        <w:t>Offset: {{ DW_UART_TCR_Offset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DW_UART_TCR_contents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DW_UART_DE_EN_Name }}</w:t>
      </w:r>
    </w:p>
    <w:p w:rsidR="007D3B69" w:rsidRDefault="00C91545">
      <w:r>
        <w:t>Offset: {{ DW_UART_DE_EN_Offset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DW_UART_DE_EN_contents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DW_UART_RE_EN_Name }}</w:t>
      </w:r>
    </w:p>
    <w:p w:rsidR="007D3B69" w:rsidRDefault="00C91545">
      <w:r>
        <w:t>Offset: {{ DW_UART_RE_EN_Offset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DW_UART_RE_EN_contents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DW_UART_DET_Name }}</w:t>
      </w:r>
    </w:p>
    <w:p w:rsidR="007D3B69" w:rsidRDefault="00C91545">
      <w:r>
        <w:t>Offset: {{ DW_UART_DET_Offset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DW_UART_DET_contents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DW_UART_TAT_Name }}</w:t>
      </w:r>
    </w:p>
    <w:p w:rsidR="007D3B69" w:rsidRDefault="00C91545">
      <w:r>
        <w:t>Offset: {{ DW_UART_TAT_Offset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DW_UART_TAT_contents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DW_UART_DLF_Name }}</w:t>
      </w:r>
    </w:p>
    <w:p w:rsidR="007D3B69" w:rsidRDefault="00C91545">
      <w:r>
        <w:t>Offset: {{ DW_UART_DLF_Offset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DW_UART_DLF_contents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DW_UART_RAR_Name }}</w:t>
      </w:r>
    </w:p>
    <w:p w:rsidR="007D3B69" w:rsidRDefault="00C91545">
      <w:r>
        <w:t>Offset: {{ DW_UART_RAR_Offset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DW_UART_RAR_contents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DW_UART_TAR_Name }}</w:t>
      </w:r>
    </w:p>
    <w:p w:rsidR="007D3B69" w:rsidRDefault="00C91545">
      <w:r>
        <w:t>Offset: {{ DW_UART_TAR_Offset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DW_UART_TAR_contents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DW_UART_LCR_EXT_Name }}</w:t>
      </w:r>
    </w:p>
    <w:p w:rsidR="007D3B69" w:rsidRDefault="00C91545">
      <w:r>
        <w:t>Offset: {{ DW_UART_LCR_EXT_Offset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DW_UART_LCR_EXT_contents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DW_UART_CPR_Name }}</w:t>
      </w:r>
    </w:p>
    <w:p w:rsidR="007D3B69" w:rsidRDefault="00C91545">
      <w:r>
        <w:t>Offset: {{ DW_UART_CPR_Offset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DW_UART_CPR_contents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DW_UART_UCV_Name }}</w:t>
      </w:r>
    </w:p>
    <w:p w:rsidR="007D3B69" w:rsidRDefault="00C91545">
      <w:r>
        <w:t>Offset: {{ DW_UART_UCV_Offset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DW_UART_UCV_contents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DW_UART_CTR_Name }}</w:t>
      </w:r>
    </w:p>
    <w:p w:rsidR="007D3B69" w:rsidRDefault="00C91545">
      <w:r>
        <w:t>Offset: {{ DW_UART_CTR_Offset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DW_UART_CTR_contents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DUAL_TIMER_Name }}</w:t>
      </w:r>
    </w:p>
    <w:p w:rsidR="007D3B69" w:rsidRDefault="00C91545" w:rsidP="00FF6CDC">
      <w:pPr>
        <w:pStyle w:val="2"/>
        <w:spacing w:before="156" w:after="156"/>
        <w:ind w:left="843" w:hanging="843"/>
      </w:pPr>
      <w:r>
        <w:t>Introduction</w:t>
      </w:r>
    </w:p>
    <w:p w:rsidR="00B918C5" w:rsidRPr="00B918C5" w:rsidRDefault="00B918C5" w:rsidP="00B918C5">
      <w:pPr>
        <w:ind w:left="420"/>
      </w:pPr>
      <w:r>
        <w:rPr>
          <w:rFonts w:hint="eastAsia"/>
        </w:rPr>
        <w:t>ARM</w:t>
      </w:r>
      <w:r>
        <w:rPr>
          <w:rFonts w:hint="eastAsia"/>
        </w:rPr>
        <w:t>的</w:t>
      </w:r>
      <w:r>
        <w:rPr>
          <w:rFonts w:hint="eastAsia"/>
        </w:rPr>
        <w:t>IP</w:t>
      </w:r>
      <w:r>
        <w:rPr>
          <w:rFonts w:hint="eastAsia"/>
        </w:rPr>
        <w:t>，需要</w:t>
      </w:r>
      <w:r>
        <w:rPr>
          <w:rFonts w:hint="eastAsia"/>
        </w:rPr>
        <w:t>PDF</w:t>
      </w:r>
      <w:r>
        <w:rPr>
          <w:rFonts w:hint="eastAsia"/>
        </w:rPr>
        <w:t>转成</w:t>
      </w:r>
      <w:r>
        <w:rPr>
          <w:rFonts w:hint="eastAsia"/>
        </w:rPr>
        <w:t>word</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 DUAL_TIMER_Name }} Register</w:t>
      </w:r>
    </w:p>
    <w:p w:rsidR="007D3B69" w:rsidRDefault="00C91545" w:rsidP="000C4E2D">
      <w:pPr>
        <w:pStyle w:val="3"/>
        <w:spacing w:before="156" w:after="156"/>
        <w:ind w:left="964" w:hanging="964"/>
      </w:pPr>
      <w:r>
        <w:t>{{ DUAL_TIMER_LOAD0_Name }}</w:t>
      </w:r>
    </w:p>
    <w:p w:rsidR="007D3B69" w:rsidRDefault="00C91545">
      <w:r>
        <w:t>Offset: {{ DUAL_TIMER_LOAD0_Offset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DUAL_TIMER_LOAD0_contents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DUAL_TIMER_VALUE0_Name }}</w:t>
      </w:r>
    </w:p>
    <w:p w:rsidR="007D3B69" w:rsidRDefault="00C91545">
      <w:r>
        <w:t>Offset: {{ DUAL_TIMER_VALUE0_Offset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DUAL_TIMER_VALUE0_contents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DUAL_TIMER_CONTROL0_Name }}</w:t>
      </w:r>
    </w:p>
    <w:p w:rsidR="007D3B69" w:rsidRDefault="00C91545">
      <w:r>
        <w:t>Offset: {{ DUAL_TIMER_CONTROL0_Offset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DUAL_TIMER_CONTROL0_contents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DUAL_TIMER_INTCLR0_Name }}</w:t>
      </w:r>
    </w:p>
    <w:p w:rsidR="007D3B69" w:rsidRDefault="00C91545">
      <w:r>
        <w:t>Offset: {{ DUAL_TIMER_INTCLR0_Offset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DUAL_TIMER_INTCLR0_contents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DUAL_TIMER_RIS0_Name }}</w:t>
      </w:r>
    </w:p>
    <w:p w:rsidR="007D3B69" w:rsidRDefault="00C91545">
      <w:r>
        <w:t>Offset: {{ DUAL_TIMER_RIS0_Offset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DUAL_TIMER_RIS0_contents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DUAL_TIMER_MIS0_Name }}</w:t>
      </w:r>
    </w:p>
    <w:p w:rsidR="007D3B69" w:rsidRDefault="00C91545">
      <w:r>
        <w:t>Offset: {{ DUAL_TIMER_MIS0_Offset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DUAL_TIMER_MIS0_contents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DUAL_TIMER_BGLOAD0_Name }}</w:t>
      </w:r>
    </w:p>
    <w:p w:rsidR="007D3B69" w:rsidRDefault="00C91545">
      <w:r>
        <w:t>Offset: {{ DUAL_TIMER_BGLOAD0_Offset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DUAL_TIMER_BGLOAD0_contents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DUAL_TIMER_RESERVED_Name }}</w:t>
      </w:r>
    </w:p>
    <w:p w:rsidR="007D3B69" w:rsidRDefault="00C91545">
      <w:r>
        <w:t>Offset: {{ DUAL_TIMER_RESERVED_Offset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DUAL_TIMER_RESERVED_contents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DUAL_TIMER_LOAD1_Name }}</w:t>
      </w:r>
    </w:p>
    <w:p w:rsidR="007D3B69" w:rsidRDefault="00C91545">
      <w:r>
        <w:t>Offset: {{ DUAL_TIMER_LOAD1_Offset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DUAL_TIMER_LOAD1_contents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DUAL_TIMER_VALUE1_Name }}</w:t>
      </w:r>
    </w:p>
    <w:p w:rsidR="007D3B69" w:rsidRDefault="00C91545">
      <w:r>
        <w:t>Offset: {{ DUAL_TIMER_VALUE1_Offset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DUAL_TIMER_VALUE1_contents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DUAL_TIMER_CONTROL1_Name }}</w:t>
      </w:r>
    </w:p>
    <w:p w:rsidR="007D3B69" w:rsidRDefault="00C91545">
      <w:r>
        <w:t>Offset: {{ DUAL_TIMER_CONTROL1_Offset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DUAL_TIMER_CONTROL1_contents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DUAL_TIMER_INTCLR1_Name }}</w:t>
      </w:r>
    </w:p>
    <w:p w:rsidR="007D3B69" w:rsidRDefault="00C91545">
      <w:r>
        <w:t>Offset: {{ DUAL_TIMER_INTCLR1_Offset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DUAL_TIMER_INTCLR1_contents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DUAL_TIMER_RIS1_Name }}</w:t>
      </w:r>
    </w:p>
    <w:p w:rsidR="007D3B69" w:rsidRDefault="00C91545">
      <w:r>
        <w:t>Offset: {{ DUAL_TIMER_RIS1_Offset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DUAL_TIMER_RIS1_contents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DUAL_TIMER_MIS1_Name }}</w:t>
      </w:r>
    </w:p>
    <w:p w:rsidR="007D3B69" w:rsidRDefault="00C91545">
      <w:r>
        <w:t>Offset: {{ DUAL_TIMER_MIS1_Offset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DUAL_TIMER_MIS1_contents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DUAL_TIMER_BGLOAD1_Name }}</w:t>
      </w:r>
    </w:p>
    <w:p w:rsidR="007D3B69" w:rsidRDefault="00C91545">
      <w:r>
        <w:t>Offset: {{ DUAL_TIMER_BGLOAD1_Offset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DUAL_TIMER_BGLOAD1_contents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GPT_Name }}</w:t>
      </w:r>
    </w:p>
    <w:p w:rsidR="007D3B69" w:rsidRDefault="00C91545" w:rsidP="00FF6CDC">
      <w:pPr>
        <w:pStyle w:val="2"/>
        <w:spacing w:before="156" w:after="156"/>
        <w:ind w:left="843" w:hanging="843"/>
      </w:pPr>
      <w:r>
        <w:t>Introduction</w:t>
      </w:r>
    </w:p>
    <w:p w:rsidR="00832BEF" w:rsidRPr="00832BEF" w:rsidRDefault="00832BEF" w:rsidP="00832BEF">
      <w:r w:rsidRPr="00832BEF">
        <w:t>General Purpose Timer (GPT) is a programmable timer module, which is a set of compact multi-function timers.</w:t>
      </w:r>
    </w:p>
    <w:p w:rsidR="007D3B69" w:rsidRDefault="00C91545" w:rsidP="00FF6CDC">
      <w:pPr>
        <w:pStyle w:val="2"/>
        <w:spacing w:before="156" w:after="156"/>
        <w:ind w:left="843" w:hanging="843"/>
      </w:pPr>
      <w:r>
        <w:t>Main Features</w:t>
      </w:r>
    </w:p>
    <w:p w:rsidR="007D74E1" w:rsidRDefault="007D74E1" w:rsidP="007D74E1">
      <w:r>
        <w:rPr>
          <w:rFonts w:hint="eastAsia"/>
        </w:rPr>
        <w:t>The GPT provides following features</w:t>
      </w:r>
      <w:r>
        <w:rPr>
          <w:rFonts w:hint="eastAsia"/>
        </w:rPr>
        <w:t>：</w:t>
      </w:r>
    </w:p>
    <w:p w:rsidR="007D74E1" w:rsidRDefault="007D74E1" w:rsidP="007D74E1"/>
    <w:p w:rsidR="007D74E1" w:rsidRDefault="007D74E1" w:rsidP="007D74E1">
      <w:r>
        <w:t xml:space="preserve">- </w:t>
      </w:r>
      <w:proofErr w:type="gramStart"/>
      <w:r>
        <w:t>selectable</w:t>
      </w:r>
      <w:proofErr w:type="gramEnd"/>
      <w:r>
        <w:t xml:space="preserve"> </w:t>
      </w:r>
      <w:proofErr w:type="spellStart"/>
      <w:r>
        <w:t>clk</w:t>
      </w:r>
      <w:proofErr w:type="spellEnd"/>
      <w:r>
        <w:t xml:space="preserve"> source for each channel : external </w:t>
      </w:r>
      <w:proofErr w:type="spellStart"/>
      <w:r>
        <w:t>clk</w:t>
      </w:r>
      <w:proofErr w:type="spellEnd"/>
      <w:r>
        <w:t xml:space="preserve">, </w:t>
      </w:r>
      <w:proofErr w:type="spellStart"/>
      <w:r>
        <w:t>pclk</w:t>
      </w:r>
      <w:proofErr w:type="spellEnd"/>
    </w:p>
    <w:p w:rsidR="007D74E1" w:rsidRDefault="007D74E1" w:rsidP="007D74E1">
      <w:r>
        <w:t>- support 4 independent channels</w:t>
      </w:r>
    </w:p>
    <w:p w:rsidR="007D74E1" w:rsidRDefault="007D74E1" w:rsidP="007D74E1">
      <w:r>
        <w:t xml:space="preserve">- </w:t>
      </w:r>
      <w:proofErr w:type="gramStart"/>
      <w:r>
        <w:t>each</w:t>
      </w:r>
      <w:proofErr w:type="gramEnd"/>
      <w:r>
        <w:t xml:space="preserve"> channel provides 6 scenarios: </w:t>
      </w:r>
    </w:p>
    <w:p w:rsidR="007D74E1" w:rsidRDefault="007D74E1" w:rsidP="007D74E1">
      <w:r>
        <w:t xml:space="preserve">  1. </w:t>
      </w:r>
      <w:proofErr w:type="gramStart"/>
      <w:r>
        <w:t>one</w:t>
      </w:r>
      <w:proofErr w:type="gramEnd"/>
      <w:r>
        <w:t xml:space="preserve"> 32bit timer</w:t>
      </w:r>
    </w:p>
    <w:p w:rsidR="007D74E1" w:rsidRDefault="007D74E1" w:rsidP="007D74E1">
      <w:r>
        <w:t xml:space="preserve">  2. </w:t>
      </w:r>
      <w:proofErr w:type="gramStart"/>
      <w:r>
        <w:t>two</w:t>
      </w:r>
      <w:proofErr w:type="gramEnd"/>
      <w:r>
        <w:t xml:space="preserve"> 16bit timers</w:t>
      </w:r>
    </w:p>
    <w:p w:rsidR="007D74E1" w:rsidRDefault="007D74E1" w:rsidP="007D74E1">
      <w:r>
        <w:t xml:space="preserve">  3. </w:t>
      </w:r>
      <w:proofErr w:type="gramStart"/>
      <w:r>
        <w:t>four</w:t>
      </w:r>
      <w:proofErr w:type="gramEnd"/>
      <w:r>
        <w:t xml:space="preserve"> 8bit timers</w:t>
      </w:r>
    </w:p>
    <w:p w:rsidR="007D74E1" w:rsidRDefault="007D74E1" w:rsidP="007D74E1">
      <w:r>
        <w:t xml:space="preserve">  4. </w:t>
      </w:r>
      <w:proofErr w:type="gramStart"/>
      <w:r>
        <w:t>one</w:t>
      </w:r>
      <w:proofErr w:type="gramEnd"/>
      <w:r>
        <w:t xml:space="preserve"> 16bit PWM</w:t>
      </w:r>
    </w:p>
    <w:p w:rsidR="007D74E1" w:rsidRDefault="007D74E1" w:rsidP="007D74E1">
      <w:r>
        <w:t xml:space="preserve">  5. </w:t>
      </w:r>
      <w:proofErr w:type="gramStart"/>
      <w:r>
        <w:t>one</w:t>
      </w:r>
      <w:proofErr w:type="gramEnd"/>
      <w:r>
        <w:t xml:space="preserve"> 16bit timer and one 8bit PWM</w:t>
      </w:r>
    </w:p>
    <w:p w:rsidR="007D74E1" w:rsidRDefault="007D74E1" w:rsidP="007D74E1">
      <w:r>
        <w:t xml:space="preserve">  6. </w:t>
      </w:r>
      <w:proofErr w:type="gramStart"/>
      <w:r>
        <w:t>two</w:t>
      </w:r>
      <w:proofErr w:type="gramEnd"/>
      <w:r>
        <w:t xml:space="preserve"> 8bit timers and one 8bit PWM</w:t>
      </w:r>
    </w:p>
    <w:p w:rsidR="007D74E1" w:rsidRDefault="007D74E1" w:rsidP="007D74E1">
      <w:r>
        <w:t xml:space="preserve">- </w:t>
      </w:r>
      <w:proofErr w:type="gramStart"/>
      <w:r>
        <w:t>each</w:t>
      </w:r>
      <w:proofErr w:type="gramEnd"/>
      <w:r>
        <w:t xml:space="preserve"> timer support 3 </w:t>
      </w:r>
      <w:proofErr w:type="spellStart"/>
      <w:r>
        <w:t>cnt</w:t>
      </w:r>
      <w:proofErr w:type="spellEnd"/>
      <w:r>
        <w:t xml:space="preserve"> modes: up, down, up/down</w:t>
      </w:r>
    </w:p>
    <w:p w:rsidR="007D74E1" w:rsidRDefault="007D74E1" w:rsidP="007D74E1">
      <w:r>
        <w:t xml:space="preserve">- </w:t>
      </w:r>
      <w:proofErr w:type="gramStart"/>
      <w:r>
        <w:t>each</w:t>
      </w:r>
      <w:proofErr w:type="gramEnd"/>
      <w:r>
        <w:t xml:space="preserve"> timer support 4 run modes: single, repeat, free run, keep go</w:t>
      </w:r>
    </w:p>
    <w:p w:rsidR="007D74E1" w:rsidRDefault="007D74E1" w:rsidP="007D74E1">
      <w:r>
        <w:t xml:space="preserve">- </w:t>
      </w:r>
      <w:proofErr w:type="gramStart"/>
      <w:r>
        <w:t>external</w:t>
      </w:r>
      <w:proofErr w:type="gramEnd"/>
      <w:r>
        <w:t xml:space="preserve"> pause to suspend all timer/PWM activities</w:t>
      </w:r>
    </w:p>
    <w:p w:rsidR="007D74E1" w:rsidRDefault="007D74E1" w:rsidP="007D74E1">
      <w:r>
        <w:t>- input capture, configurable capture edge and capture source</w:t>
      </w:r>
    </w:p>
    <w:p w:rsidR="007D74E1" w:rsidRDefault="007D74E1" w:rsidP="007D74E1">
      <w:r>
        <w:t>- generate one pulse</w:t>
      </w:r>
    </w:p>
    <w:p w:rsidR="007D74E1" w:rsidRDefault="007D74E1" w:rsidP="007D74E1">
      <w:r>
        <w:t xml:space="preserve">- </w:t>
      </w:r>
      <w:proofErr w:type="gramStart"/>
      <w:r>
        <w:t>support</w:t>
      </w:r>
      <w:proofErr w:type="gramEnd"/>
      <w:r>
        <w:t xml:space="preserve"> generates interrupt for each timer, and </w:t>
      </w:r>
      <w:proofErr w:type="spellStart"/>
      <w:r>
        <w:t>ch_capture_int</w:t>
      </w:r>
      <w:proofErr w:type="spellEnd"/>
      <w:r>
        <w:t xml:space="preserve">, </w:t>
      </w:r>
      <w:proofErr w:type="spellStart"/>
      <w:r>
        <w:t>ledc_tx_int</w:t>
      </w:r>
      <w:proofErr w:type="spellEnd"/>
      <w:r>
        <w:t xml:space="preserve"> for each channel</w:t>
      </w:r>
    </w:p>
    <w:p w:rsidR="007D74E1" w:rsidRDefault="007D74E1" w:rsidP="007D74E1">
      <w:r>
        <w:t>- support LEDC</w:t>
      </w:r>
    </w:p>
    <w:p w:rsidR="007D74E1" w:rsidRDefault="007D74E1" w:rsidP="007D74E1">
      <w:r>
        <w:t xml:space="preserve">- </w:t>
      </w:r>
      <w:proofErr w:type="gramStart"/>
      <w:r>
        <w:t>a</w:t>
      </w:r>
      <w:proofErr w:type="gramEnd"/>
      <w:r>
        <w:t xml:space="preserve"> 4*32-bit </w:t>
      </w:r>
      <w:proofErr w:type="spellStart"/>
      <w:r>
        <w:t>tx</w:t>
      </w:r>
      <w:proofErr w:type="spellEnd"/>
      <w:r>
        <w:t xml:space="preserve"> </w:t>
      </w:r>
      <w:proofErr w:type="spellStart"/>
      <w:r>
        <w:t>fifo</w:t>
      </w:r>
      <w:proofErr w:type="spellEnd"/>
      <w:r>
        <w:t xml:space="preserve"> for LEDC transmit</w:t>
      </w:r>
    </w:p>
    <w:p w:rsidR="007D74E1" w:rsidRPr="007D74E1" w:rsidRDefault="007D74E1" w:rsidP="007D74E1">
      <w:r>
        <w:t xml:space="preserve">- </w:t>
      </w:r>
      <w:proofErr w:type="gramStart"/>
      <w:r>
        <w:t>a</w:t>
      </w:r>
      <w:proofErr w:type="gramEnd"/>
      <w:r>
        <w:t xml:space="preserve"> 4*32-bit </w:t>
      </w:r>
      <w:proofErr w:type="spellStart"/>
      <w:r>
        <w:t>rx</w:t>
      </w:r>
      <w:proofErr w:type="spellEnd"/>
      <w:r>
        <w:t xml:space="preserve"> </w:t>
      </w:r>
      <w:proofErr w:type="spellStart"/>
      <w:r>
        <w:t>fifo</w:t>
      </w:r>
      <w:proofErr w:type="spellEnd"/>
      <w:r>
        <w:t xml:space="preserve"> for capture data</w:t>
      </w:r>
    </w:p>
    <w:p w:rsidR="007D3B69" w:rsidRDefault="00C91545" w:rsidP="00FF6CDC">
      <w:pPr>
        <w:pStyle w:val="2"/>
        <w:spacing w:before="156" w:after="156"/>
        <w:ind w:left="843" w:hanging="843"/>
      </w:pPr>
      <w:r>
        <w:t>Function Description</w:t>
      </w:r>
    </w:p>
    <w:p w:rsidR="00580A55" w:rsidRDefault="005B1295" w:rsidP="000C4E2D">
      <w:pPr>
        <w:pStyle w:val="3"/>
        <w:spacing w:before="156" w:after="156"/>
        <w:ind w:left="964" w:hanging="964"/>
      </w:pPr>
      <w:r>
        <w:rPr>
          <w:rFonts w:hint="eastAsia"/>
        </w:rPr>
        <w:t>Clock</w:t>
      </w:r>
    </w:p>
    <w:p w:rsidR="005B1295" w:rsidRDefault="005B1295" w:rsidP="005B1295">
      <w:r>
        <w:t xml:space="preserve">The clock source for each channel is configurable. It can be selected form external clock, which comes from </w:t>
      </w:r>
      <w:proofErr w:type="gramStart"/>
      <w:r>
        <w:t>GPIO ,</w:t>
      </w:r>
      <w:proofErr w:type="gramEnd"/>
      <w:r>
        <w:t xml:space="preserve"> internal clock clk_t0 and PCLK. Actually, clk_t0 and </w:t>
      </w:r>
      <w:r>
        <w:lastRenderedPageBreak/>
        <w:t xml:space="preserve">external </w:t>
      </w:r>
      <w:proofErr w:type="spellStart"/>
      <w:r>
        <w:t>clk</w:t>
      </w:r>
      <w:proofErr w:type="spellEnd"/>
      <w:r>
        <w:t xml:space="preserve"> are used as an enable signal of PCLK.  </w:t>
      </w:r>
      <w:proofErr w:type="spellStart"/>
      <w:r>
        <w:t>Prescaler</w:t>
      </w:r>
      <w:proofErr w:type="spellEnd"/>
      <w:r>
        <w:t xml:space="preserve"> and divider will help to generate count clock (</w:t>
      </w:r>
      <w:proofErr w:type="spellStart"/>
      <w:r>
        <w:t>clk_cnt</w:t>
      </w:r>
      <w:proofErr w:type="spellEnd"/>
      <w:r>
        <w:t xml:space="preserve">) with lower frequency, the </w:t>
      </w:r>
      <w:proofErr w:type="spellStart"/>
      <w:r>
        <w:t>clk_cnt</w:t>
      </w:r>
      <w:proofErr w:type="spellEnd"/>
      <w:r>
        <w:t xml:space="preserve"> is the work clock of counter, shown in Fig. 2.</w:t>
      </w:r>
    </w:p>
    <w:p w:rsidR="005B1295" w:rsidRDefault="006518A8" w:rsidP="005B1295">
      <w:r>
        <w:rPr>
          <w:noProof/>
        </w:rPr>
        <w:drawing>
          <wp:inline distT="0" distB="0" distL="0" distR="0" wp14:anchorId="348EC7D4" wp14:editId="3F3B4F79">
            <wp:extent cx="5486400" cy="10502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1050290"/>
                    </a:xfrm>
                    <a:prstGeom prst="rect">
                      <a:avLst/>
                    </a:prstGeom>
                  </pic:spPr>
                </pic:pic>
              </a:graphicData>
            </a:graphic>
          </wp:inline>
        </w:drawing>
      </w:r>
    </w:p>
    <w:p w:rsidR="00580A55" w:rsidRDefault="005B1295" w:rsidP="005B1295">
      <w:r>
        <w:t xml:space="preserve">​                        </w:t>
      </w:r>
      <w:proofErr w:type="gramStart"/>
      <w:r>
        <w:t>Figure 2.</w:t>
      </w:r>
      <w:proofErr w:type="gramEnd"/>
      <w:r>
        <w:t xml:space="preserve"> Clock Block for each channel</w:t>
      </w:r>
    </w:p>
    <w:p w:rsidR="00F47853" w:rsidRDefault="00F47853" w:rsidP="005B1295"/>
    <w:p w:rsidR="00F47853" w:rsidRDefault="003F3089" w:rsidP="000C4E2D">
      <w:pPr>
        <w:pStyle w:val="3"/>
        <w:spacing w:before="156" w:after="156"/>
        <w:ind w:left="964" w:hanging="964"/>
      </w:pPr>
      <w:r>
        <w:rPr>
          <w:rFonts w:hint="eastAsia"/>
        </w:rPr>
        <w:t>Timer</w:t>
      </w:r>
    </w:p>
    <w:p w:rsidR="007C467F" w:rsidRPr="007C467F" w:rsidRDefault="007C467F" w:rsidP="007C467F">
      <w:pPr>
        <w:pStyle w:val="md-end-block"/>
        <w:spacing w:before="192" w:beforeAutospacing="0" w:after="192" w:afterAutospacing="0"/>
        <w:rPr>
          <w:rFonts w:ascii="Times New Roman" w:hAnsi="Times New Roman" w:cstheme="minorBidi"/>
          <w:kern w:val="2"/>
          <w:sz w:val="21"/>
          <w:szCs w:val="21"/>
        </w:rPr>
      </w:pPr>
      <w:r w:rsidRPr="007C467F">
        <w:rPr>
          <w:rFonts w:ascii="Times New Roman" w:hAnsi="Times New Roman" w:cstheme="minorBidi"/>
          <w:kern w:val="2"/>
          <w:sz w:val="21"/>
          <w:szCs w:val="21"/>
        </w:rPr>
        <w:t xml:space="preserve">Each channel has a 32-bit counter, which can provides several </w:t>
      </w:r>
      <w:proofErr w:type="spellStart"/>
      <w:r w:rsidRPr="007C467F">
        <w:rPr>
          <w:rFonts w:ascii="Times New Roman" w:hAnsi="Times New Roman" w:cstheme="minorBidi"/>
          <w:kern w:val="2"/>
          <w:sz w:val="21"/>
          <w:szCs w:val="21"/>
        </w:rPr>
        <w:t>timers</w:t>
      </w:r>
      <w:proofErr w:type="spellEnd"/>
      <w:r w:rsidRPr="007C467F">
        <w:rPr>
          <w:rFonts w:ascii="Times New Roman" w:hAnsi="Times New Roman" w:cstheme="minorBidi"/>
          <w:kern w:val="2"/>
          <w:sz w:val="21"/>
          <w:szCs w:val="21"/>
        </w:rPr>
        <w:t xml:space="preserve"> with different bit width, such as 32-bit timer, 16-bit and 8-bit </w:t>
      </w:r>
      <w:proofErr w:type="gramStart"/>
      <w:r w:rsidRPr="007C467F">
        <w:rPr>
          <w:rFonts w:ascii="Times New Roman" w:hAnsi="Times New Roman" w:cstheme="minorBidi"/>
          <w:kern w:val="2"/>
          <w:sz w:val="21"/>
          <w:szCs w:val="21"/>
        </w:rPr>
        <w:t>timers,</w:t>
      </w:r>
      <w:proofErr w:type="gramEnd"/>
      <w:r w:rsidRPr="007C467F">
        <w:rPr>
          <w:rFonts w:ascii="Times New Roman" w:hAnsi="Times New Roman" w:cstheme="minorBidi"/>
          <w:kern w:val="2"/>
          <w:sz w:val="21"/>
          <w:szCs w:val="21"/>
        </w:rPr>
        <w:t xml:space="preserve"> see Tab.1. Using register </w:t>
      </w:r>
      <w:proofErr w:type="spellStart"/>
      <w:r w:rsidRPr="007C467F">
        <w:rPr>
          <w:rFonts w:ascii="Times New Roman" w:hAnsi="Times New Roman" w:cstheme="minorBidi"/>
          <w:kern w:val="2"/>
          <w:sz w:val="21"/>
          <w:szCs w:val="21"/>
        </w:rPr>
        <w:t>ch_mode</w:t>
      </w:r>
      <w:proofErr w:type="spellEnd"/>
      <w:r w:rsidRPr="007C467F">
        <w:rPr>
          <w:rFonts w:ascii="Times New Roman" w:hAnsi="Times New Roman" w:cstheme="minorBidi"/>
          <w:kern w:val="2"/>
          <w:sz w:val="21"/>
          <w:szCs w:val="21"/>
        </w:rPr>
        <w:t xml:space="preserve"> to select different scenarios. There are three count directions supported, count up, count down, count up/down. In count up mode, the timer will count up to reload value setting by register </w:t>
      </w:r>
      <w:proofErr w:type="spellStart"/>
      <w:r w:rsidRPr="007C467F">
        <w:rPr>
          <w:rFonts w:ascii="Times New Roman" w:hAnsi="Times New Roman" w:cstheme="minorBidi"/>
          <w:kern w:val="2"/>
          <w:sz w:val="21"/>
          <w:szCs w:val="21"/>
        </w:rPr>
        <w:t>CHx_RELOAD</w:t>
      </w:r>
      <w:proofErr w:type="spellEnd"/>
      <w:r w:rsidRPr="007C467F">
        <w:rPr>
          <w:rFonts w:ascii="Times New Roman" w:hAnsi="Times New Roman" w:cstheme="minorBidi"/>
          <w:kern w:val="2"/>
          <w:sz w:val="21"/>
          <w:szCs w:val="21"/>
        </w:rPr>
        <w:t xml:space="preserve">. In count down mode the timer will count down from reload value to 0. And for count up/down mode the timer will count up to reload value first, and then count down to 0. </w:t>
      </w:r>
    </w:p>
    <w:p w:rsidR="007C467F" w:rsidRPr="007C467F" w:rsidRDefault="007C467F" w:rsidP="007C467F">
      <w:pPr>
        <w:pStyle w:val="md-end-block"/>
        <w:spacing w:before="192" w:beforeAutospacing="0" w:after="192" w:afterAutospacing="0"/>
        <w:rPr>
          <w:rFonts w:ascii="Times New Roman" w:hAnsi="Times New Roman" w:cstheme="minorBidi"/>
          <w:kern w:val="2"/>
          <w:sz w:val="21"/>
          <w:szCs w:val="21"/>
        </w:rPr>
      </w:pPr>
      <w:r w:rsidRPr="007C467F">
        <w:rPr>
          <w:rFonts w:ascii="Times New Roman" w:hAnsi="Times New Roman" w:cstheme="minorBidi"/>
          <w:kern w:val="2"/>
          <w:sz w:val="21"/>
          <w:szCs w:val="21"/>
        </w:rPr>
        <w:t>Also the timer run mode is programmable, user can select single, repeat, free run or keep go mode according to application. In free run mode, the timer will be a loop counter from 0 to the maximal value. And in keep go mode after re-enabling the counter, it will continue counting from the counted value when the timer is disabled.</w:t>
      </w:r>
    </w:p>
    <w:p w:rsidR="007C467F" w:rsidRPr="007C467F" w:rsidRDefault="007C467F" w:rsidP="007C467F">
      <w:pPr>
        <w:pStyle w:val="md-end-block"/>
        <w:spacing w:before="192" w:beforeAutospacing="0" w:after="192" w:afterAutospacing="0"/>
        <w:rPr>
          <w:rFonts w:ascii="Times New Roman" w:hAnsi="Times New Roman" w:cstheme="minorBidi"/>
          <w:kern w:val="2"/>
          <w:sz w:val="21"/>
          <w:szCs w:val="21"/>
        </w:rPr>
      </w:pPr>
      <w:r w:rsidRPr="007C467F">
        <w:rPr>
          <w:rFonts w:ascii="Times New Roman" w:hAnsi="Times New Roman" w:cstheme="minorBidi"/>
          <w:kern w:val="2"/>
          <w:sz w:val="21"/>
          <w:szCs w:val="21"/>
        </w:rPr>
        <w:t xml:space="preserve">All timer/PWM activity can be paused by external pause signal. The interrupt of each timer will be generated when time up. </w:t>
      </w:r>
    </w:p>
    <w:p w:rsidR="00F43CD1" w:rsidRDefault="00F43CD1" w:rsidP="00F43CD1">
      <w:pPr>
        <w:pStyle w:val="3"/>
        <w:spacing w:before="156" w:after="156"/>
        <w:ind w:left="964" w:hanging="964"/>
      </w:pPr>
      <w:r>
        <w:rPr>
          <w:rFonts w:hint="eastAsia"/>
        </w:rPr>
        <w:t>PWM</w:t>
      </w:r>
    </w:p>
    <w:p w:rsidR="00F43CD1" w:rsidRPr="00F43CD1" w:rsidRDefault="00F43CD1" w:rsidP="00F43CD1">
      <w:pPr>
        <w:pStyle w:val="md-end-block"/>
        <w:spacing w:before="192" w:beforeAutospacing="0" w:after="192" w:afterAutospacing="0"/>
        <w:rPr>
          <w:rFonts w:ascii="Times New Roman" w:hAnsi="Times New Roman" w:cstheme="minorBidi"/>
          <w:kern w:val="2"/>
          <w:sz w:val="21"/>
          <w:szCs w:val="21"/>
        </w:rPr>
      </w:pPr>
      <w:r w:rsidRPr="00F43CD1">
        <w:rPr>
          <w:rFonts w:ascii="Times New Roman" w:hAnsi="Times New Roman" w:cstheme="minorBidi"/>
          <w:kern w:val="2"/>
          <w:sz w:val="21"/>
          <w:szCs w:val="21"/>
        </w:rPr>
        <w:t>PWM output is also supported by this module. The register *</w:t>
      </w:r>
      <w:proofErr w:type="spellStart"/>
      <w:r w:rsidRPr="00F43CD1">
        <w:rPr>
          <w:rFonts w:ascii="Times New Roman" w:hAnsi="Times New Roman" w:cstheme="minorBidi"/>
          <w:kern w:val="2"/>
          <w:sz w:val="21"/>
          <w:szCs w:val="21"/>
        </w:rPr>
        <w:t>chx_operation</w:t>
      </w:r>
      <w:proofErr w:type="spellEnd"/>
      <w:r w:rsidRPr="00F43CD1">
        <w:rPr>
          <w:rFonts w:ascii="Times New Roman" w:hAnsi="Times New Roman" w:cstheme="minorBidi"/>
          <w:kern w:val="2"/>
          <w:sz w:val="21"/>
          <w:szCs w:val="21"/>
        </w:rPr>
        <w:t xml:space="preserve">* should be configured as 3 (PWM mode). The period and duty cycle of PWM is </w:t>
      </w:r>
      <w:proofErr w:type="spellStart"/>
      <w:r w:rsidRPr="00F43CD1">
        <w:rPr>
          <w:rFonts w:ascii="Times New Roman" w:hAnsi="Times New Roman" w:cstheme="minorBidi"/>
          <w:kern w:val="2"/>
          <w:sz w:val="21"/>
          <w:szCs w:val="21"/>
        </w:rPr>
        <w:t>programmale</w:t>
      </w:r>
      <w:proofErr w:type="spellEnd"/>
      <w:r w:rsidRPr="00F43CD1">
        <w:rPr>
          <w:rFonts w:ascii="Times New Roman" w:hAnsi="Times New Roman" w:cstheme="minorBidi"/>
          <w:kern w:val="2"/>
          <w:sz w:val="21"/>
          <w:szCs w:val="21"/>
        </w:rPr>
        <w:t xml:space="preserve"> by configuring register *</w:t>
      </w:r>
      <w:proofErr w:type="spellStart"/>
      <w:r w:rsidRPr="00F43CD1">
        <w:rPr>
          <w:rFonts w:ascii="Times New Roman" w:hAnsi="Times New Roman" w:cstheme="minorBidi"/>
          <w:kern w:val="2"/>
          <w:sz w:val="21"/>
          <w:szCs w:val="21"/>
        </w:rPr>
        <w:t>chx_reload</w:t>
      </w:r>
      <w:proofErr w:type="spellEnd"/>
      <w:r w:rsidRPr="00F43CD1">
        <w:rPr>
          <w:rFonts w:ascii="Times New Roman" w:hAnsi="Times New Roman" w:cstheme="minorBidi"/>
          <w:kern w:val="2"/>
          <w:sz w:val="21"/>
          <w:szCs w:val="21"/>
        </w:rPr>
        <w:t xml:space="preserve">*. When channel is disabled, PWM output value can be changed by register *polarity*. Central aligned and edge aligned are </w:t>
      </w:r>
      <w:proofErr w:type="spellStart"/>
      <w:r w:rsidRPr="00F43CD1">
        <w:rPr>
          <w:rFonts w:ascii="Times New Roman" w:hAnsi="Times New Roman" w:cstheme="minorBidi"/>
          <w:kern w:val="2"/>
          <w:sz w:val="21"/>
          <w:szCs w:val="21"/>
        </w:rPr>
        <w:t>controled</w:t>
      </w:r>
      <w:proofErr w:type="spellEnd"/>
      <w:r w:rsidRPr="00F43CD1">
        <w:rPr>
          <w:rFonts w:ascii="Times New Roman" w:hAnsi="Times New Roman" w:cstheme="minorBidi"/>
          <w:kern w:val="2"/>
          <w:sz w:val="21"/>
          <w:szCs w:val="21"/>
        </w:rPr>
        <w:t xml:space="preserve"> by register *</w:t>
      </w:r>
      <w:proofErr w:type="spellStart"/>
      <w:r w:rsidRPr="00F43CD1">
        <w:rPr>
          <w:rFonts w:ascii="Times New Roman" w:hAnsi="Times New Roman" w:cstheme="minorBidi"/>
          <w:kern w:val="2"/>
          <w:sz w:val="21"/>
          <w:szCs w:val="21"/>
        </w:rPr>
        <w:t>pwm_out_mode</w:t>
      </w:r>
      <w:proofErr w:type="spellEnd"/>
      <w:r w:rsidRPr="00F43CD1">
        <w:rPr>
          <w:rFonts w:ascii="Times New Roman" w:hAnsi="Times New Roman" w:cstheme="minorBidi"/>
          <w:kern w:val="2"/>
          <w:sz w:val="21"/>
          <w:szCs w:val="21"/>
        </w:rPr>
        <w:t xml:space="preserve">*. </w:t>
      </w:r>
    </w:p>
    <w:p w:rsidR="00F43CD1" w:rsidRPr="00F43CD1" w:rsidRDefault="00F43CD1" w:rsidP="00F43CD1">
      <w:pPr>
        <w:pStyle w:val="md-end-block"/>
        <w:spacing w:before="192" w:beforeAutospacing="0" w:after="192" w:afterAutospacing="0"/>
        <w:rPr>
          <w:rFonts w:ascii="Times New Roman" w:hAnsi="Times New Roman" w:cstheme="minorBidi"/>
          <w:kern w:val="2"/>
          <w:sz w:val="21"/>
          <w:szCs w:val="21"/>
        </w:rPr>
      </w:pPr>
      <w:r w:rsidRPr="00F43CD1">
        <w:rPr>
          <w:rFonts w:ascii="Times New Roman" w:hAnsi="Times New Roman" w:cstheme="minorBidi"/>
          <w:kern w:val="2"/>
          <w:sz w:val="21"/>
          <w:szCs w:val="21"/>
        </w:rPr>
        <w:t>For central-aligned mode the period and duty cycle should be set in register *</w:t>
      </w:r>
      <w:proofErr w:type="spellStart"/>
      <w:r w:rsidRPr="00F43CD1">
        <w:rPr>
          <w:rFonts w:ascii="Times New Roman" w:hAnsi="Times New Roman" w:cstheme="minorBidi"/>
          <w:kern w:val="2"/>
          <w:sz w:val="21"/>
          <w:szCs w:val="21"/>
        </w:rPr>
        <w:t>CHx_RELOAD</w:t>
      </w:r>
      <w:proofErr w:type="spellEnd"/>
      <w:r w:rsidRPr="00F43CD1">
        <w:rPr>
          <w:rFonts w:ascii="Times New Roman" w:hAnsi="Times New Roman" w:cstheme="minorBidi"/>
          <w:kern w:val="2"/>
          <w:sz w:val="21"/>
          <w:szCs w:val="21"/>
        </w:rPr>
        <w:t>* (for detail please refer to *Venus_SoC_Memory_Mapping.xls*). Take the following Fig. 3 central-aligned PWM as an example, setting register *</w:t>
      </w:r>
      <w:proofErr w:type="spellStart"/>
      <w:r w:rsidRPr="00F43CD1">
        <w:rPr>
          <w:rFonts w:ascii="Times New Roman" w:hAnsi="Times New Roman" w:cstheme="minorBidi"/>
          <w:kern w:val="2"/>
          <w:sz w:val="21"/>
          <w:szCs w:val="21"/>
        </w:rPr>
        <w:t>CHx_RELOAD</w:t>
      </w:r>
      <w:proofErr w:type="spellEnd"/>
      <w:r w:rsidRPr="00F43CD1">
        <w:rPr>
          <w:rFonts w:ascii="Times New Roman" w:hAnsi="Times New Roman" w:cstheme="minorBidi"/>
          <w:kern w:val="2"/>
          <w:sz w:val="21"/>
          <w:szCs w:val="21"/>
        </w:rPr>
        <w:t xml:space="preserve">* with period cycle = 5 and duty cycle = 2 and please note that the real period cycle of PWM is *2×period cycle*. When counter value is equal to duty cycle the PWM reverse. </w:t>
      </w:r>
    </w:p>
    <w:p w:rsidR="00F47853" w:rsidRPr="00F43CD1" w:rsidRDefault="00F43CD1" w:rsidP="00F43CD1">
      <w:pPr>
        <w:pStyle w:val="md-end-block"/>
        <w:spacing w:before="192" w:beforeAutospacing="0" w:after="192" w:afterAutospacing="0"/>
        <w:rPr>
          <w:rFonts w:ascii="Times New Roman" w:hAnsi="Times New Roman" w:cstheme="minorBidi"/>
          <w:kern w:val="2"/>
          <w:sz w:val="21"/>
          <w:szCs w:val="21"/>
        </w:rPr>
      </w:pPr>
      <w:r w:rsidRPr="00F43CD1">
        <w:rPr>
          <w:rFonts w:ascii="Times New Roman" w:hAnsi="Times New Roman" w:cstheme="minorBidi"/>
          <w:kern w:val="2"/>
          <w:sz w:val="21"/>
          <w:szCs w:val="21"/>
        </w:rPr>
        <w:t>For edge-aligned mode in register *</w:t>
      </w:r>
      <w:proofErr w:type="spellStart"/>
      <w:r w:rsidRPr="00F43CD1">
        <w:rPr>
          <w:rFonts w:ascii="Times New Roman" w:hAnsi="Times New Roman" w:cstheme="minorBidi"/>
          <w:kern w:val="2"/>
          <w:sz w:val="21"/>
          <w:szCs w:val="21"/>
        </w:rPr>
        <w:t>CHx_RELOAD</w:t>
      </w:r>
      <w:proofErr w:type="spellEnd"/>
      <w:r w:rsidRPr="00F43CD1">
        <w:rPr>
          <w:rFonts w:ascii="Times New Roman" w:hAnsi="Times New Roman" w:cstheme="minorBidi"/>
          <w:kern w:val="2"/>
          <w:sz w:val="21"/>
          <w:szCs w:val="21"/>
        </w:rPr>
        <w:t>* users need to configure high period and low period. The actual high and low period of PWM are *1 + high period* and *1 + low period* respectively. Take the following Fig.4 edge-aligned PWM as an example, setting register *</w:t>
      </w:r>
      <w:proofErr w:type="spellStart"/>
      <w:r w:rsidRPr="00F43CD1">
        <w:rPr>
          <w:rFonts w:ascii="Times New Roman" w:hAnsi="Times New Roman" w:cstheme="minorBidi"/>
          <w:kern w:val="2"/>
          <w:sz w:val="21"/>
          <w:szCs w:val="21"/>
        </w:rPr>
        <w:t>CHx_RELOAD</w:t>
      </w:r>
      <w:proofErr w:type="spellEnd"/>
      <w:r w:rsidRPr="00F43CD1">
        <w:rPr>
          <w:rFonts w:ascii="Times New Roman" w:hAnsi="Times New Roman" w:cstheme="minorBidi"/>
          <w:kern w:val="2"/>
          <w:sz w:val="21"/>
          <w:szCs w:val="21"/>
        </w:rPr>
        <w:t>* with low period = 3 and high period = 1. The period of PWM is *low period + high period*.</w:t>
      </w:r>
    </w:p>
    <w:p w:rsidR="00F47853" w:rsidRDefault="009849E2" w:rsidP="005B1295">
      <w:r>
        <w:rPr>
          <w:noProof/>
        </w:rPr>
        <w:lastRenderedPageBreak/>
        <w:drawing>
          <wp:inline distT="0" distB="0" distL="0" distR="0" wp14:anchorId="4F52CEF4" wp14:editId="47EBFCF8">
            <wp:extent cx="3671248" cy="2063377"/>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71248" cy="2063377"/>
                    </a:xfrm>
                    <a:prstGeom prst="rect">
                      <a:avLst/>
                    </a:prstGeom>
                  </pic:spPr>
                </pic:pic>
              </a:graphicData>
            </a:graphic>
          </wp:inline>
        </w:drawing>
      </w:r>
    </w:p>
    <w:p w:rsidR="009849E2" w:rsidRDefault="009849E2" w:rsidP="009849E2">
      <w:pPr>
        <w:ind w:left="840" w:firstLine="420"/>
      </w:pPr>
      <w:proofErr w:type="gramStart"/>
      <w:r w:rsidRPr="009849E2">
        <w:t>Figure 3.</w:t>
      </w:r>
      <w:proofErr w:type="gramEnd"/>
      <w:r w:rsidRPr="009849E2">
        <w:t xml:space="preserve">  PWM Central-Aligned</w:t>
      </w:r>
    </w:p>
    <w:p w:rsidR="009849E2" w:rsidRDefault="009849E2" w:rsidP="005B1295"/>
    <w:p w:rsidR="009849E2" w:rsidRDefault="008E3C75" w:rsidP="005B1295">
      <w:r>
        <w:rPr>
          <w:noProof/>
        </w:rPr>
        <w:drawing>
          <wp:inline distT="0" distB="0" distL="0" distR="0" wp14:anchorId="6A1BDBD5" wp14:editId="7BFCA68C">
            <wp:extent cx="3671248" cy="2303028"/>
            <wp:effectExtent l="0" t="0" r="571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73878" cy="2304678"/>
                    </a:xfrm>
                    <a:prstGeom prst="rect">
                      <a:avLst/>
                    </a:prstGeom>
                  </pic:spPr>
                </pic:pic>
              </a:graphicData>
            </a:graphic>
          </wp:inline>
        </w:drawing>
      </w:r>
    </w:p>
    <w:p w:rsidR="009849E2" w:rsidRDefault="008E3C75" w:rsidP="008E3C75">
      <w:pPr>
        <w:ind w:left="423" w:firstLine="420"/>
      </w:pPr>
      <w:proofErr w:type="gramStart"/>
      <w:r>
        <w:rPr>
          <w:rFonts w:ascii="Helvetica" w:hAnsi="Helvetica"/>
          <w:color w:val="333333"/>
          <w:shd w:val="clear" w:color="auto" w:fill="FFFFFF"/>
        </w:rPr>
        <w:t>Figure 4.</w:t>
      </w:r>
      <w:proofErr w:type="gramEnd"/>
      <w:r>
        <w:rPr>
          <w:rFonts w:ascii="Helvetica" w:hAnsi="Helvetica"/>
          <w:color w:val="333333"/>
          <w:shd w:val="clear" w:color="auto" w:fill="FFFFFF"/>
        </w:rPr>
        <w:t xml:space="preserve"> PWM edge-aligned</w:t>
      </w:r>
    </w:p>
    <w:p w:rsidR="009849E2" w:rsidRDefault="009849E2" w:rsidP="005B1295"/>
    <w:p w:rsidR="008E3C75" w:rsidRDefault="008E3C75" w:rsidP="008E3C75">
      <w:pPr>
        <w:pStyle w:val="3"/>
        <w:spacing w:before="156" w:after="156"/>
        <w:ind w:left="964" w:hanging="964"/>
      </w:pPr>
      <w:r>
        <w:rPr>
          <w:rFonts w:hint="eastAsia"/>
        </w:rPr>
        <w:t>Capture</w:t>
      </w:r>
    </w:p>
    <w:p w:rsidR="008E3C75" w:rsidRDefault="008E3C75" w:rsidP="005B1295">
      <w:r w:rsidRPr="008E3C75">
        <w:t>Fig. 5 shows the simple block diagram for one channel in capture operation. Capture count mode is used to capture input pulse count, and capture time mode is used to capture pulse width. Capture source could be software trigger or external trigger. For software trigger user can set the register *</w:t>
      </w:r>
      <w:proofErr w:type="spellStart"/>
      <w:r w:rsidRPr="008E3C75">
        <w:t>soft_trigger_en</w:t>
      </w:r>
      <w:proofErr w:type="spellEnd"/>
      <w:r w:rsidRPr="008E3C75">
        <w:t xml:space="preserve">*, and GPIO would be used as input pin for external trigger. User can chose rising edge, falling edge or both </w:t>
      </w:r>
      <w:proofErr w:type="gramStart"/>
      <w:r w:rsidRPr="008E3C75">
        <w:t>edge</w:t>
      </w:r>
      <w:proofErr w:type="gramEnd"/>
      <w:r w:rsidRPr="008E3C75">
        <w:t xml:space="preserve"> as the capture edge. The register *</w:t>
      </w:r>
      <w:proofErr w:type="spellStart"/>
      <w:r w:rsidRPr="008E3C75">
        <w:t>chx_operation</w:t>
      </w:r>
      <w:proofErr w:type="spellEnd"/>
      <w:r w:rsidRPr="008E3C75">
        <w:t>* should be switched to capture count mode or capture time mode, and set *</w:t>
      </w:r>
      <w:proofErr w:type="spellStart"/>
      <w:r w:rsidRPr="008E3C75">
        <w:t>ch_mode</w:t>
      </w:r>
      <w:proofErr w:type="spellEnd"/>
      <w:r w:rsidRPr="008E3C75">
        <w:t xml:space="preserve">* to 32-bit counter. The captured data would be saved in a 4*32-bit </w:t>
      </w:r>
      <w:proofErr w:type="spellStart"/>
      <w:r w:rsidRPr="008E3C75">
        <w:t>rx_fifo</w:t>
      </w:r>
      <w:proofErr w:type="spellEnd"/>
      <w:r w:rsidRPr="008E3C75">
        <w:t xml:space="preserve"> and can be </w:t>
      </w:r>
      <w:proofErr w:type="spellStart"/>
      <w:r w:rsidRPr="008E3C75">
        <w:t>transferd</w:t>
      </w:r>
      <w:proofErr w:type="spellEnd"/>
      <w:r w:rsidRPr="008E3C75">
        <w:t xml:space="preserve"> by CPU or DMA.</w:t>
      </w:r>
    </w:p>
    <w:p w:rsidR="008E3C75" w:rsidRDefault="008E3C75" w:rsidP="005B1295">
      <w:r>
        <w:rPr>
          <w:noProof/>
        </w:rPr>
        <w:lastRenderedPageBreak/>
        <w:drawing>
          <wp:inline distT="0" distB="0" distL="0" distR="0" wp14:anchorId="43FCF95C" wp14:editId="52BD9C1B">
            <wp:extent cx="3800902" cy="1845021"/>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03581" cy="1846322"/>
                    </a:xfrm>
                    <a:prstGeom prst="rect">
                      <a:avLst/>
                    </a:prstGeom>
                  </pic:spPr>
                </pic:pic>
              </a:graphicData>
            </a:graphic>
          </wp:inline>
        </w:drawing>
      </w:r>
    </w:p>
    <w:p w:rsidR="008E3C75" w:rsidRDefault="008E3C75" w:rsidP="005B1295"/>
    <w:p w:rsidR="008E3C75" w:rsidRDefault="008E3C75" w:rsidP="008E3C75">
      <w:pPr>
        <w:pStyle w:val="3"/>
        <w:spacing w:before="156" w:after="156"/>
        <w:ind w:left="964" w:hanging="964"/>
      </w:pPr>
      <w:r>
        <w:rPr>
          <w:rFonts w:hint="eastAsia"/>
        </w:rPr>
        <w:t>One Pulse</w:t>
      </w:r>
    </w:p>
    <w:p w:rsidR="008E3C75" w:rsidRDefault="008E3C75" w:rsidP="005B1295">
      <w:r w:rsidRPr="008E3C75">
        <w:t>One pulse generation is supported. Set *operation*=</w:t>
      </w:r>
      <w:proofErr w:type="spellStart"/>
      <w:r w:rsidRPr="008E3C75">
        <w:t>one_pulse</w:t>
      </w:r>
      <w:proofErr w:type="spellEnd"/>
      <w:r w:rsidRPr="008E3C75">
        <w:t>, and *</w:t>
      </w:r>
      <w:proofErr w:type="spellStart"/>
      <w:r w:rsidRPr="008E3C75">
        <w:t>ch_mode</w:t>
      </w:r>
      <w:proofErr w:type="spellEnd"/>
      <w:r w:rsidRPr="008E3C75">
        <w:t xml:space="preserve">*=1.To generate one high pulse, please set register *polarity* to "0" and "1" for low pulse. Register *reload* &amp; *match_0* also need to be configured. *reload* value is the </w:t>
      </w:r>
      <w:proofErr w:type="spellStart"/>
      <w:r w:rsidRPr="008E3C75">
        <w:t>maxmal</w:t>
      </w:r>
      <w:proofErr w:type="spellEnd"/>
      <w:r w:rsidRPr="008E3C75">
        <w:t xml:space="preserve"> value of counter. When timer count up to *match_0*, the pulse will be generated.</w:t>
      </w:r>
    </w:p>
    <w:p w:rsidR="008E3C75" w:rsidRDefault="008E3C75" w:rsidP="005B1295"/>
    <w:p w:rsidR="008E3C75" w:rsidRDefault="008E3C75" w:rsidP="008E3C75">
      <w:pPr>
        <w:pStyle w:val="3"/>
        <w:spacing w:before="156" w:after="156"/>
        <w:ind w:left="964" w:hanging="964"/>
      </w:pPr>
      <w:r>
        <w:rPr>
          <w:rFonts w:hint="eastAsia"/>
        </w:rPr>
        <w:t>LEDC</w:t>
      </w:r>
    </w:p>
    <w:p w:rsidR="008E3C75" w:rsidRDefault="008E3C75" w:rsidP="008E3C75">
      <w:r>
        <w:t>1. Timing of data sending</w:t>
      </w:r>
    </w:p>
    <w:p w:rsidR="008E3C75" w:rsidRDefault="008E3C75" w:rsidP="008E3C75">
      <w:r>
        <w:t xml:space="preserve">   - Period of single bit data: 1.25us ~ 800kHz</w:t>
      </w:r>
    </w:p>
    <w:p w:rsidR="008E3C75" w:rsidRDefault="008E3C75" w:rsidP="008E3C75">
      <w:r>
        <w:t xml:space="preserve">   - Minimal data accuracy: 0.05us = 50ns ~ 20MHz. Then the module clock should N x 20MHz.</w:t>
      </w:r>
    </w:p>
    <w:p w:rsidR="008E3C75" w:rsidRDefault="008E3C75" w:rsidP="008E3C75">
      <w:r>
        <w:t xml:space="preserve">   - Uncertainty of rising / falling edge of data: ± 150ns</w:t>
      </w:r>
    </w:p>
    <w:p w:rsidR="008E3C75" w:rsidRDefault="008E3C75" w:rsidP="008E3C75"/>
    <w:p w:rsidR="008E3C75" w:rsidRDefault="008E3C75" w:rsidP="008E3C75">
      <w:r>
        <w:t>2. Sequence of data sending</w:t>
      </w:r>
    </w:p>
    <w:p w:rsidR="008E3C75" w:rsidRDefault="008E3C75" w:rsidP="008E3C75">
      <w:r>
        <w:t xml:space="preserve">   - Single bit data output</w:t>
      </w:r>
    </w:p>
    <w:p w:rsidR="008E3C75" w:rsidRDefault="008E3C75" w:rsidP="008E3C75">
      <w:r>
        <w:t xml:space="preserve">   - Sending MSB first</w:t>
      </w:r>
    </w:p>
    <w:p w:rsidR="008E3C75" w:rsidRDefault="008E3C75" w:rsidP="008E3C75">
      <w:r>
        <w:t xml:space="preserve">   - Data transmit in order of GRB (Green, Red, </w:t>
      </w:r>
      <w:proofErr w:type="gramStart"/>
      <w:r>
        <w:t>Blue</w:t>
      </w:r>
      <w:proofErr w:type="gramEnd"/>
      <w:r>
        <w:t xml:space="preserve">), high bit data at first </w:t>
      </w:r>
    </w:p>
    <w:p w:rsidR="008E3C75" w:rsidRDefault="008E3C75" w:rsidP="008E3C75">
      <w:r>
        <w:t xml:space="preserve">     + *G7, G6</w:t>
      </w:r>
      <w:proofErr w:type="gramStart"/>
      <w:r>
        <w:t>, ......,</w:t>
      </w:r>
      <w:proofErr w:type="gramEnd"/>
      <w:r>
        <w:t xml:space="preserve"> G0, R7, ......, R0, B7, ......, B0*</w:t>
      </w:r>
    </w:p>
    <w:p w:rsidR="008E3C75" w:rsidRDefault="008E3C75" w:rsidP="008E3C75">
      <w:r>
        <w:t xml:space="preserve">     + G7 is MSB</w:t>
      </w:r>
    </w:p>
    <w:p w:rsidR="008E3C75" w:rsidRDefault="008E3C75" w:rsidP="008E3C75">
      <w:r>
        <w:t xml:space="preserve">     + B0 is LSB</w:t>
      </w:r>
    </w:p>
    <w:p w:rsidR="008E3C75" w:rsidRDefault="008E3C75" w:rsidP="008E3C75">
      <w:r>
        <w:t xml:space="preserve">   - Data length of each frame</w:t>
      </w:r>
    </w:p>
    <w:p w:rsidR="008E3C75" w:rsidRDefault="008E3C75" w:rsidP="008E3C75">
      <w:r>
        <w:t xml:space="preserve">     - 24bits of data to reproduce a color</w:t>
      </w:r>
    </w:p>
    <w:p w:rsidR="008E3C75" w:rsidRDefault="008E3C75" w:rsidP="008E3C75">
      <w:r>
        <w:t xml:space="preserve">     - 3 groups of 8bits each that represent its RGB coding</w:t>
      </w:r>
    </w:p>
    <w:p w:rsidR="008E3C75" w:rsidRDefault="008E3C75" w:rsidP="008E3C75">
      <w:r>
        <w:t xml:space="preserve">   - Time period of each frame: 24 * 1.25us = 30us</w:t>
      </w:r>
    </w:p>
    <w:p w:rsidR="008E3C75" w:rsidRDefault="008E3C75" w:rsidP="008E3C75">
      <w:r>
        <w:lastRenderedPageBreak/>
        <w:t xml:space="preserve">   - Time period reset code (interval of cascade frames</w:t>
      </w:r>
      <w:proofErr w:type="gramStart"/>
      <w:r>
        <w:t>):</w:t>
      </w:r>
      <w:proofErr w:type="gramEnd"/>
      <w:r>
        <w:t xml:space="preserve"> &gt;50us</w:t>
      </w:r>
    </w:p>
    <w:p w:rsidR="008E3C75" w:rsidRDefault="008E3C75" w:rsidP="008E3C75"/>
    <w:p w:rsidR="008E3C75" w:rsidRDefault="008E3C75" w:rsidP="008E3C75">
      <w:r>
        <w:t>3. Data format (PWM waveform)</w:t>
      </w:r>
    </w:p>
    <w:p w:rsidR="008E3C75" w:rsidRDefault="008E3C75" w:rsidP="008E3C75">
      <w:r>
        <w:rPr>
          <w:noProof/>
        </w:rPr>
        <w:drawing>
          <wp:inline distT="0" distB="0" distL="0" distR="0" wp14:anchorId="10D2FC9C" wp14:editId="4E0AD84C">
            <wp:extent cx="5486400" cy="9182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918210"/>
                    </a:xfrm>
                    <a:prstGeom prst="rect">
                      <a:avLst/>
                    </a:prstGeom>
                  </pic:spPr>
                </pic:pic>
              </a:graphicData>
            </a:graphic>
          </wp:inline>
        </w:drawing>
      </w:r>
    </w:p>
    <w:p w:rsidR="008E3C75" w:rsidRPr="00580A55" w:rsidRDefault="008E3C75" w:rsidP="008E3C75">
      <w:r>
        <w:t xml:space="preserve">A 4*32-bit </w:t>
      </w:r>
      <w:proofErr w:type="spellStart"/>
      <w:proofErr w:type="gramStart"/>
      <w:r>
        <w:t>tx</w:t>
      </w:r>
      <w:proofErr w:type="spellEnd"/>
      <w:proofErr w:type="gramEnd"/>
      <w:r>
        <w:t xml:space="preserve"> </w:t>
      </w:r>
      <w:proofErr w:type="spellStart"/>
      <w:r>
        <w:t>fifo</w:t>
      </w:r>
      <w:proofErr w:type="spellEnd"/>
      <w:r>
        <w:t xml:space="preserve"> is provided for LEDC transmit. The data, which is to be send, can be </w:t>
      </w:r>
      <w:proofErr w:type="spellStart"/>
      <w:r>
        <w:t>transfered</w:t>
      </w:r>
      <w:proofErr w:type="spellEnd"/>
      <w:r>
        <w:t xml:space="preserve"> to </w:t>
      </w:r>
      <w:proofErr w:type="spellStart"/>
      <w:proofErr w:type="gramStart"/>
      <w:r>
        <w:t>tx</w:t>
      </w:r>
      <w:proofErr w:type="spellEnd"/>
      <w:proofErr w:type="gramEnd"/>
      <w:r>
        <w:t xml:space="preserve"> </w:t>
      </w:r>
      <w:proofErr w:type="spellStart"/>
      <w:r>
        <w:t>fifo</w:t>
      </w:r>
      <w:proofErr w:type="spellEnd"/>
      <w:r>
        <w:t xml:space="preserve"> by CPU or DMA. The most significant 8-bit is flag bit: if [31:24</w:t>
      </w:r>
      <w:proofErr w:type="gramStart"/>
      <w:r>
        <w:t>]=</w:t>
      </w:r>
      <w:proofErr w:type="gramEnd"/>
      <w:r>
        <w:t>8'h0 means  it's a GRB data code, else it's a reset signal. Register *</w:t>
      </w:r>
      <w:proofErr w:type="spellStart"/>
      <w:r>
        <w:t>chx_reload</w:t>
      </w:r>
      <w:proofErr w:type="spellEnd"/>
      <w:r>
        <w:t>* and *chx_match_0* are used to configure high- and low-level duty cycle for bit 1 and bit 0. In LEDC mode, *</w:t>
      </w:r>
      <w:proofErr w:type="spellStart"/>
      <w:r>
        <w:t>chx_operation</w:t>
      </w:r>
      <w:proofErr w:type="spellEnd"/>
      <w:r>
        <w:t>* should be switch to LEDC mode and *</w:t>
      </w:r>
      <w:proofErr w:type="spellStart"/>
      <w:r>
        <w:t>ch_mode</w:t>
      </w:r>
      <w:proofErr w:type="spellEnd"/>
      <w:r>
        <w:t xml:space="preserve">* should be set to 4 (PWM). Central aligned is not supported in LEDC mode so </w:t>
      </w:r>
      <w:proofErr w:type="gramStart"/>
      <w:r>
        <w:t>set  *</w:t>
      </w:r>
      <w:proofErr w:type="spellStart"/>
      <w:proofErr w:type="gramEnd"/>
      <w:r>
        <w:t>pwm_out_mode</w:t>
      </w:r>
      <w:proofErr w:type="spellEnd"/>
      <w:r>
        <w:t>* as edge aligned.</w:t>
      </w:r>
    </w:p>
    <w:p w:rsidR="007D3B69" w:rsidRDefault="00C91545" w:rsidP="00FF6CDC">
      <w:pPr>
        <w:pStyle w:val="2"/>
        <w:spacing w:before="156" w:after="156"/>
        <w:ind w:left="843" w:hanging="843"/>
      </w:pPr>
      <w:r>
        <w:t>Basic Block Diagram</w:t>
      </w:r>
    </w:p>
    <w:p w:rsidR="000B2089" w:rsidRDefault="000B2089" w:rsidP="000B2089">
      <w:r w:rsidRPr="000B2089">
        <w:t>Figure 1 shows the block diagram of GPT. 8 independent channels are supported. Each channel has a multi-function timer, and can also operate in capture time, capture count, one-pulse, PWM, and LEDC mode. Channel0 - Channel3 support DMA, and for Channel4 - Channel7 the data transmission can be achieved by CPU.</w:t>
      </w:r>
    </w:p>
    <w:p w:rsidR="00580A55" w:rsidRDefault="00580A55" w:rsidP="000B2089">
      <w:r>
        <w:rPr>
          <w:noProof/>
        </w:rPr>
        <w:drawing>
          <wp:inline distT="0" distB="0" distL="0" distR="0" wp14:anchorId="684C52E5" wp14:editId="6A1F5680">
            <wp:extent cx="5486400" cy="29787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2978785"/>
                    </a:xfrm>
                    <a:prstGeom prst="rect">
                      <a:avLst/>
                    </a:prstGeom>
                  </pic:spPr>
                </pic:pic>
              </a:graphicData>
            </a:graphic>
          </wp:inline>
        </w:drawing>
      </w:r>
    </w:p>
    <w:p w:rsidR="00580A55" w:rsidRPr="000B2089" w:rsidRDefault="00580A55" w:rsidP="000B2089"/>
    <w:p w:rsidR="007D3B69" w:rsidRDefault="00C91545" w:rsidP="00FF6CDC">
      <w:pPr>
        <w:pStyle w:val="2"/>
        <w:spacing w:before="156" w:after="156"/>
        <w:ind w:left="843" w:hanging="843"/>
      </w:pPr>
      <w:r>
        <w:lastRenderedPageBreak/>
        <w:t>{</w:t>
      </w:r>
      <w:proofErr w:type="gramStart"/>
      <w:r>
        <w:t>{ GPT</w:t>
      </w:r>
      <w:proofErr w:type="gramEnd"/>
      <w:r>
        <w:t>_Name }} Register</w:t>
      </w:r>
    </w:p>
    <w:p w:rsidR="007D3B69" w:rsidRDefault="00C91545" w:rsidP="000C4E2D">
      <w:pPr>
        <w:pStyle w:val="3"/>
        <w:spacing w:before="156" w:after="156"/>
        <w:ind w:left="964" w:hanging="964"/>
      </w:pPr>
      <w:r>
        <w:t>{{ GPT_ID_Name }}</w:t>
      </w:r>
    </w:p>
    <w:p w:rsidR="007D3B69" w:rsidRDefault="00C91545">
      <w:r>
        <w:t>Offset: {{ GPT_ID_Offset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GPT_ID_contents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GPT_CH0_CLK_CTRL_Name }}</w:t>
      </w:r>
    </w:p>
    <w:p w:rsidR="007D3B69" w:rsidRDefault="00C91545">
      <w:r>
        <w:t>Offset: {{ GPT_CH0_CLK_CTRL_Offset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GPT_CH0_CLK_CTRL_contents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GPT_CH1_CLK_CTRL_Name }}</w:t>
      </w:r>
    </w:p>
    <w:p w:rsidR="007D3B69" w:rsidRDefault="00C91545">
      <w:r>
        <w:t>Offset: {{ GPT_CH1_CLK_CTRL_Offset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GPT_CH1_CLK_CTRL_contents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GPT_CH2_CLK_CTRL_Name }}</w:t>
      </w:r>
    </w:p>
    <w:p w:rsidR="007D3B69" w:rsidRDefault="00C91545">
      <w:r>
        <w:t>Offset: {{ GPT_CH2_CLK_CTRL_Offset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GPT_CH2_CLK_CTRL_contents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GPT_CH3_CLK_CTRL_Name }}</w:t>
      </w:r>
    </w:p>
    <w:p w:rsidR="007D3B69" w:rsidRDefault="00C91545">
      <w:r>
        <w:t>Offset: {{ GPT_CH3_CLK_CTRL_Offset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GPT_CH3_CLK_CTRL_contents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GPT_CH4_CLK_CTRL_Name }}</w:t>
      </w:r>
    </w:p>
    <w:p w:rsidR="007D3B69" w:rsidRDefault="00C91545">
      <w:r>
        <w:t>Offset: {{ GPT_CH4_CLK_CTRL_Offset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GPT_CH4_CLK_CTRL_contents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GPT_CH5_CLK_CTRL_Name }}</w:t>
      </w:r>
    </w:p>
    <w:p w:rsidR="007D3B69" w:rsidRDefault="00C91545">
      <w:r>
        <w:t>Offset: {{ GPT_CH5_CLK_CTRL_Offset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GPT_CH5_CLK_CTRL_contents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GPT_CH6_CLK_CTRL_Name }}</w:t>
      </w:r>
    </w:p>
    <w:p w:rsidR="007D3B69" w:rsidRDefault="00C91545">
      <w:r>
        <w:t>Offset: {{ GPT_CH6_CLK_CTRL_Offset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GPT_CH6_CLK_CTRL_contents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GPT_CH7_CLK_CTRL_Name }}</w:t>
      </w:r>
    </w:p>
    <w:p w:rsidR="007D3B69" w:rsidRDefault="00C91545">
      <w:r>
        <w:t>Offset: {{ GPT_CH7_CLK_CTRL_Offset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GPT_CH7_CLK_CTRL_contents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GPT_CH0_CTRL_Name }}</w:t>
      </w:r>
    </w:p>
    <w:p w:rsidR="007D3B69" w:rsidRDefault="00C91545">
      <w:r>
        <w:t>Offset: {{ GPT_CH0_CTRL_Offset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GPT_CH0_CTRL_contents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GPT_CH1_CTRL_Name }}</w:t>
      </w:r>
    </w:p>
    <w:p w:rsidR="007D3B69" w:rsidRDefault="00C91545">
      <w:r>
        <w:t>Offset: {{ GPT_CH1_CTRL_Offset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GPT_CH1_CTRL_contents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GPT_CH2_CTRL_Name }}</w:t>
      </w:r>
    </w:p>
    <w:p w:rsidR="007D3B69" w:rsidRDefault="00C91545">
      <w:r>
        <w:t>Offset: {{ GPT_CH2_CTRL_Offset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GPT_CH2_CTRL_contents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GPT_CH3_CTRL_Name }}</w:t>
      </w:r>
    </w:p>
    <w:p w:rsidR="007D3B69" w:rsidRDefault="00C91545">
      <w:r>
        <w:t>Offset: {{ GPT_CH3_CTRL_Offset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GPT_CH3_CTRL_contents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GPT_CH4_CTRL_Name }}</w:t>
      </w:r>
    </w:p>
    <w:p w:rsidR="007D3B69" w:rsidRDefault="00C91545">
      <w:r>
        <w:t>Offset: {{ GPT_CH4_CTRL_Offset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GPT_CH4_CTRL_contents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GPT_CH5_CTRL_Name }}</w:t>
      </w:r>
    </w:p>
    <w:p w:rsidR="007D3B69" w:rsidRDefault="00C91545">
      <w:r>
        <w:t>Offset: {{ GPT_CH5_CTRL_Offset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GPT_CH5_CTRL_contents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GPT_CH6_CTRL_Name }}</w:t>
      </w:r>
    </w:p>
    <w:p w:rsidR="007D3B69" w:rsidRDefault="00C91545">
      <w:r>
        <w:t>Offset: {{ GPT_CH6_CTRL_Offset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GPT_CH6_CTRL_contents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GPT_CH7_CTRL_Name }}</w:t>
      </w:r>
    </w:p>
    <w:p w:rsidR="007D3B69" w:rsidRDefault="00C91545">
      <w:r>
        <w:t>Offset: {{ GPT_CH7_CTRL_Offset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GPT_CH7_CTRL_contents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GPT_CH0_RELOAD_Name }}</w:t>
      </w:r>
    </w:p>
    <w:p w:rsidR="007D3B69" w:rsidRDefault="00C91545">
      <w:r>
        <w:t>Offset: {{ GPT_CH0_RELOAD_Offset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GPT_CH0_RELOAD_contents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GPT_CH1_RELOAD_Name }}</w:t>
      </w:r>
    </w:p>
    <w:p w:rsidR="007D3B69" w:rsidRDefault="00C91545">
      <w:r>
        <w:t>Offset: {{ GPT_CH1_RELOAD_Offset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GPT_CH1_RELOAD_contents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GPT_CH2_RELOAD_Name }}</w:t>
      </w:r>
    </w:p>
    <w:p w:rsidR="007D3B69" w:rsidRDefault="00C91545">
      <w:r>
        <w:t>Offset: {{ GPT_CH2_RELOAD_Offset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GPT_CH2_RELOAD_contents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GPT_CH3_RELOAD_Name }}</w:t>
      </w:r>
    </w:p>
    <w:p w:rsidR="007D3B69" w:rsidRDefault="00C91545">
      <w:r>
        <w:t>Offset: {{ GPT_CH3_RELOAD_Offset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GPT_CH3_RELOAD_contents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GPT_CH4_RELOAD_Name }}</w:t>
      </w:r>
    </w:p>
    <w:p w:rsidR="007D3B69" w:rsidRDefault="00C91545">
      <w:r>
        <w:t>Offset: {{ GPT_CH4_RELOAD_Offset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GPT_CH4_RELOAD_contents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GPT_CH5_RELOAD_Name }}</w:t>
      </w:r>
    </w:p>
    <w:p w:rsidR="007D3B69" w:rsidRDefault="00C91545">
      <w:r>
        <w:t>Offset: {{ GPT_CH5_RELOAD_Offset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GPT_CH5_RELOAD_contents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GPT_CH6_RELOAD_Name }}</w:t>
      </w:r>
    </w:p>
    <w:p w:rsidR="007D3B69" w:rsidRDefault="00C91545">
      <w:r>
        <w:t>Offset: {{ GPT_CH6_RELOAD_Offset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GPT_CH6_RELOAD_contents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GPT_CH7_RELOAD_Name }}</w:t>
      </w:r>
    </w:p>
    <w:p w:rsidR="007D3B69" w:rsidRDefault="00C91545">
      <w:r>
        <w:t>Offset: {{ GPT_CH7_RELOAD_Offset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GPT_CH7_RELOAD_contents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GPT_CNT_MODE_CTRL_1_Name }}</w:t>
      </w:r>
    </w:p>
    <w:p w:rsidR="007D3B69" w:rsidRDefault="00C91545">
      <w:r>
        <w:t>Offset: {{ GPT_CNT_MODE_CTRL_1_Offset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GPT_CNT_MODE_CTRL_1_contents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GPT_CNT_MODE_CTRL_0_Name }}</w:t>
      </w:r>
    </w:p>
    <w:p w:rsidR="007D3B69" w:rsidRDefault="00C91545">
      <w:r>
        <w:t>Offset: {{ GPT_CNT_MODE_CTRL_0_Offset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GPT_CNT_MODE_CTRL_0_contents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GPT_RUN_MODE_CTRL_1_Name }}</w:t>
      </w:r>
    </w:p>
    <w:p w:rsidR="007D3B69" w:rsidRDefault="00C91545">
      <w:r>
        <w:t>Offset: {{ GPT_RUN_MODE_CTRL_1_Offset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GPT_RUN_MODE_CTRL_1_contents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GPT_RUN_MODE_CTRL_0_Name }}</w:t>
      </w:r>
    </w:p>
    <w:p w:rsidR="007D3B69" w:rsidRDefault="00C91545">
      <w:r>
        <w:t>Offset: {{ GPT_RUN_MODE_CTRL_0_Offset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GPT_RUN_MODE_CTRL_0_contents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GPT_CH0_CNT_Name }}</w:t>
      </w:r>
    </w:p>
    <w:p w:rsidR="007D3B69" w:rsidRDefault="00C91545">
      <w:r>
        <w:t>Offset: {{ GPT_CH0_CNT_Offset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GPT_CH0_CNT_contents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GPT_CH1_CNT_Name }}</w:t>
      </w:r>
    </w:p>
    <w:p w:rsidR="007D3B69" w:rsidRDefault="00C91545">
      <w:r>
        <w:t>Offset: {{ GPT_CH1_CNT_Offset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GPT_CH1_CNT_contents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GPT_CH2_CNT_Name }}</w:t>
      </w:r>
    </w:p>
    <w:p w:rsidR="007D3B69" w:rsidRDefault="00C91545">
      <w:r>
        <w:t>Offset: {{ GPT_CH2_CNT_Offset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GPT_CH2_CNT_contents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GPT_CH3_CNT_Name }}</w:t>
      </w:r>
    </w:p>
    <w:p w:rsidR="007D3B69" w:rsidRDefault="00C91545">
      <w:r>
        <w:t>Offset: {{ GPT_CH3_CNT_Offset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GPT_CH3_CNT_contents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GPT_CH4_CNT_Name }}</w:t>
      </w:r>
    </w:p>
    <w:p w:rsidR="007D3B69" w:rsidRDefault="00C91545">
      <w:r>
        <w:t>Offset: {{ GPT_CH4_CNT_Offset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GPT_CH4_CNT_contents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GPT_CH5_CNT_Name }}</w:t>
      </w:r>
    </w:p>
    <w:p w:rsidR="007D3B69" w:rsidRDefault="00C91545">
      <w:r>
        <w:t>Offset: {{ GPT_CH5_CNT_Offset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GPT_CH5_CNT_contents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GPT_CH6_CNT_Name }}</w:t>
      </w:r>
    </w:p>
    <w:p w:rsidR="007D3B69" w:rsidRDefault="00C91545">
      <w:r>
        <w:t>Offset: {{ GPT_CH6_CNT_Offset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GPT_CH6_CNT_contents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GPT_CH7_CNT_Name }}</w:t>
      </w:r>
    </w:p>
    <w:p w:rsidR="007D3B69" w:rsidRDefault="00C91545">
      <w:r>
        <w:t>Offset: {{ GPT_CH7_CNT_Offset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GPT_CH7_CNT_contents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GPT_CH_CNT_EN_Name }}</w:t>
      </w:r>
    </w:p>
    <w:p w:rsidR="007D3B69" w:rsidRDefault="00C91545">
      <w:r>
        <w:t>Offset: {{ GPT_CH_CNT_EN_Offset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GPT_CH_CNT_EN_contents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GPT_CH_NUM_Name }}</w:t>
      </w:r>
    </w:p>
    <w:p w:rsidR="007D3B69" w:rsidRDefault="00C91545">
      <w:r>
        <w:t>Offset: {{ GPT_CH_NUM_Offset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GPT_CH_NUM_contents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GPT_CH0_MATCH_0_Name }}</w:t>
      </w:r>
    </w:p>
    <w:p w:rsidR="007D3B69" w:rsidRDefault="00C91545">
      <w:r>
        <w:t>Offset: {{ GPT_CH0_MATCH_0_Offset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GPT_CH0_MATCH_0_contents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GPT_CH1_MATCH_0_Name }}</w:t>
      </w:r>
    </w:p>
    <w:p w:rsidR="007D3B69" w:rsidRDefault="00C91545">
      <w:r>
        <w:t>Offset: {{ GPT_CH1_MATCH_0_Offset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GPT_CH1_MATCH_0_contents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GPT_CH2_MATCH_0_Name }}</w:t>
      </w:r>
    </w:p>
    <w:p w:rsidR="007D3B69" w:rsidRDefault="00C91545">
      <w:r>
        <w:t>Offset: {{ GPT_CH2_MATCH_0_Offset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GPT_CH2_MATCH_0_contents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GPT_CH3_MATCH_0_Name }}</w:t>
      </w:r>
    </w:p>
    <w:p w:rsidR="007D3B69" w:rsidRDefault="00C91545">
      <w:r>
        <w:t>Offset: {{ GPT_CH3_MATCH_0_Offset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GPT_CH3_MATCH_0_contents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GPT_CH4_MATCH_0_Name }}</w:t>
      </w:r>
    </w:p>
    <w:p w:rsidR="007D3B69" w:rsidRDefault="00C91545">
      <w:r>
        <w:t>Offset: {{ GPT_CH4_MATCH_0_Offset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GPT_CH4_MATCH_0_contents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GPT_CH5_MATCH_0_Name }}</w:t>
      </w:r>
    </w:p>
    <w:p w:rsidR="007D3B69" w:rsidRDefault="00C91545">
      <w:r>
        <w:t>Offset: {{ GPT_CH5_MATCH_0_Offset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GPT_CH5_MATCH_0_contents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GPT_CH6_MATCH_0_Name }}</w:t>
      </w:r>
    </w:p>
    <w:p w:rsidR="007D3B69" w:rsidRDefault="00C91545">
      <w:r>
        <w:t>Offset: {{ GPT_CH6_MATCH_0_Offset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GPT_CH6_MATCH_0_contents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GPT_CH7_MATCH_0_Name }}</w:t>
      </w:r>
    </w:p>
    <w:p w:rsidR="007D3B69" w:rsidRDefault="00C91545">
      <w:r>
        <w:t>Offset: {{ GPT_CH7_MATCH_0_Offset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GPT_CH7_MATCH_0_contents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GPT_DMA_CTRL_Name }}</w:t>
      </w:r>
    </w:p>
    <w:p w:rsidR="007D3B69" w:rsidRDefault="00C91545">
      <w:r>
        <w:t>Offset: {{ GPT_DMA_CTRL_Offset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GPT_DMA_CTRL_contents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GPT_IMR_CH_Name }}</w:t>
      </w:r>
    </w:p>
    <w:p w:rsidR="007D3B69" w:rsidRDefault="00C91545">
      <w:r>
        <w:t>Offset: {{ GPT_IMR_CH_Offset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GPT_IMR_CH_contents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GPT_IMR_TIMER_Name }}</w:t>
      </w:r>
    </w:p>
    <w:p w:rsidR="007D3B69" w:rsidRDefault="00C91545">
      <w:r>
        <w:t>Offset: {{ GPT_IMR_TIMER_Offset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GPT_IMR_TIMER_contents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GPT_ISR_CH_Name }}</w:t>
      </w:r>
    </w:p>
    <w:p w:rsidR="007D3B69" w:rsidRDefault="00C91545">
      <w:r>
        <w:t>Offset: {{ GPT_ISR_CH_Offset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GPT_ISR_CH_contents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GPT_ISR_TIMER_Name }}</w:t>
      </w:r>
    </w:p>
    <w:p w:rsidR="007D3B69" w:rsidRDefault="00C91545">
      <w:r>
        <w:t>Offset: {{ GPT_ISR_TIMER_Offset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GPT_ISR_TIMER_contents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GPT_ICR_CH_Name }}</w:t>
      </w:r>
    </w:p>
    <w:p w:rsidR="007D3B69" w:rsidRDefault="00C91545">
      <w:r>
        <w:t>Offset: {{ GPT_ICR_CH_Offset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GPT_ICR_CH_contents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GPT_ICR_TIMER_Name }}</w:t>
      </w:r>
    </w:p>
    <w:p w:rsidR="007D3B69" w:rsidRDefault="00C91545">
      <w:r>
        <w:t>Offset: {{ GPT_ICR_TIMER_Offset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GPT_ICR_TIMER_contents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GPT_CH_TIMER_ENABLE_Name }}</w:t>
      </w:r>
    </w:p>
    <w:p w:rsidR="007D3B69" w:rsidRDefault="00C91545">
      <w:r>
        <w:t>Offset: {{ GPT_CH_TIMER_ENABLE_Offset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GPT_CH_TIMER_ENABLE_contents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GPT_CH0_LEDC_TX_FIFO_Name }}</w:t>
      </w:r>
    </w:p>
    <w:p w:rsidR="007D3B69" w:rsidRDefault="00C91545">
      <w:r>
        <w:t>Offset: {{ GPT_CH0_LEDC_TX_FIFO_Offset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GPT_CH0_LEDC_TX_FIFO_contents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GPT_CH1_LEDC_TX_FIFO_Name }}</w:t>
      </w:r>
    </w:p>
    <w:p w:rsidR="007D3B69" w:rsidRDefault="00C91545">
      <w:r>
        <w:t>Offset: {{ GPT_CH1_LEDC_TX_FIFO_Offset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GPT_CH1_LEDC_TX_FIFO_contents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GPT_CH2_LEDC_TX_FIFO_Name }}</w:t>
      </w:r>
    </w:p>
    <w:p w:rsidR="007D3B69" w:rsidRDefault="00C91545">
      <w:r>
        <w:t>Offset: {{ GPT_CH2_LEDC_TX_FIFO_Offset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GPT_CH2_LEDC_TX_FIFO_contents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GPT_CH3_LEDC_TX_FIFO_Name }}</w:t>
      </w:r>
    </w:p>
    <w:p w:rsidR="007D3B69" w:rsidRDefault="00C91545">
      <w:r>
        <w:t>Offset: {{ GPT_CH3_LEDC_TX_FIFO_Offset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GPT_CH3_LEDC_TX_FIFO_contents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GPT_CH4_LEDC_TX_FIFO_Name }}</w:t>
      </w:r>
    </w:p>
    <w:p w:rsidR="007D3B69" w:rsidRDefault="00C91545">
      <w:r>
        <w:t>Offset: {{ GPT_CH4_LEDC_TX_FIFO_Offset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GPT_CH4_LEDC_TX_FIFO_contents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GPT_CH5_LEDC_TX_FIFO_Name }}</w:t>
      </w:r>
    </w:p>
    <w:p w:rsidR="007D3B69" w:rsidRDefault="00C91545">
      <w:r>
        <w:t>Offset: {{ GPT_CH5_LEDC_TX_FIFO_Offset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GPT_CH5_LEDC_TX_FIFO_contents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GPT_CH6_LEDC_TX_FIFO_Name }}</w:t>
      </w:r>
    </w:p>
    <w:p w:rsidR="007D3B69" w:rsidRDefault="00C91545">
      <w:r>
        <w:t>Offset: {{ GPT_CH6_LEDC_TX_FIFO_Offset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GPT_CH6_LEDC_TX_FIFO_contents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GPT_CH7_LEDC_TX_FIFO_Name }}</w:t>
      </w:r>
    </w:p>
    <w:p w:rsidR="007D3B69" w:rsidRDefault="00C91545">
      <w:r>
        <w:t>Offset: {{ GPT_CH7_LEDC_TX_FIFO_Offset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GPT_CH7_LEDC_TX_FIFO_contents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GPT_CH0_RX_FIFO_Name }}</w:t>
      </w:r>
    </w:p>
    <w:p w:rsidR="007D3B69" w:rsidRDefault="00C91545">
      <w:r>
        <w:t>Offset: {{ GPT_CH0_RX_FIFO_Offset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GPT_CH0_RX_FIFO_contents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GPT_CH1_RX_FIFO_Name }}</w:t>
      </w:r>
    </w:p>
    <w:p w:rsidR="007D3B69" w:rsidRDefault="00C91545">
      <w:r>
        <w:t>Offset: {{ GPT_CH1_RX_FIFO_Offset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GPT_CH1_RX_FIFO_contents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GPT_CH2_RX_FIFO_Name }}</w:t>
      </w:r>
    </w:p>
    <w:p w:rsidR="007D3B69" w:rsidRDefault="00C91545">
      <w:r>
        <w:t>Offset: {{ GPT_CH2_RX_FIFO_Offset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GPT_CH2_RX_FIFO_contents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GPT_CH3_RX_FIFO_Name }}</w:t>
      </w:r>
    </w:p>
    <w:p w:rsidR="007D3B69" w:rsidRDefault="00C91545">
      <w:r>
        <w:t>Offset: {{ GPT_CH3_RX_FIFO_Offset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GPT_CH3_RX_FIFO_contents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GPT_CH4_RX_FIFO_Name }}</w:t>
      </w:r>
    </w:p>
    <w:p w:rsidR="007D3B69" w:rsidRDefault="00C91545">
      <w:r>
        <w:t>Offset: {{ GPT_CH4_RX_FIFO_Offset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GPT_CH4_RX_FIFO_contents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GPT_CH5_RX_FIFO_Name }}</w:t>
      </w:r>
    </w:p>
    <w:p w:rsidR="007D3B69" w:rsidRDefault="00C91545">
      <w:r>
        <w:t>Offset: {{ GPT_CH5_RX_FIFO_Offset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GPT_CH5_RX_FIFO_contents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GPT_CH6_RX_FIFO_Name }}</w:t>
      </w:r>
    </w:p>
    <w:p w:rsidR="007D3B69" w:rsidRDefault="00C91545">
      <w:r>
        <w:t>Offset: {{ GPT_CH6_RX_FIFO_Offset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GPT_CH6_RX_FIFO_contents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GPT_CH7_RX_FIFO_Name }}</w:t>
      </w:r>
    </w:p>
    <w:p w:rsidR="007D3B69" w:rsidRDefault="00C91545">
      <w:r>
        <w:t>Offset: {{ GPT_CH7_RX_FIFO_Offset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GPT_CH7_RX_FIFO_contents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GPT_FIFO_STATUS_0_Name }}</w:t>
      </w:r>
    </w:p>
    <w:p w:rsidR="007D3B69" w:rsidRDefault="00C91545">
      <w:r>
        <w:t>Offset: {{ GPT_FIFO_STATUS_0_Offset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GPT_FIFO_STATUS_0_contents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GPT_FIFO_STATUS_1_Name }}</w:t>
      </w:r>
    </w:p>
    <w:p w:rsidR="007D3B69" w:rsidRDefault="00C91545">
      <w:r>
        <w:t>Offset: {{ GPT_FIFO_STATUS_1_Offset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GPT_FIFO_STATUS_1_contents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GPT_FIFO_STATUS_2_Name }}</w:t>
      </w:r>
    </w:p>
    <w:p w:rsidR="007D3B69" w:rsidRDefault="00C91545">
      <w:r>
        <w:t>Offset: {{ GPT_FIFO_STATUS_2_Offset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GPT_FIFO_STATUS_2_contents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GPT_FIFO_CONFIG_Name }}</w:t>
      </w:r>
    </w:p>
    <w:p w:rsidR="007D3B69" w:rsidRDefault="00C91545">
      <w:r>
        <w:t>Offset: {{ GPT_FIFO_CONFIG_Offset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GPT_FIFO_CONFIG_contents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GPT_SHADOW_SYNC_Name }}</w:t>
      </w:r>
    </w:p>
    <w:p w:rsidR="007D3B69" w:rsidRDefault="00C91545">
      <w:r>
        <w:t>Offset: {{ GPT_SHADOW_SYNC_Offset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GPT_SHADOW_SYNC_contents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GPT_SHADOW_LOAD_Name }}</w:t>
      </w:r>
    </w:p>
    <w:p w:rsidR="007D3B69" w:rsidRDefault="00C91545">
      <w:r>
        <w:t>Offset: {{ GPT_SHADOW_LOAD_Offset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GPT_SHADOW_LOAD_contents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GPT_IRSR_CH_Name }}</w:t>
      </w:r>
    </w:p>
    <w:p w:rsidR="007D3B69" w:rsidRDefault="00C91545">
      <w:r>
        <w:t>Offset: {{ GPT_IRSR_CH_Offset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GPT_IRSR_CH_contents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GPT_IRSR_TIMER_Name }}</w:t>
      </w:r>
    </w:p>
    <w:p w:rsidR="007D3B69" w:rsidRDefault="00C91545">
      <w:r>
        <w:t>Offset: {{ GPT_IRSR_TIMER_Offset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GPT_IRSR_TIMER_contents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GPT_ICR_FIFO_Name }}</w:t>
      </w:r>
    </w:p>
    <w:p w:rsidR="007D3B69" w:rsidRDefault="00C91545">
      <w:r>
        <w:t>Offset: {{ GPT_ICR_FIFO_Offset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GPT_ICR_FIFO_contents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GPIO_Name }}</w:t>
      </w:r>
    </w:p>
    <w:p w:rsidR="007D3B69" w:rsidRDefault="00C91545" w:rsidP="00FF6CDC">
      <w:pPr>
        <w:pStyle w:val="2"/>
        <w:spacing w:before="156" w:after="156"/>
        <w:ind w:left="843" w:hanging="843"/>
      </w:pPr>
      <w:r>
        <w:t>Introduction</w:t>
      </w:r>
    </w:p>
    <w:p w:rsidR="00F05DFB" w:rsidRDefault="00BB3B0D" w:rsidP="00BB3B0D">
      <w:pPr>
        <w:ind w:left="420"/>
      </w:pPr>
      <w:r>
        <w:t>该模块用于配置</w:t>
      </w:r>
      <w:r>
        <w:t>GPIO</w:t>
      </w:r>
      <w:r>
        <w:t>相关的功能，如上拉，下拉，数据置位，数据清</w:t>
      </w:r>
      <w:r>
        <w:rPr>
          <w:rFonts w:hint="eastAsia"/>
        </w:rPr>
        <w:t>0</w:t>
      </w:r>
      <w:r>
        <w:rPr>
          <w:rFonts w:hint="eastAsia"/>
        </w:rPr>
        <w:t>，中断使能，中断触发</w:t>
      </w:r>
    </w:p>
    <w:p w:rsidR="00BB3B0D" w:rsidRDefault="00BB3B0D" w:rsidP="00F05DFB">
      <w:r>
        <w:rPr>
          <w:rFonts w:hint="eastAsia"/>
        </w:rPr>
        <w:t>模式是边沿还是电平。</w:t>
      </w:r>
    </w:p>
    <w:p w:rsidR="009D6FFA" w:rsidRPr="00BB3B0D" w:rsidRDefault="009D6FFA" w:rsidP="00F05DFB">
      <w:r>
        <w:rPr>
          <w:rFonts w:hint="eastAsia"/>
        </w:rPr>
        <w:tab/>
        <w:t>Andes</w:t>
      </w:r>
      <w:r>
        <w:rPr>
          <w:rFonts w:hint="eastAsia"/>
        </w:rPr>
        <w:t>的</w:t>
      </w:r>
      <w:r>
        <w:rPr>
          <w:rFonts w:hint="eastAsia"/>
        </w:rPr>
        <w:t>IP</w:t>
      </w:r>
      <w:r>
        <w:rPr>
          <w:rFonts w:hint="eastAsia"/>
        </w:rPr>
        <w:t>，需要</w:t>
      </w:r>
      <w:r>
        <w:rPr>
          <w:rFonts w:hint="eastAsia"/>
        </w:rPr>
        <w:t>PDF</w:t>
      </w:r>
      <w:r>
        <w:rPr>
          <w:rFonts w:hint="eastAsia"/>
        </w:rPr>
        <w:t>转</w:t>
      </w:r>
      <w:r>
        <w:rPr>
          <w:rFonts w:hint="eastAsia"/>
        </w:rPr>
        <w:t>word</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 GPIO_Name }} Register</w:t>
      </w:r>
    </w:p>
    <w:p w:rsidR="007D3B69" w:rsidRDefault="00C91545" w:rsidP="000C4E2D">
      <w:pPr>
        <w:pStyle w:val="3"/>
        <w:spacing w:before="156" w:after="156"/>
        <w:ind w:left="964" w:hanging="964"/>
      </w:pPr>
      <w:r>
        <w:t>{{ GPIO_IDREV_Name }}</w:t>
      </w:r>
    </w:p>
    <w:p w:rsidR="007D3B69" w:rsidRDefault="00C91545">
      <w:r>
        <w:t>Offset: {{ GPIO_IDREV_Offset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GPIO_IDREV_contents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GPIO_CFG_Name }}</w:t>
      </w:r>
    </w:p>
    <w:p w:rsidR="007D3B69" w:rsidRDefault="00C91545">
      <w:r>
        <w:t>Offset: {{ GPIO_CFG_Offset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GPIO_CFG_contents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GPIO_DATAIN_Name }}</w:t>
      </w:r>
    </w:p>
    <w:p w:rsidR="007D3B69" w:rsidRDefault="00C91545">
      <w:r>
        <w:t>Offset: {{ GPIO_DATAIN_Offset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GPIO_DATAIN_contents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GPIO_DATAOUT_Name }}</w:t>
      </w:r>
    </w:p>
    <w:p w:rsidR="007D3B69" w:rsidRDefault="00C91545">
      <w:r>
        <w:t>Offset: {{ GPIO_DATAOUT_Offset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GPIO_DATAOUT_contents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GPIO_CHANNELDIR_Name }}</w:t>
      </w:r>
    </w:p>
    <w:p w:rsidR="007D3B69" w:rsidRDefault="00C91545">
      <w:r>
        <w:t>Offset: {{ GPIO_CHANNELDIR_Offset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GPIO_CHANNELDIR_contents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GPIO_DOUTCLEAR_Name }}</w:t>
      </w:r>
    </w:p>
    <w:p w:rsidR="007D3B69" w:rsidRDefault="00C91545">
      <w:r>
        <w:t>Offset: {{ GPIO_DOUTCLEAR_Offset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GPIO_DOUTCLEAR_contents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GPIO_DOUTSET_Name }}</w:t>
      </w:r>
    </w:p>
    <w:p w:rsidR="007D3B69" w:rsidRDefault="00C91545">
      <w:r>
        <w:t>Offset: {{ GPIO_DOUTSET_Offset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GPIO_DOUTSET_contents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GPIO_PULLEN_Name }}</w:t>
      </w:r>
    </w:p>
    <w:p w:rsidR="007D3B69" w:rsidRDefault="00C91545">
      <w:r>
        <w:t>Offset: {{ GPIO_PULLEN_Offset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GPIO_PULLEN_contents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GPIO_PULLTYPE_Name }}</w:t>
      </w:r>
    </w:p>
    <w:p w:rsidR="007D3B69" w:rsidRDefault="00C91545">
      <w:r>
        <w:t>Offset: {{ GPIO_PULLTYPE_Offset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GPIO_PULLTYPE_contents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GPIO_INTREN_Name }}</w:t>
      </w:r>
    </w:p>
    <w:p w:rsidR="007D3B69" w:rsidRDefault="00C91545">
      <w:r>
        <w:t>Offset: {{ GPIO_INTREN_Offset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GPIO_INTREN_contents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GPIO_INTRMODE0_Name }}</w:t>
      </w:r>
    </w:p>
    <w:p w:rsidR="007D3B69" w:rsidRDefault="00C91545">
      <w:r>
        <w:t>Offset: {{ GPIO_INTRMODE0_Offset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GPIO_INTRMODE0_contents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GPIO_INTRMODE1_Name }}</w:t>
      </w:r>
    </w:p>
    <w:p w:rsidR="007D3B69" w:rsidRDefault="00C91545">
      <w:r>
        <w:t>Offset: {{ GPIO_INTRMODE1_Offset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GPIO_INTRMODE1_contents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GPIO_INTRMODE2_Name }}</w:t>
      </w:r>
    </w:p>
    <w:p w:rsidR="007D3B69" w:rsidRDefault="00C91545">
      <w:r>
        <w:t>Offset: {{ GPIO_INTRMODE2_Offset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GPIO_INTRMODE2_contents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GPIO_INTRMODE3_Name }}</w:t>
      </w:r>
    </w:p>
    <w:p w:rsidR="007D3B69" w:rsidRDefault="00C91545">
      <w:r>
        <w:t>Offset: {{ GPIO_INTRMODE3_Offset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GPIO_INTRMODE3_contents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GPIO_INTRSTATUS_Name }}</w:t>
      </w:r>
    </w:p>
    <w:p w:rsidR="007D3B69" w:rsidRDefault="00C91545">
      <w:r>
        <w:t>Offset: {{ GPIO_INTRSTATUS_Offset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GPIO_INTRSTATUS_contents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GPIO_DEBOUNCEEN_Name }}</w:t>
      </w:r>
    </w:p>
    <w:p w:rsidR="007D3B69" w:rsidRDefault="00C91545">
      <w:r>
        <w:t>Offset: {{ GPIO_DEBOUNCEEN_Offset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GPIO_DEBOUNCEEN_contents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GPIO_DEBOUNCECTRL_Name }}</w:t>
      </w:r>
    </w:p>
    <w:p w:rsidR="007D3B69" w:rsidRDefault="00C91545">
      <w:r>
        <w:t>Offset: {{ GPIO_DEBOUNCECTRL_Offset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GPIO_DEBOUNCECTRL_contents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SPI_Name }}</w:t>
      </w:r>
    </w:p>
    <w:p w:rsidR="007D3B69" w:rsidRDefault="00C91545" w:rsidP="00FF6CDC">
      <w:pPr>
        <w:pStyle w:val="2"/>
        <w:spacing w:before="156" w:after="156"/>
        <w:ind w:left="843" w:hanging="843"/>
      </w:pPr>
      <w:r>
        <w:t>Introduction</w:t>
      </w:r>
    </w:p>
    <w:p w:rsidR="005F0788" w:rsidRPr="005F0788" w:rsidRDefault="005F0788" w:rsidP="005F0788">
      <w:pPr>
        <w:ind w:left="420"/>
      </w:pPr>
      <w:r>
        <w:rPr>
          <w:rFonts w:hint="eastAsia"/>
        </w:rPr>
        <w:t>Andes</w:t>
      </w:r>
      <w:r>
        <w:rPr>
          <w:rFonts w:hint="eastAsia"/>
        </w:rPr>
        <w:t>的</w:t>
      </w:r>
      <w:r>
        <w:rPr>
          <w:rFonts w:hint="eastAsia"/>
        </w:rPr>
        <w:t>IP</w:t>
      </w:r>
      <w:r>
        <w:rPr>
          <w:rFonts w:hint="eastAsia"/>
        </w:rPr>
        <w:t>，需要</w:t>
      </w:r>
      <w:r>
        <w:rPr>
          <w:rFonts w:hint="eastAsia"/>
        </w:rPr>
        <w:t>PDF</w:t>
      </w:r>
      <w:r>
        <w:rPr>
          <w:rFonts w:hint="eastAsia"/>
        </w:rPr>
        <w:t>转</w:t>
      </w:r>
      <w:r>
        <w:rPr>
          <w:rFonts w:hint="eastAsia"/>
        </w:rPr>
        <w:t>WORD</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w:t>
      </w:r>
      <w:proofErr w:type="gramStart"/>
      <w:r>
        <w:t>{ SPI</w:t>
      </w:r>
      <w:proofErr w:type="gramEnd"/>
      <w:r>
        <w:t>_Name }} Register</w:t>
      </w:r>
    </w:p>
    <w:p w:rsidR="007D3B69" w:rsidRDefault="00C91545" w:rsidP="000C4E2D">
      <w:pPr>
        <w:pStyle w:val="3"/>
        <w:spacing w:before="156" w:after="156"/>
        <w:ind w:left="964" w:hanging="964"/>
      </w:pPr>
      <w:r>
        <w:t>{{ SPI_IDREV_Name }}</w:t>
      </w:r>
    </w:p>
    <w:p w:rsidR="007D3B69" w:rsidRDefault="00C91545">
      <w:r>
        <w:t>Offset: {{ SPI_IDREV_Offset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SPI_IDREV_contents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SPI_TRANSFMT_Name }}</w:t>
      </w:r>
    </w:p>
    <w:p w:rsidR="007D3B69" w:rsidRDefault="00C91545">
      <w:r>
        <w:t>Offset: {{ SPI_TRANSFMT_Offset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SPI_TRANSFMT_contents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SPI_DIRECTIO_Name }}</w:t>
      </w:r>
    </w:p>
    <w:p w:rsidR="007D3B69" w:rsidRDefault="00C91545">
      <w:r>
        <w:t>Offset: {{ SPI_DIRECTIO_Offset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SPI_DIRECTIO_contents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SPI_TRANSCTRL_Name }}</w:t>
      </w:r>
    </w:p>
    <w:p w:rsidR="007D3B69" w:rsidRDefault="00C91545">
      <w:r>
        <w:t>Offset: {{ SPI_TRANSCTRL_Offset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SPI_TRANSCTRL_contents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SPI_CMD_Name }}</w:t>
      </w:r>
    </w:p>
    <w:p w:rsidR="007D3B69" w:rsidRDefault="00C91545">
      <w:r>
        <w:t>Offset: {{ SPI_CMD_Offset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SPI_CMD_contents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SPI_ADDR_Name }}</w:t>
      </w:r>
    </w:p>
    <w:p w:rsidR="007D3B69" w:rsidRDefault="00C91545">
      <w:r>
        <w:t>Offset: {{ SPI_ADDR_Offset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SPI_ADDR_contents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SPI_DATA_Name }}</w:t>
      </w:r>
    </w:p>
    <w:p w:rsidR="007D3B69" w:rsidRDefault="00C91545">
      <w:r>
        <w:t>Offset: {{ SPI_DATA_Offset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SPI_DATA_contents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SPI_CTRL_Name }}</w:t>
      </w:r>
    </w:p>
    <w:p w:rsidR="007D3B69" w:rsidRDefault="00C91545">
      <w:r>
        <w:t>Offset: {{ SPI_CTRL_Offset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SPI_CTRL_contents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SPI_STATUS_Name }}</w:t>
      </w:r>
    </w:p>
    <w:p w:rsidR="007D3B69" w:rsidRDefault="00C91545">
      <w:r>
        <w:t>Offset: {{ SPI_STATUS_Offset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SPI_STATUS_contents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SPI_INTREN_Name }}</w:t>
      </w:r>
    </w:p>
    <w:p w:rsidR="007D3B69" w:rsidRDefault="00C91545">
      <w:r>
        <w:t>Offset: {{ SPI_INTREN_Offset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SPI_INTREN_contents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SPI_INTRST_Name }}</w:t>
      </w:r>
    </w:p>
    <w:p w:rsidR="007D3B69" w:rsidRDefault="00C91545">
      <w:r>
        <w:t>Offset: {{ SPI_INTRST_Offset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SPI_INTRST_contents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SPI_TIMING_Name }}</w:t>
      </w:r>
    </w:p>
    <w:p w:rsidR="007D3B69" w:rsidRDefault="00C91545">
      <w:r>
        <w:t>Offset: {{ SPI_TIMING_Offset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SPI_TIMING_contents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SPI_MEMCTRL_Name }}</w:t>
      </w:r>
    </w:p>
    <w:p w:rsidR="007D3B69" w:rsidRDefault="00C91545">
      <w:r>
        <w:t>Offset: {{ SPI_MEMCTRL_Offset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SPI_MEMCTRL_contents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SPI_SLVST_Name }}</w:t>
      </w:r>
    </w:p>
    <w:p w:rsidR="007D3B69" w:rsidRDefault="00C91545">
      <w:r>
        <w:t>Offset: {{ SPI_SLVST_Offset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SPI_SLVST_contents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SPI_SLVDATACNT_Name }}</w:t>
      </w:r>
    </w:p>
    <w:p w:rsidR="007D3B69" w:rsidRDefault="00C91545">
      <w:r>
        <w:t>Offset: {{ SPI_SLVDATACNT_Offset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SPI_SLVDATACNT_contents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SPI_CONFIG_Name }}</w:t>
      </w:r>
    </w:p>
    <w:p w:rsidR="007D3B69" w:rsidRDefault="00C91545">
      <w:r>
        <w:t>Offset: {{ SPI_CONFIG_Offset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SPI_CONFIG_contents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
        <w:br w:type="page"/>
      </w:r>
    </w:p>
    <w:p w:rsidR="007D3B69" w:rsidRDefault="00C91545" w:rsidP="00FF6CDC">
      <w:pPr>
        <w:pStyle w:val="10"/>
        <w:spacing w:before="156" w:after="156"/>
        <w:ind w:left="643" w:hanging="643"/>
      </w:pPr>
      <w:r>
        <w:lastRenderedPageBreak/>
        <w:t>{{ CRYPTO_Name }}</w:t>
      </w:r>
    </w:p>
    <w:p w:rsidR="007D3B69" w:rsidRDefault="00C91545" w:rsidP="00FF6CDC">
      <w:pPr>
        <w:pStyle w:val="2"/>
        <w:spacing w:before="156" w:after="156"/>
        <w:ind w:left="843" w:hanging="843"/>
      </w:pPr>
      <w:r>
        <w:t>Introduction</w:t>
      </w:r>
    </w:p>
    <w:p w:rsidR="00E76101" w:rsidRPr="00E76101" w:rsidRDefault="00E76101" w:rsidP="00E76101">
      <w:pPr>
        <w:ind w:firstLine="420"/>
      </w:pPr>
      <w:r>
        <w:rPr>
          <w:rFonts w:hint="eastAsia"/>
        </w:rPr>
        <w:t>CR</w:t>
      </w:r>
      <w:r>
        <w:t xml:space="preserve">YPTO </w:t>
      </w:r>
      <w:r>
        <w:rPr>
          <w:rFonts w:hint="eastAsia"/>
        </w:rPr>
        <w:t>模块主要用于</w:t>
      </w:r>
      <w:r>
        <w:rPr>
          <w:rFonts w:hint="eastAsia"/>
        </w:rPr>
        <w:t>AES</w:t>
      </w:r>
      <w:r>
        <w:rPr>
          <w:rFonts w:hint="eastAsia"/>
        </w:rPr>
        <w:t>加解密和</w:t>
      </w:r>
      <w:r>
        <w:rPr>
          <w:rFonts w:hint="eastAsia"/>
        </w:rPr>
        <w:t>SHA</w:t>
      </w:r>
      <w:r>
        <w:rPr>
          <w:rFonts w:hint="eastAsia"/>
        </w:rPr>
        <w:t>运算</w:t>
      </w:r>
    </w:p>
    <w:p w:rsidR="007D3B69" w:rsidRDefault="00C91545" w:rsidP="00FF6CDC">
      <w:pPr>
        <w:pStyle w:val="2"/>
        <w:spacing w:before="156" w:after="156"/>
        <w:ind w:left="843" w:hanging="843"/>
      </w:pPr>
      <w:r>
        <w:t>Main Features</w:t>
      </w:r>
    </w:p>
    <w:p w:rsidR="00E76101" w:rsidRDefault="00E76101" w:rsidP="00E76101">
      <w:r>
        <w:rPr>
          <w:rFonts w:hint="eastAsia"/>
        </w:rPr>
        <w:t>AES</w:t>
      </w:r>
      <w:r>
        <w:rPr>
          <w:rFonts w:hint="eastAsia"/>
        </w:rPr>
        <w:t>只支持</w:t>
      </w:r>
      <w:r>
        <w:rPr>
          <w:rFonts w:hint="eastAsia"/>
        </w:rPr>
        <w:t>AES</w:t>
      </w:r>
      <w:r>
        <w:t>128</w:t>
      </w:r>
      <w:r>
        <w:rPr>
          <w:rFonts w:hint="eastAsia"/>
        </w:rPr>
        <w:t>，密钥</w:t>
      </w:r>
      <w:r>
        <w:t>128</w:t>
      </w:r>
      <w:r>
        <w:rPr>
          <w:rFonts w:hint="eastAsia"/>
        </w:rPr>
        <w:t>比特，每次处理一个</w:t>
      </w:r>
      <w:r>
        <w:rPr>
          <w:rFonts w:hint="eastAsia"/>
        </w:rPr>
        <w:t>4 words</w:t>
      </w:r>
      <w:r>
        <w:rPr>
          <w:rFonts w:hint="eastAsia"/>
        </w:rPr>
        <w:t>块。</w:t>
      </w:r>
    </w:p>
    <w:p w:rsidR="00E76101" w:rsidRDefault="00E76101" w:rsidP="00E76101">
      <w:r>
        <w:rPr>
          <w:rFonts w:hint="eastAsia"/>
        </w:rPr>
        <w:t>AES</w:t>
      </w:r>
      <w:r>
        <w:rPr>
          <w:rFonts w:hint="eastAsia"/>
        </w:rPr>
        <w:t>支持</w:t>
      </w:r>
      <w:r>
        <w:rPr>
          <w:rFonts w:hint="eastAsia"/>
        </w:rPr>
        <w:t>ECB</w:t>
      </w:r>
      <w:r>
        <w:rPr>
          <w:rFonts w:hint="eastAsia"/>
        </w:rPr>
        <w:t>，</w:t>
      </w:r>
      <w:r>
        <w:rPr>
          <w:rFonts w:hint="eastAsia"/>
        </w:rPr>
        <w:t>CBC</w:t>
      </w:r>
      <w:r>
        <w:rPr>
          <w:rFonts w:hint="eastAsia"/>
        </w:rPr>
        <w:t>模式</w:t>
      </w:r>
    </w:p>
    <w:p w:rsidR="00E76101" w:rsidRDefault="00E76101" w:rsidP="00E76101">
      <w:r>
        <w:rPr>
          <w:rFonts w:hint="eastAsia"/>
        </w:rPr>
        <w:t>AES</w:t>
      </w:r>
      <w:r>
        <w:rPr>
          <w:rFonts w:hint="eastAsia"/>
        </w:rPr>
        <w:t>加解密一个</w:t>
      </w:r>
      <w:proofErr w:type="gramStart"/>
      <w:r>
        <w:rPr>
          <w:rFonts w:hint="eastAsia"/>
        </w:rPr>
        <w:t>块需要</w:t>
      </w:r>
      <w:proofErr w:type="gramEnd"/>
      <w:r>
        <w:rPr>
          <w:rFonts w:hint="eastAsia"/>
        </w:rPr>
        <w:t>22</w:t>
      </w:r>
      <w:r>
        <w:rPr>
          <w:rFonts w:hint="eastAsia"/>
        </w:rPr>
        <w:t>周期</w:t>
      </w:r>
    </w:p>
    <w:p w:rsidR="00E76101" w:rsidRDefault="00E76101" w:rsidP="00E76101">
      <w:r>
        <w:rPr>
          <w:rFonts w:hint="eastAsia"/>
        </w:rPr>
        <w:t>SHA</w:t>
      </w:r>
      <w:r>
        <w:rPr>
          <w:rFonts w:hint="eastAsia"/>
        </w:rPr>
        <w:t>为</w:t>
      </w:r>
      <w:r>
        <w:rPr>
          <w:rFonts w:hint="eastAsia"/>
        </w:rPr>
        <w:t>SHA</w:t>
      </w:r>
      <w:r>
        <w:t>256</w:t>
      </w:r>
      <w:r>
        <w:rPr>
          <w:rFonts w:hint="eastAsia"/>
        </w:rPr>
        <w:t>运算器，每次处理一个</w:t>
      </w:r>
      <w:r>
        <w:rPr>
          <w:rFonts w:hint="eastAsia"/>
        </w:rPr>
        <w:t>16words</w:t>
      </w:r>
      <w:r>
        <w:rPr>
          <w:rFonts w:hint="eastAsia"/>
        </w:rPr>
        <w:t>块，结果为</w:t>
      </w:r>
      <w:r>
        <w:rPr>
          <w:rFonts w:hint="eastAsia"/>
        </w:rPr>
        <w:t>256bits</w:t>
      </w:r>
      <w:r>
        <w:t xml:space="preserve"> </w:t>
      </w:r>
      <w:r>
        <w:rPr>
          <w:rFonts w:hint="eastAsia"/>
        </w:rPr>
        <w:t>hash</w:t>
      </w:r>
      <w:r>
        <w:rPr>
          <w:rFonts w:hint="eastAsia"/>
        </w:rPr>
        <w:t>。</w:t>
      </w:r>
    </w:p>
    <w:p w:rsidR="00E76101" w:rsidRDefault="00E76101" w:rsidP="00E76101">
      <w:r>
        <w:rPr>
          <w:rFonts w:hint="eastAsia"/>
        </w:rPr>
        <w:t>SHA</w:t>
      </w:r>
      <w:r>
        <w:rPr>
          <w:rFonts w:hint="eastAsia"/>
        </w:rPr>
        <w:t>处理一个</w:t>
      </w:r>
      <w:proofErr w:type="gramStart"/>
      <w:r>
        <w:rPr>
          <w:rFonts w:hint="eastAsia"/>
        </w:rPr>
        <w:t>块需要</w:t>
      </w:r>
      <w:proofErr w:type="gramEnd"/>
      <w:r>
        <w:rPr>
          <w:rFonts w:hint="eastAsia"/>
        </w:rPr>
        <w:t>67</w:t>
      </w:r>
      <w:r>
        <w:rPr>
          <w:rFonts w:hint="eastAsia"/>
        </w:rPr>
        <w:t>周期</w:t>
      </w:r>
    </w:p>
    <w:p w:rsidR="00E76101" w:rsidRDefault="00E76101" w:rsidP="00E76101">
      <w:r>
        <w:rPr>
          <w:rFonts w:hint="eastAsia"/>
        </w:rPr>
        <w:t>CRYPTO</w:t>
      </w:r>
      <w:r>
        <w:rPr>
          <w:rFonts w:hint="eastAsia"/>
        </w:rPr>
        <w:t>工作模式有以下几种</w:t>
      </w:r>
    </w:p>
    <w:p w:rsidR="00E76101" w:rsidRDefault="00E76101" w:rsidP="001875FA">
      <w:pPr>
        <w:pStyle w:val="a9"/>
        <w:numPr>
          <w:ilvl w:val="0"/>
          <w:numId w:val="4"/>
        </w:numPr>
        <w:ind w:firstLineChars="0"/>
      </w:pPr>
      <w:r>
        <w:rPr>
          <w:rFonts w:hint="eastAsia"/>
        </w:rPr>
        <w:t>AES</w:t>
      </w:r>
      <w:r>
        <w:t xml:space="preserve"> </w:t>
      </w:r>
      <w:r>
        <w:rPr>
          <w:rFonts w:hint="eastAsia"/>
        </w:rPr>
        <w:t>encrypt only</w:t>
      </w:r>
    </w:p>
    <w:p w:rsidR="00E76101" w:rsidRDefault="00E76101" w:rsidP="001875FA">
      <w:pPr>
        <w:pStyle w:val="a9"/>
        <w:numPr>
          <w:ilvl w:val="0"/>
          <w:numId w:val="4"/>
        </w:numPr>
        <w:ind w:firstLineChars="0"/>
      </w:pPr>
      <w:r>
        <w:rPr>
          <w:rFonts w:hint="eastAsia"/>
        </w:rPr>
        <w:t>AES decrypt only</w:t>
      </w:r>
    </w:p>
    <w:p w:rsidR="00E76101" w:rsidRDefault="00E76101" w:rsidP="001875FA">
      <w:pPr>
        <w:pStyle w:val="a9"/>
        <w:numPr>
          <w:ilvl w:val="0"/>
          <w:numId w:val="4"/>
        </w:numPr>
        <w:ind w:firstLineChars="0"/>
      </w:pPr>
      <w:r>
        <w:t>SHA only</w:t>
      </w:r>
    </w:p>
    <w:p w:rsidR="00E76101" w:rsidRDefault="00E76101" w:rsidP="001875FA">
      <w:pPr>
        <w:pStyle w:val="a9"/>
        <w:numPr>
          <w:ilvl w:val="0"/>
          <w:numId w:val="4"/>
        </w:numPr>
        <w:ind w:firstLineChars="0"/>
      </w:pPr>
      <w:r>
        <w:t>AES encrypt with S</w:t>
      </w:r>
      <w:r>
        <w:rPr>
          <w:rFonts w:hint="eastAsia"/>
        </w:rPr>
        <w:t>HA</w:t>
      </w:r>
    </w:p>
    <w:p w:rsidR="00E76101" w:rsidRDefault="00E76101" w:rsidP="001875FA">
      <w:pPr>
        <w:pStyle w:val="a9"/>
        <w:numPr>
          <w:ilvl w:val="0"/>
          <w:numId w:val="4"/>
        </w:numPr>
        <w:ind w:firstLineChars="0"/>
      </w:pPr>
      <w:r>
        <w:t>AES decrypt with SHA</w:t>
      </w:r>
    </w:p>
    <w:p w:rsidR="007D3B69" w:rsidRDefault="00C91545" w:rsidP="00FF6CDC">
      <w:pPr>
        <w:pStyle w:val="2"/>
        <w:spacing w:before="156" w:after="156"/>
        <w:ind w:left="843" w:hanging="843"/>
      </w:pPr>
      <w:r>
        <w:lastRenderedPageBreak/>
        <w:t>Function Description</w:t>
      </w:r>
    </w:p>
    <w:p w:rsidR="007D3B69" w:rsidRDefault="00C91545" w:rsidP="00FF6CDC">
      <w:pPr>
        <w:pStyle w:val="2"/>
        <w:spacing w:before="156" w:after="156"/>
        <w:ind w:left="843" w:hanging="843"/>
      </w:pPr>
      <w:r>
        <w:t>Basic Block Diagram</w:t>
      </w:r>
    </w:p>
    <w:p w:rsidR="00354152" w:rsidRDefault="00354152" w:rsidP="00354152">
      <w:pPr>
        <w:pStyle w:val="3"/>
        <w:spacing w:before="156" w:after="156"/>
        <w:ind w:left="964" w:hanging="964"/>
      </w:pPr>
      <w:r>
        <w:rPr>
          <w:rFonts w:hint="eastAsia"/>
        </w:rPr>
        <w:t>AES</w:t>
      </w:r>
      <w:r>
        <w:rPr>
          <w:rFonts w:hint="eastAsia"/>
        </w:rPr>
        <w:t>加解密流程</w:t>
      </w:r>
    </w:p>
    <w:p w:rsidR="00354152" w:rsidRDefault="00354152" w:rsidP="00354152">
      <w:r>
        <w:rPr>
          <w:noProof/>
        </w:rPr>
        <w:drawing>
          <wp:inline distT="0" distB="0" distL="0" distR="0" wp14:anchorId="33796A09" wp14:editId="53E5B99A">
            <wp:extent cx="3408058" cy="4258101"/>
            <wp:effectExtent l="0" t="0" r="1905" b="9525"/>
            <wp:docPr id="18" name="图片 2"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技术分享"/>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413179" cy="4264499"/>
                    </a:xfrm>
                    <a:prstGeom prst="rect">
                      <a:avLst/>
                    </a:prstGeom>
                    <a:noFill/>
                  </pic:spPr>
                </pic:pic>
              </a:graphicData>
            </a:graphic>
          </wp:inline>
        </w:drawing>
      </w:r>
    </w:p>
    <w:p w:rsidR="00354152" w:rsidRDefault="00354152" w:rsidP="00354152">
      <w:pPr>
        <w:pStyle w:val="3"/>
        <w:spacing w:before="156" w:after="156"/>
        <w:ind w:left="964" w:hanging="964"/>
      </w:pPr>
      <w:r>
        <w:rPr>
          <w:rFonts w:hint="eastAsia"/>
        </w:rPr>
        <w:t>AES mode</w:t>
      </w:r>
    </w:p>
    <w:p w:rsidR="00354152" w:rsidRDefault="00354152" w:rsidP="00354152">
      <w:r>
        <w:rPr>
          <w:rFonts w:hint="eastAsia"/>
        </w:rPr>
        <w:t>目前</w:t>
      </w:r>
      <w:r>
        <w:rPr>
          <w:rFonts w:hint="eastAsia"/>
        </w:rPr>
        <w:t>AES</w:t>
      </w:r>
      <w:r>
        <w:t>128</w:t>
      </w:r>
      <w:r>
        <w:rPr>
          <w:rFonts w:hint="eastAsia"/>
        </w:rPr>
        <w:t>只支持</w:t>
      </w:r>
      <w:r>
        <w:rPr>
          <w:rFonts w:hint="eastAsia"/>
        </w:rPr>
        <w:t>ECB</w:t>
      </w:r>
      <w:r>
        <w:rPr>
          <w:rFonts w:hint="eastAsia"/>
        </w:rPr>
        <w:t>和</w:t>
      </w:r>
      <w:r>
        <w:rPr>
          <w:rFonts w:hint="eastAsia"/>
        </w:rPr>
        <w:t>CBC</w:t>
      </w:r>
      <w:r>
        <w:rPr>
          <w:rFonts w:hint="eastAsia"/>
        </w:rPr>
        <w:t>模式</w:t>
      </w:r>
    </w:p>
    <w:p w:rsidR="00354152" w:rsidRDefault="00354152" w:rsidP="00354152">
      <w:r>
        <w:rPr>
          <w:rFonts w:hint="eastAsia"/>
        </w:rPr>
        <w:t>AES</w:t>
      </w:r>
      <w:r>
        <w:t xml:space="preserve"> ECB mode</w:t>
      </w:r>
    </w:p>
    <w:p w:rsidR="00354152" w:rsidRDefault="00354152" w:rsidP="00354152">
      <w:pPr>
        <w:rPr>
          <w:rFonts w:asciiTheme="majorHAnsi" w:hAnsiTheme="majorHAnsi"/>
          <w:sz w:val="40"/>
        </w:rPr>
      </w:pPr>
      <w:r>
        <w:rPr>
          <w:noProof/>
        </w:rPr>
        <w:drawing>
          <wp:inline distT="0" distB="0" distL="0" distR="0" wp14:anchorId="06A780F7" wp14:editId="630B2585">
            <wp:extent cx="5486400" cy="19754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2"/>
                    <a:stretch>
                      <a:fillRect/>
                    </a:stretch>
                  </pic:blipFill>
                  <pic:spPr>
                    <a:xfrm>
                      <a:off x="0" y="0"/>
                      <a:ext cx="5486400" cy="1975485"/>
                    </a:xfrm>
                    <a:prstGeom prst="rect">
                      <a:avLst/>
                    </a:prstGeom>
                  </pic:spPr>
                </pic:pic>
              </a:graphicData>
            </a:graphic>
          </wp:inline>
        </w:drawing>
      </w:r>
    </w:p>
    <w:p w:rsidR="00354152" w:rsidRDefault="00354152" w:rsidP="00354152">
      <w:pPr>
        <w:rPr>
          <w:rFonts w:asciiTheme="majorHAnsi" w:hAnsiTheme="majorHAnsi"/>
          <w:sz w:val="40"/>
        </w:rPr>
      </w:pPr>
      <w:r>
        <w:rPr>
          <w:noProof/>
        </w:rPr>
        <w:lastRenderedPageBreak/>
        <w:drawing>
          <wp:inline distT="0" distB="0" distL="0" distR="0" wp14:anchorId="3DAB5C72" wp14:editId="7206684A">
            <wp:extent cx="5486400" cy="19202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5486400" cy="1920240"/>
                    </a:xfrm>
                    <a:prstGeom prst="rect">
                      <a:avLst/>
                    </a:prstGeom>
                  </pic:spPr>
                </pic:pic>
              </a:graphicData>
            </a:graphic>
          </wp:inline>
        </w:drawing>
      </w:r>
    </w:p>
    <w:p w:rsidR="00354152" w:rsidRDefault="00354152" w:rsidP="00354152"/>
    <w:p w:rsidR="00354152" w:rsidRDefault="00354152" w:rsidP="00354152">
      <w:r>
        <w:rPr>
          <w:rFonts w:hint="eastAsia"/>
        </w:rPr>
        <w:t>AES</w:t>
      </w:r>
      <w:r>
        <w:t xml:space="preserve"> CBC mode</w:t>
      </w:r>
    </w:p>
    <w:p w:rsidR="00354152" w:rsidRDefault="00354152" w:rsidP="00354152">
      <w:pPr>
        <w:rPr>
          <w:rFonts w:asciiTheme="majorHAnsi" w:hAnsiTheme="majorHAnsi"/>
          <w:sz w:val="40"/>
        </w:rPr>
      </w:pPr>
      <w:r>
        <w:rPr>
          <w:noProof/>
        </w:rPr>
        <w:drawing>
          <wp:inline distT="0" distB="0" distL="0" distR="0" wp14:anchorId="6E6F8523" wp14:editId="47538846">
            <wp:extent cx="5486400" cy="211328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4"/>
                    <a:stretch>
                      <a:fillRect/>
                    </a:stretch>
                  </pic:blipFill>
                  <pic:spPr>
                    <a:xfrm>
                      <a:off x="0" y="0"/>
                      <a:ext cx="5486400" cy="2113280"/>
                    </a:xfrm>
                    <a:prstGeom prst="rect">
                      <a:avLst/>
                    </a:prstGeom>
                  </pic:spPr>
                </pic:pic>
              </a:graphicData>
            </a:graphic>
          </wp:inline>
        </w:drawing>
      </w:r>
    </w:p>
    <w:p w:rsidR="00354152" w:rsidRDefault="00354152" w:rsidP="00354152">
      <w:pPr>
        <w:rPr>
          <w:rFonts w:asciiTheme="majorHAnsi" w:hAnsiTheme="majorHAnsi"/>
          <w:sz w:val="40"/>
        </w:rPr>
      </w:pPr>
      <w:r>
        <w:rPr>
          <w:noProof/>
        </w:rPr>
        <w:drawing>
          <wp:inline distT="0" distB="0" distL="0" distR="0" wp14:anchorId="6A9FC94F" wp14:editId="0EFABA69">
            <wp:extent cx="5486400" cy="17773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5"/>
                    <a:stretch>
                      <a:fillRect/>
                    </a:stretch>
                  </pic:blipFill>
                  <pic:spPr>
                    <a:xfrm>
                      <a:off x="0" y="0"/>
                      <a:ext cx="5486400" cy="1777365"/>
                    </a:xfrm>
                    <a:prstGeom prst="rect">
                      <a:avLst/>
                    </a:prstGeom>
                  </pic:spPr>
                </pic:pic>
              </a:graphicData>
            </a:graphic>
          </wp:inline>
        </w:drawing>
      </w:r>
    </w:p>
    <w:p w:rsidR="00354152" w:rsidRDefault="00354152" w:rsidP="00354152">
      <w:pPr>
        <w:rPr>
          <w:rFonts w:asciiTheme="majorHAnsi" w:hAnsiTheme="majorHAnsi"/>
          <w:sz w:val="40"/>
        </w:rPr>
      </w:pPr>
    </w:p>
    <w:p w:rsidR="00354152" w:rsidRDefault="00354152" w:rsidP="00354152"/>
    <w:p w:rsidR="00354152" w:rsidRPr="00354152" w:rsidRDefault="00354152" w:rsidP="00354152"/>
    <w:p w:rsidR="007D3B69" w:rsidRDefault="00C91545" w:rsidP="00FF6CDC">
      <w:pPr>
        <w:pStyle w:val="2"/>
        <w:spacing w:before="156" w:after="156"/>
        <w:ind w:left="843" w:hanging="843"/>
      </w:pPr>
      <w:r>
        <w:t>{</w:t>
      </w:r>
      <w:proofErr w:type="gramStart"/>
      <w:r>
        <w:t>{ CRYPTO</w:t>
      </w:r>
      <w:proofErr w:type="gramEnd"/>
      <w:r>
        <w:t>_Name }} Register</w:t>
      </w:r>
    </w:p>
    <w:p w:rsidR="007D3B69" w:rsidRDefault="00C91545" w:rsidP="000C4E2D">
      <w:pPr>
        <w:pStyle w:val="3"/>
        <w:spacing w:before="156" w:after="156"/>
        <w:ind w:left="964" w:hanging="964"/>
      </w:pPr>
      <w:r>
        <w:t>{{ CRYPTO_CPT_CTRL_Name }}</w:t>
      </w:r>
    </w:p>
    <w:p w:rsidR="007D3B69" w:rsidRDefault="00C91545">
      <w:r>
        <w:t>Offset: {{ CRYPTO_CPT_CTRL_Offset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CRYPTO_CPT_MODE_Name }}</w:t>
      </w:r>
    </w:p>
    <w:p w:rsidR="007D3B69" w:rsidRDefault="00C91545">
      <w:r>
        <w:t>Offset: {{ CRYPTO_CPT_MODE_Offset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CRYPTO_CPT_MODE_contents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CRYPTO_CPT_STATUS_Name }}</w:t>
      </w:r>
    </w:p>
    <w:p w:rsidR="007D3B69" w:rsidRDefault="00C91545">
      <w:r>
        <w:t>Offset: {{ CRYPTO_CPT_STATUS_Offset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CRYPTO_CPT_STATUS_contents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CRYPTO_CPT_INT_EN_Name }}</w:t>
      </w:r>
    </w:p>
    <w:p w:rsidR="007D3B69" w:rsidRDefault="00C91545">
      <w:r>
        <w:t>Offset: {{ CRYPTO_CPT_INT_EN_Offset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CRYPTO_CPT_INT_EN_contents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CRYPTO_CPT_INT_DIS_Name }}</w:t>
      </w:r>
    </w:p>
    <w:p w:rsidR="007D3B69" w:rsidRDefault="00C91545">
      <w:r>
        <w:t>Offset: {{ CRYPTO_CPT_INT_DIS_Offset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CRYPTO_CPT_INT_DIS_contents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CRYPTO_CPT_INT_MASK_Name }}</w:t>
      </w:r>
    </w:p>
    <w:p w:rsidR="007D3B69" w:rsidRDefault="00C91545">
      <w:r>
        <w:t>Offset: {{ CRYPTO_CPT_INT_MASK_Offset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CRYPTO_CPT_INT_MASK_contents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CRYPTO_CPT_SRC_ADDR_Name }}</w:t>
      </w:r>
    </w:p>
    <w:p w:rsidR="007D3B69" w:rsidRDefault="00C91545">
      <w:r>
        <w:t>Offset: {{ CRYPTO_CPT_SRC_ADDR_Offset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CRYPTO_CPT_SRC_ADDR_contents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CRYPTO_CPT_SRC_SIZE_Name }}</w:t>
      </w:r>
    </w:p>
    <w:p w:rsidR="007D3B69" w:rsidRDefault="00C91545">
      <w:r>
        <w:t>Offset: {{ CRYPTO_CPT_SRC_SIZE_Offset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CRYPTO_CPT_SRC_SIZE_contents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CRYPTO_CPT_DST_ADDR_Name }}</w:t>
      </w:r>
    </w:p>
    <w:p w:rsidR="007D3B69" w:rsidRDefault="00C91545">
      <w:r>
        <w:t>Offset: {{ CRYPTO_CPT_DST_ADDR_Offset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CRYPTO_CPT_DST_ADDR_contents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CRYPTO_CPT_SHA_ST0_Name }}</w:t>
      </w:r>
    </w:p>
    <w:p w:rsidR="007D3B69" w:rsidRDefault="00C91545">
      <w:r>
        <w:t>Offset: {{ CRYPTO_CPT_SHA_ST0_Offset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CRYPTO_CPT_SHA_ST0_contents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CRYPTO_CPT_SHA_ST1_Name }}</w:t>
      </w:r>
    </w:p>
    <w:p w:rsidR="007D3B69" w:rsidRDefault="00C91545">
      <w:r>
        <w:t>Offset: {{ CRYPTO_CPT_SHA_ST1_Offset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CRYPTO_CPT_SHA_ST1_contents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CRYPTO_CPT_SHA_ST2_Name }}</w:t>
      </w:r>
    </w:p>
    <w:p w:rsidR="007D3B69" w:rsidRDefault="00C91545">
      <w:r>
        <w:t>Offset: {{ CRYPTO_CPT_SHA_ST2_Offset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CRYPTO_CPT_SHA_ST2_contents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CRYPTO_CPT_SHA_ST3_Name }}</w:t>
      </w:r>
    </w:p>
    <w:p w:rsidR="007D3B69" w:rsidRDefault="00C91545">
      <w:r>
        <w:t>Offset: {{ CRYPTO_CPT_SHA_ST3_Offset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CRYPTO_CPT_SHA_ST3_contents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CRYPTO_CPT_SHA_ST4_Name }}</w:t>
      </w:r>
    </w:p>
    <w:p w:rsidR="007D3B69" w:rsidRDefault="00C91545">
      <w:r>
        <w:t>Offset: {{ CRYPTO_CPT_SHA_ST4_Offset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CRYPTO_CPT_SHA_ST4_contents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CRYPTO_CPT_SHA_ST5_Name }}</w:t>
      </w:r>
    </w:p>
    <w:p w:rsidR="007D3B69" w:rsidRDefault="00C91545">
      <w:r>
        <w:t>Offset: {{ CRYPTO_CPT_SHA_ST5_Offset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CRYPTO_CPT_SHA_ST5_contents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CRYPTO_CPT_SHA_ST6_Name }}</w:t>
      </w:r>
    </w:p>
    <w:p w:rsidR="007D3B69" w:rsidRDefault="00C91545">
      <w:r>
        <w:t>Offset: {{ CRYPTO_CPT_SHA_ST6_Offset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CRYPTO_CPT_SHA_ST6_contents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CRYPTO_CPT_SHA_ST7_Name }}</w:t>
      </w:r>
    </w:p>
    <w:p w:rsidR="007D3B69" w:rsidRDefault="00C91545">
      <w:r>
        <w:t>Offset: {{ CRYPTO_CPT_SHA_ST7_Offset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CRYPTO_CPT_SHA_ST7_contents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CRYPTO_CPT_AES_IV0_Name }}</w:t>
      </w:r>
    </w:p>
    <w:p w:rsidR="007D3B69" w:rsidRDefault="00C91545">
      <w:r>
        <w:t>Offset: {{ CRYPTO_CPT_AES_IV0_Offset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CRYPTO_CPT_AES_IV0_contents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CRYPTO_CPT_AES_IV1_Name }}</w:t>
      </w:r>
    </w:p>
    <w:p w:rsidR="007D3B69" w:rsidRDefault="00C91545">
      <w:r>
        <w:t>Offset: {{ CRYPTO_CPT_AES_IV1_Offset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CRYPTO_CPT_AES_IV1_contents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CRYPTO_CPT_AES_IV2_Name }}</w:t>
      </w:r>
    </w:p>
    <w:p w:rsidR="007D3B69" w:rsidRDefault="00C91545">
      <w:r>
        <w:t>Offset: {{ CRYPTO_CPT_AES_IV2_Offset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CRYPTO_CPT_AES_IV2_contents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CRYPTO_CPT_AES_IV3_Name }}</w:t>
      </w:r>
    </w:p>
    <w:p w:rsidR="007D3B69" w:rsidRDefault="00C91545">
      <w:r>
        <w:t>Offset: {{ CRYPTO_CPT_AES_IV3_Offset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CRYPTO_CPT_AES_IV3_contents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CRYPTO_CPT_AES_KEY0_Name }}</w:t>
      </w:r>
    </w:p>
    <w:p w:rsidR="007D3B69" w:rsidRDefault="00C91545">
      <w:r>
        <w:t>Offset: {{ CRYPTO_CPT_AES_KEY0_Offset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CRYPTO_CPT_AES_KEY0_contents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CRYPTO_CPT_AES_KEY1_Name }}</w:t>
      </w:r>
    </w:p>
    <w:p w:rsidR="007D3B69" w:rsidRDefault="00C91545">
      <w:r>
        <w:t>Offset: {{ CRYPTO_CPT_AES_KEY1_Offset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CRYPTO_CPT_AES_KEY1_contents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CRYPTO_CPT_AES_KEY2_Name }}</w:t>
      </w:r>
    </w:p>
    <w:p w:rsidR="007D3B69" w:rsidRDefault="00C91545">
      <w:r>
        <w:t>Offset: {{ CRYPTO_CPT_AES_KEY2_Offset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CRYPTO_CPT_AES_KEY2_contents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CRYPTO_CPT_AES_KEY3_Name }}</w:t>
      </w:r>
    </w:p>
    <w:p w:rsidR="007D3B69" w:rsidRDefault="00C91545">
      <w:r>
        <w:t>Offset: {{ CRYPTO_CPT_AES_KEY3_Offset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CRYPTO_CPT_AES_KEY3_contents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CRYPTO_CPT_CONFIG_Name }}</w:t>
      </w:r>
    </w:p>
    <w:p w:rsidR="007D3B69" w:rsidRDefault="00C91545">
      <w:r>
        <w:t>Offset: {{ CRYPTO_CPT_CONFIG_Offset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CRYPTO_CPT_CONFIG_contents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CRYPTO_CPT_VERSION_Name }}</w:t>
      </w:r>
    </w:p>
    <w:p w:rsidR="007D3B69" w:rsidRDefault="00C91545">
      <w:r>
        <w:t>Offset: {{ CRYPTO_CPT_VERSION_Offset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CRYPTO_CPT_VERSION_contents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CRYPTO_CPT_FEATURE_Name }}</w:t>
      </w:r>
    </w:p>
    <w:p w:rsidR="007D3B69" w:rsidRDefault="00C91545">
      <w:r>
        <w:t>Offset: {{ CRYPTO_CPT_FEATURE_Offset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CRYPTO_CPT_FEATURE_contents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WDT_Name }}</w:t>
      </w:r>
    </w:p>
    <w:p w:rsidR="007D3B69" w:rsidRDefault="00C91545" w:rsidP="00FF6CDC">
      <w:pPr>
        <w:pStyle w:val="2"/>
        <w:spacing w:before="156" w:after="156"/>
        <w:ind w:left="843" w:hanging="843"/>
      </w:pPr>
      <w:r>
        <w:t>Introduction</w:t>
      </w:r>
    </w:p>
    <w:p w:rsidR="007C005D" w:rsidRPr="007C005D" w:rsidRDefault="007C005D" w:rsidP="007C005D">
      <w:pPr>
        <w:ind w:left="420"/>
      </w:pPr>
      <w:r>
        <w:rPr>
          <w:rFonts w:hint="eastAsia"/>
        </w:rPr>
        <w:t>从</w:t>
      </w:r>
      <w:r>
        <w:rPr>
          <w:rFonts w:hint="eastAsia"/>
        </w:rPr>
        <w:t>IP</w:t>
      </w:r>
      <w:r>
        <w:rPr>
          <w:rFonts w:hint="eastAsia"/>
        </w:rPr>
        <w:t>中来，需要把</w:t>
      </w:r>
      <w:r>
        <w:rPr>
          <w:rFonts w:hint="eastAsia"/>
        </w:rPr>
        <w:t>PDF</w:t>
      </w:r>
      <w:r>
        <w:rPr>
          <w:rFonts w:hint="eastAsia"/>
        </w:rPr>
        <w:t>转成</w:t>
      </w:r>
      <w:r>
        <w:rPr>
          <w:rFonts w:hint="eastAsia"/>
        </w:rPr>
        <w:t>WORD</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 WDT_Name }} Register</w:t>
      </w:r>
    </w:p>
    <w:p w:rsidR="007D3B69" w:rsidRDefault="00C91545" w:rsidP="000C4E2D">
      <w:pPr>
        <w:pStyle w:val="3"/>
        <w:spacing w:before="156" w:after="156"/>
        <w:ind w:left="964" w:hanging="964"/>
      </w:pPr>
      <w:r>
        <w:t>{{ WDT_IDREV_Name }}</w:t>
      </w:r>
    </w:p>
    <w:p w:rsidR="007D3B69" w:rsidRDefault="00C91545">
      <w:r>
        <w:t>Offset: {{ WDT_IDREV_Offset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WDT_IDREV_contents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WDT_CTRL_Name }}</w:t>
      </w:r>
    </w:p>
    <w:p w:rsidR="007D3B69" w:rsidRDefault="00C91545">
      <w:r>
        <w:t>Offset: {{ WDT_CTRL_Offset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WDT_CTRL_contents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WDT_RESTART_Name }}</w:t>
      </w:r>
    </w:p>
    <w:p w:rsidR="007D3B69" w:rsidRDefault="00C91545">
      <w:r>
        <w:t>Offset: {{ WDT_RESTART_Offset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WDT_RESTART_contents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WDT_WREN_Name }}</w:t>
      </w:r>
    </w:p>
    <w:p w:rsidR="007D3B69" w:rsidRDefault="00C91545">
      <w:r>
        <w:t>Offset: {{ WDT_WREN_Offset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WDT_WREN_contents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WDT_ST_Name }}</w:t>
      </w:r>
    </w:p>
    <w:p w:rsidR="007D3B69" w:rsidRDefault="00C91545">
      <w:r>
        <w:t>Offset: {{ WDT_ST_Offset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WDT_ST_contents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IR_Name }}</w:t>
      </w:r>
    </w:p>
    <w:p w:rsidR="007D3B69" w:rsidRDefault="00C91545" w:rsidP="00FF6CDC">
      <w:pPr>
        <w:pStyle w:val="2"/>
        <w:spacing w:before="156" w:after="156"/>
        <w:ind w:left="843" w:hanging="843"/>
      </w:pPr>
      <w:r>
        <w:t>Introduction</w:t>
      </w:r>
    </w:p>
    <w:p w:rsidR="0040500F" w:rsidRDefault="0040500F" w:rsidP="0040500F">
      <w:pPr>
        <w:ind w:firstLine="420"/>
      </w:pPr>
      <w:r>
        <w:t>IR (Infrared Radiation) module is designed to send and receive infrared remote control signals.</w:t>
      </w:r>
    </w:p>
    <w:p w:rsidR="0040500F" w:rsidRDefault="0040500F" w:rsidP="0040500F">
      <w:r>
        <w:rPr>
          <w:rFonts w:hint="eastAsia"/>
        </w:rPr>
        <w:t xml:space="preserve">　　</w:t>
      </w:r>
      <w:r>
        <w:rPr>
          <w:rFonts w:hint="eastAsia"/>
        </w:rPr>
        <w:t xml:space="preserve">It supports NEC, Toshiba 9012 and Philips RC5 protocols in hardware mode. It also supports other protocols when configured in software mode. The transmitted signals are modulated with carrier frequency. The typical frequency of carrier wave is </w:t>
      </w:r>
      <w:proofErr w:type="gramStart"/>
      <w:r>
        <w:rPr>
          <w:rFonts w:hint="eastAsia"/>
        </w:rPr>
        <w:t>38KHz</w:t>
      </w:r>
      <w:proofErr w:type="gramEnd"/>
      <w:r>
        <w:rPr>
          <w:rFonts w:hint="eastAsia"/>
        </w:rPr>
        <w:t>, and</w:t>
      </w:r>
      <w:r>
        <w:t xml:space="preserve"> duty cycle is 1/3.</w:t>
      </w:r>
    </w:p>
    <w:p w:rsidR="007D3B69" w:rsidRDefault="00C91545" w:rsidP="00FF6CDC">
      <w:pPr>
        <w:pStyle w:val="2"/>
        <w:spacing w:before="156" w:after="156"/>
        <w:ind w:left="843" w:hanging="843"/>
      </w:pPr>
      <w:r>
        <w:t>Main Features</w:t>
      </w:r>
    </w:p>
    <w:p w:rsidR="00D06A2E" w:rsidRDefault="00D06A2E" w:rsidP="00D06A2E">
      <w:r>
        <w:t>- Support AMBA APB bus access</w:t>
      </w:r>
    </w:p>
    <w:p w:rsidR="00D06A2E" w:rsidRDefault="00D06A2E" w:rsidP="00D06A2E">
      <w:r>
        <w:t>- Support IR transmitting and receiving</w:t>
      </w:r>
    </w:p>
    <w:p w:rsidR="00D06A2E" w:rsidRDefault="00D06A2E" w:rsidP="00D06A2E">
      <w:r>
        <w:t>- Support NEC, Toshiba 9012 and Philips RC5 protocols in hardware mode</w:t>
      </w:r>
    </w:p>
    <w:p w:rsidR="00D06A2E" w:rsidRDefault="00D06A2E" w:rsidP="00D06A2E">
      <w:r>
        <w:t>- Support other IR protocols with software programming</w:t>
      </w:r>
    </w:p>
    <w:p w:rsidR="00D06A2E" w:rsidRDefault="00D06A2E" w:rsidP="00D06A2E">
      <w:r>
        <w:t>- Support programmable carrier frequency and duty cycle</w:t>
      </w:r>
    </w:p>
    <w:p w:rsidR="00D06A2E" w:rsidRDefault="00D06A2E" w:rsidP="00D06A2E">
      <w:r>
        <w:t>- Support two independent 32*8 FIFOs</w:t>
      </w:r>
    </w:p>
    <w:p w:rsidR="00D06A2E" w:rsidRDefault="00D06A2E" w:rsidP="00D06A2E">
      <w:r>
        <w:t xml:space="preserve">- Use </w:t>
      </w:r>
      <w:proofErr w:type="spellStart"/>
      <w:r>
        <w:t>clk_ir</w:t>
      </w:r>
      <w:proofErr w:type="spellEnd"/>
      <w:r>
        <w:t xml:space="preserve"> as function clock, </w:t>
      </w:r>
      <w:proofErr w:type="spellStart"/>
      <w:r>
        <w:t>pclk</w:t>
      </w:r>
      <w:proofErr w:type="spellEnd"/>
      <w:r>
        <w:t xml:space="preserve"> as </w:t>
      </w:r>
      <w:proofErr w:type="spellStart"/>
      <w:proofErr w:type="gramStart"/>
      <w:r>
        <w:t>apb</w:t>
      </w:r>
      <w:proofErr w:type="spellEnd"/>
      <w:proofErr w:type="gramEnd"/>
      <w:r>
        <w:t xml:space="preserve"> clock, and </w:t>
      </w:r>
      <w:proofErr w:type="spellStart"/>
      <w:r>
        <w:t>clk_tx_ir</w:t>
      </w:r>
      <w:proofErr w:type="spellEnd"/>
      <w:r>
        <w:t xml:space="preserve"> to generate carrier clock</w:t>
      </w:r>
    </w:p>
    <w:p w:rsidR="00D06A2E" w:rsidRPr="00D06A2E" w:rsidRDefault="00D06A2E" w:rsidP="00D06A2E">
      <w:r>
        <w:t>- Support DMA transfer in software program mode</w:t>
      </w:r>
    </w:p>
    <w:p w:rsidR="007D3B69" w:rsidRDefault="00C91545" w:rsidP="00FF6CDC">
      <w:pPr>
        <w:pStyle w:val="2"/>
        <w:spacing w:before="156" w:after="156"/>
        <w:ind w:left="843" w:hanging="843"/>
      </w:pPr>
      <w:r>
        <w:t>Function Description</w:t>
      </w:r>
    </w:p>
    <w:p w:rsidR="00B83BC5" w:rsidRDefault="001C2E67" w:rsidP="001C2E67">
      <w:pPr>
        <w:pStyle w:val="3"/>
        <w:spacing w:before="156" w:after="156"/>
        <w:ind w:left="964" w:hanging="964"/>
      </w:pPr>
      <w:r>
        <w:rPr>
          <w:rFonts w:hint="eastAsia"/>
        </w:rPr>
        <w:t>Carrier</w:t>
      </w:r>
    </w:p>
    <w:p w:rsidR="001C2E67" w:rsidRDefault="001C2E67" w:rsidP="001C2E67">
      <w:pPr>
        <w:ind w:firstLine="420"/>
      </w:pPr>
      <w:r>
        <w:t>Why we need carrier? There are many source of Infra-Red light. The sun is the brightest source of all, while light bulbs, candles, central heating system are also the sources of Infra-Red light. Even our bodies radiate Infra-Red light. In fact everything radiates heat, and Infra-Red light.</w:t>
      </w:r>
    </w:p>
    <w:p w:rsidR="001C2E67" w:rsidRDefault="001C2E67" w:rsidP="001C2E67">
      <w:r>
        <w:rPr>
          <w:rFonts w:hint="eastAsia"/>
        </w:rPr>
        <w:t xml:space="preserve">　　</w:t>
      </w:r>
      <w:r>
        <w:rPr>
          <w:rFonts w:hint="eastAsia"/>
        </w:rPr>
        <w:t xml:space="preserve">To make sure our IR message receiving without errors, modulation is needed. With modulation we make IR light source blink in a particular frequency. The IR receiver will be turned to that frequency, and ignore others. In modulation, "marks" represent IR </w:t>
      </w:r>
      <w:r>
        <w:t>light pulsing on and off in a particular frequency. While "space" is the off state, no light emitted.</w:t>
      </w:r>
    </w:p>
    <w:p w:rsidR="001C2E67" w:rsidRDefault="001C2E67" w:rsidP="001C2E67">
      <w:r>
        <w:rPr>
          <w:rFonts w:hint="eastAsia"/>
        </w:rPr>
        <w:t xml:space="preserve">　　</w:t>
      </w:r>
      <w:r>
        <w:rPr>
          <w:rFonts w:hint="eastAsia"/>
        </w:rPr>
        <w:t xml:space="preserve">The carrier frequency regularly used are 38KHz, 39.2KHz, 37.916KHz, 42KHz, 40KHz, 44KHz, 38.38KHz and so on. Among them, </w:t>
      </w:r>
      <w:proofErr w:type="gramStart"/>
      <w:r>
        <w:rPr>
          <w:rFonts w:hint="eastAsia"/>
        </w:rPr>
        <w:t>38KHz</w:t>
      </w:r>
      <w:proofErr w:type="gramEnd"/>
      <w:r>
        <w:rPr>
          <w:rFonts w:hint="eastAsia"/>
        </w:rPr>
        <w:t xml:space="preserve"> is the most widely used </w:t>
      </w:r>
      <w:r>
        <w:rPr>
          <w:rFonts w:hint="eastAsia"/>
        </w:rPr>
        <w:lastRenderedPageBreak/>
        <w:t xml:space="preserve">one. 90% infrared radiation transmitters/receivers use </w:t>
      </w:r>
      <w:proofErr w:type="gramStart"/>
      <w:r>
        <w:rPr>
          <w:rFonts w:hint="eastAsia"/>
        </w:rPr>
        <w:t>38KHz</w:t>
      </w:r>
      <w:proofErr w:type="gramEnd"/>
      <w:r>
        <w:rPr>
          <w:rFonts w:hint="eastAsia"/>
        </w:rPr>
        <w:t xml:space="preserve"> frequency.</w:t>
      </w:r>
    </w:p>
    <w:p w:rsidR="005E1B30" w:rsidRDefault="005E1B30" w:rsidP="005E1B30">
      <w:pPr>
        <w:pStyle w:val="3"/>
        <w:spacing w:before="156" w:after="156"/>
        <w:ind w:left="964" w:hanging="964"/>
      </w:pPr>
      <w:r>
        <w:rPr>
          <w:rFonts w:hint="eastAsia"/>
        </w:rPr>
        <w:t>Protocol</w:t>
      </w:r>
    </w:p>
    <w:p w:rsidR="001C2E67" w:rsidRDefault="00646711" w:rsidP="00646711">
      <w:pPr>
        <w:ind w:firstLine="420"/>
      </w:pPr>
      <w:r>
        <w:rPr>
          <w:rFonts w:ascii="Helvetica" w:hAnsi="Helvetica"/>
          <w:color w:val="333333"/>
          <w:shd w:val="clear" w:color="auto" w:fill="FFFFFF"/>
        </w:rPr>
        <w:t xml:space="preserve">The </w:t>
      </w:r>
      <w:proofErr w:type="gramStart"/>
      <w:r>
        <w:rPr>
          <w:rFonts w:ascii="Helvetica" w:hAnsi="Helvetica"/>
          <w:color w:val="333333"/>
          <w:shd w:val="clear" w:color="auto" w:fill="FFFFFF"/>
        </w:rPr>
        <w:t>design support</w:t>
      </w:r>
      <w:proofErr w:type="gramEnd"/>
      <w:r>
        <w:rPr>
          <w:rFonts w:ascii="Helvetica" w:hAnsi="Helvetica"/>
          <w:color w:val="333333"/>
          <w:shd w:val="clear" w:color="auto" w:fill="FFFFFF"/>
        </w:rPr>
        <w:t xml:space="preserve"> 3 IR protocols: NEC, Toshiba 9012 and Philips RC5.</w:t>
      </w:r>
    </w:p>
    <w:p w:rsidR="001C2E67" w:rsidRPr="00646711" w:rsidRDefault="00646711" w:rsidP="00A25F4E">
      <w:pPr>
        <w:pStyle w:val="4"/>
        <w:spacing w:before="156" w:after="156"/>
        <w:ind w:left="1205" w:hanging="1205"/>
      </w:pPr>
      <w:r w:rsidRPr="00646711">
        <w:t>Hardware NEC mode</w:t>
      </w:r>
    </w:p>
    <w:p w:rsidR="00646711" w:rsidRPr="00646711" w:rsidRDefault="00646711" w:rsidP="00646711">
      <w:pPr>
        <w:widowControl/>
        <w:spacing w:before="192" w:after="192" w:line="240" w:lineRule="auto"/>
      </w:pPr>
      <w:r w:rsidRPr="00646711">
        <w:t xml:space="preserve">　</w:t>
      </w:r>
      <w:r w:rsidRPr="00646711">
        <w:t xml:space="preserve">The NEC protocol contains 8-bit address and 8-bit command. Both address and command are </w:t>
      </w:r>
      <w:proofErr w:type="spellStart"/>
      <w:r w:rsidRPr="00646711">
        <w:t>tranmitted</w:t>
      </w:r>
      <w:proofErr w:type="spellEnd"/>
      <w:r w:rsidRPr="00646711">
        <w:t xml:space="preserve"> twice for reliability. The carrier frequency is 38KHz. Bit time of logic "1" is 2.25ms, and bit time of logic "0" is 1.12ms. </w:t>
      </w:r>
    </w:p>
    <w:p w:rsidR="00646711" w:rsidRPr="00646711" w:rsidRDefault="00646711" w:rsidP="00646711">
      <w:pPr>
        <w:widowControl/>
        <w:spacing w:before="192" w:after="192" w:line="240" w:lineRule="auto"/>
      </w:pPr>
      <w:r w:rsidRPr="00646711">
        <w:t xml:space="preserve">　　</w:t>
      </w:r>
      <w:r w:rsidRPr="00646711">
        <w:t>The NEC protocol shows below. A message is started with 9ms pulse and 4.5ms space. It's the header of a frame of a message. After that the address and command are both transmitted twice. The second time all bits are inverted and can be used for verification of the received message. The total transmission time is constant because every bit is repeated with its inverted length. During transmission the LSB is transmitted first.</w:t>
      </w:r>
    </w:p>
    <w:p w:rsidR="001C2E67" w:rsidRDefault="00646711" w:rsidP="001C2E67">
      <w:r>
        <w:rPr>
          <w:noProof/>
        </w:rPr>
        <w:drawing>
          <wp:inline distT="0" distB="0" distL="0" distR="0" wp14:anchorId="4C4B1658" wp14:editId="0D36FA68">
            <wp:extent cx="5486400" cy="121602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1216025"/>
                    </a:xfrm>
                    <a:prstGeom prst="rect">
                      <a:avLst/>
                    </a:prstGeom>
                  </pic:spPr>
                </pic:pic>
              </a:graphicData>
            </a:graphic>
          </wp:inline>
        </w:drawing>
      </w:r>
    </w:p>
    <w:p w:rsidR="001C2E67" w:rsidRDefault="00646711" w:rsidP="00646711">
      <w:pPr>
        <w:ind w:firstLine="420"/>
      </w:pPr>
      <w:r w:rsidRPr="00646711">
        <w:t>Logic "1" transmitted with 0.56ms pulse first, and total period is 2.25ms. Logic "0" transmitted with 0.56ms pulse first, and total period is 1.12ms. The picture below shows logic "1" and logic "0".</w:t>
      </w:r>
    </w:p>
    <w:p w:rsidR="00646711" w:rsidRPr="00646711" w:rsidRDefault="00646711" w:rsidP="001C2E67">
      <w:r>
        <w:rPr>
          <w:noProof/>
        </w:rPr>
        <w:drawing>
          <wp:inline distT="0" distB="0" distL="0" distR="0" wp14:anchorId="7E7B3C21" wp14:editId="27489E59">
            <wp:extent cx="5486400" cy="19475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1947545"/>
                    </a:xfrm>
                    <a:prstGeom prst="rect">
                      <a:avLst/>
                    </a:prstGeom>
                  </pic:spPr>
                </pic:pic>
              </a:graphicData>
            </a:graphic>
          </wp:inline>
        </w:drawing>
      </w:r>
    </w:p>
    <w:p w:rsidR="00646711" w:rsidRDefault="00646711" w:rsidP="00646711">
      <w:pPr>
        <w:ind w:firstLine="420"/>
        <w:rPr>
          <w:rFonts w:ascii="Helvetica" w:hAnsi="Helvetica"/>
          <w:color w:val="333333"/>
          <w:shd w:val="clear" w:color="auto" w:fill="FFFFFF"/>
        </w:rPr>
      </w:pPr>
      <w:r>
        <w:rPr>
          <w:rFonts w:ascii="Helvetica" w:hAnsi="Helvetica"/>
          <w:color w:val="333333"/>
          <w:shd w:val="clear" w:color="auto" w:fill="FFFFFF"/>
        </w:rPr>
        <w:t>To be noticed, the "pulse" is recognized as level low, while "space" is represented as level high in our IR receivers. The logic "0" and logic "1" in our receiver is recognized as the following picture.</w:t>
      </w:r>
    </w:p>
    <w:p w:rsidR="00646711" w:rsidRDefault="00646711" w:rsidP="00646711">
      <w:pPr>
        <w:ind w:firstLine="420"/>
      </w:pPr>
      <w:r>
        <w:rPr>
          <w:noProof/>
        </w:rPr>
        <w:lastRenderedPageBreak/>
        <w:drawing>
          <wp:inline distT="0" distB="0" distL="0" distR="0" wp14:anchorId="2CFB7BD1" wp14:editId="44CF916F">
            <wp:extent cx="5486400" cy="34905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3490595"/>
                    </a:xfrm>
                    <a:prstGeom prst="rect">
                      <a:avLst/>
                    </a:prstGeom>
                  </pic:spPr>
                </pic:pic>
              </a:graphicData>
            </a:graphic>
          </wp:inline>
        </w:drawing>
      </w:r>
    </w:p>
    <w:p w:rsidR="00646711" w:rsidRDefault="00646711" w:rsidP="00646711">
      <w:pPr>
        <w:ind w:firstLine="420"/>
      </w:pPr>
    </w:p>
    <w:p w:rsidR="00646711" w:rsidRDefault="00646711" w:rsidP="00646711">
      <w:pPr>
        <w:ind w:firstLine="420"/>
      </w:pPr>
      <w:r>
        <w:rPr>
          <w:rFonts w:ascii="Helvetica" w:hAnsi="Helvetica"/>
          <w:color w:val="333333"/>
          <w:shd w:val="clear" w:color="auto" w:fill="FFFFFF"/>
        </w:rPr>
        <w:t>In IR transmitter the output is transmitted with carrier, and the polarity is controlled by register "</w:t>
      </w:r>
      <w:proofErr w:type="spellStart"/>
      <w:r>
        <w:rPr>
          <w:rFonts w:ascii="Helvetica" w:hAnsi="Helvetica"/>
          <w:color w:val="333333"/>
          <w:shd w:val="clear" w:color="auto" w:fill="FFFFFF"/>
        </w:rPr>
        <w:t>ir_tx_pol</w:t>
      </w:r>
      <w:proofErr w:type="spellEnd"/>
      <w:r>
        <w:rPr>
          <w:rFonts w:ascii="Helvetica" w:hAnsi="Helvetica"/>
          <w:color w:val="333333"/>
          <w:shd w:val="clear" w:color="auto" w:fill="FFFFFF"/>
        </w:rPr>
        <w:t>". When "</w:t>
      </w:r>
      <w:proofErr w:type="spellStart"/>
      <w:r>
        <w:rPr>
          <w:rFonts w:ascii="Helvetica" w:hAnsi="Helvetica"/>
          <w:color w:val="333333"/>
          <w:shd w:val="clear" w:color="auto" w:fill="FFFFFF"/>
        </w:rPr>
        <w:t>ir_tx_pol</w:t>
      </w:r>
      <w:proofErr w:type="spellEnd"/>
      <w:r>
        <w:rPr>
          <w:rFonts w:ascii="Helvetica" w:hAnsi="Helvetica"/>
          <w:color w:val="333333"/>
          <w:shd w:val="clear" w:color="auto" w:fill="FFFFFF"/>
        </w:rPr>
        <w:t>" is "1", the output is just the same as IR protocol. When "</w:t>
      </w:r>
      <w:proofErr w:type="spellStart"/>
      <w:r>
        <w:rPr>
          <w:rFonts w:ascii="Helvetica" w:hAnsi="Helvetica"/>
          <w:color w:val="333333"/>
          <w:shd w:val="clear" w:color="auto" w:fill="FFFFFF"/>
        </w:rPr>
        <w:t>ir_tx_pol</w:t>
      </w:r>
      <w:proofErr w:type="spellEnd"/>
      <w:r>
        <w:rPr>
          <w:rFonts w:ascii="Helvetica" w:hAnsi="Helvetica"/>
          <w:color w:val="333333"/>
          <w:shd w:val="clear" w:color="auto" w:fill="FFFFFF"/>
        </w:rPr>
        <w:t>" is "0", the output "mark" and "space" is reversed. Take logic "0" as an example.</w:t>
      </w:r>
    </w:p>
    <w:p w:rsidR="00646711" w:rsidRDefault="00646711" w:rsidP="00646711">
      <w:pPr>
        <w:ind w:firstLine="420"/>
      </w:pPr>
      <w:r>
        <w:rPr>
          <w:noProof/>
        </w:rPr>
        <w:lastRenderedPageBreak/>
        <w:drawing>
          <wp:inline distT="0" distB="0" distL="0" distR="0" wp14:anchorId="34EB6377" wp14:editId="5FD3490E">
            <wp:extent cx="5486400" cy="481901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4819015"/>
                    </a:xfrm>
                    <a:prstGeom prst="rect">
                      <a:avLst/>
                    </a:prstGeom>
                  </pic:spPr>
                </pic:pic>
              </a:graphicData>
            </a:graphic>
          </wp:inline>
        </w:drawing>
      </w:r>
    </w:p>
    <w:p w:rsidR="00646711" w:rsidRDefault="00646711" w:rsidP="00646711">
      <w:pPr>
        <w:ind w:firstLine="420"/>
      </w:pPr>
      <w:r>
        <w:t>In our design the 8-bit address and 8-bit reversed address are called "</w:t>
      </w:r>
      <w:proofErr w:type="spellStart"/>
      <w:r>
        <w:t>usercode</w:t>
      </w:r>
      <w:proofErr w:type="spellEnd"/>
      <w:r>
        <w:t>". To be honesty, you can write 8-bit address + 8 bit reversed bits into this register, or you can just write 16 bits. It's controlled by software. The 8-bit command and 8-bit reversed command are named as "</w:t>
      </w:r>
      <w:proofErr w:type="spellStart"/>
      <w:r>
        <w:t>datacode</w:t>
      </w:r>
      <w:proofErr w:type="spellEnd"/>
      <w:r>
        <w:t xml:space="preserve">". Like the </w:t>
      </w:r>
      <w:proofErr w:type="spellStart"/>
      <w:r>
        <w:t>usercode</w:t>
      </w:r>
      <w:proofErr w:type="spellEnd"/>
      <w:r>
        <w:t>, you can also write expand 16 bits or 8-bit + 8-bit reversed.</w:t>
      </w:r>
    </w:p>
    <w:p w:rsidR="00646711" w:rsidRDefault="00646711" w:rsidP="00646711">
      <w:pPr>
        <w:ind w:firstLine="420"/>
      </w:pPr>
    </w:p>
    <w:p w:rsidR="00646711" w:rsidRDefault="00646711" w:rsidP="00646711">
      <w:pPr>
        <w:ind w:firstLine="420"/>
      </w:pPr>
      <w:r>
        <w:rPr>
          <w:rFonts w:hint="eastAsia"/>
        </w:rPr>
        <w:t xml:space="preserve">　　</w:t>
      </w:r>
      <w:r>
        <w:rPr>
          <w:rFonts w:hint="eastAsia"/>
        </w:rPr>
        <w:t>We also support repeat mode in NEC protocol. If the key on the remote control remains pressed, the repeat mode is triggered. Every 110ms a repeat code is transmitted as long as the key remains pressed. The repeat code is simply 9ms pulse followed by a 2.</w:t>
      </w:r>
      <w:r>
        <w:t>25ms space and 560us pulse.</w:t>
      </w:r>
    </w:p>
    <w:p w:rsidR="00646711" w:rsidRDefault="00646711" w:rsidP="00646711">
      <w:pPr>
        <w:ind w:firstLine="420"/>
      </w:pPr>
      <w:r>
        <w:rPr>
          <w:noProof/>
        </w:rPr>
        <w:lastRenderedPageBreak/>
        <w:drawing>
          <wp:inline distT="0" distB="0" distL="0" distR="0" wp14:anchorId="1646A0AC" wp14:editId="30BAD846">
            <wp:extent cx="3114675" cy="29432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14675" cy="2943225"/>
                    </a:xfrm>
                    <a:prstGeom prst="rect">
                      <a:avLst/>
                    </a:prstGeom>
                  </pic:spPr>
                </pic:pic>
              </a:graphicData>
            </a:graphic>
          </wp:inline>
        </w:drawing>
      </w:r>
    </w:p>
    <w:p w:rsidR="00646711" w:rsidRDefault="00646711" w:rsidP="00646711">
      <w:pPr>
        <w:ind w:firstLine="420"/>
      </w:pPr>
    </w:p>
    <w:p w:rsidR="00646711" w:rsidRPr="00646711" w:rsidRDefault="00646711" w:rsidP="00A25F4E">
      <w:pPr>
        <w:pStyle w:val="4"/>
        <w:spacing w:before="156" w:after="156"/>
        <w:ind w:left="1205" w:hanging="1205"/>
      </w:pPr>
      <w:r w:rsidRPr="00646711">
        <w:t>Toshiba</w:t>
      </w:r>
    </w:p>
    <w:p w:rsidR="00646711" w:rsidRDefault="00646711" w:rsidP="00646711">
      <w:pPr>
        <w:ind w:firstLine="420"/>
      </w:pPr>
      <w:r w:rsidRPr="00646711">
        <w:t xml:space="preserve">Toshiba 9012 is very similar to NEC </w:t>
      </w:r>
      <w:proofErr w:type="gramStart"/>
      <w:r w:rsidRPr="00646711">
        <w:t>mode,</w:t>
      </w:r>
      <w:proofErr w:type="gramEnd"/>
      <w:r w:rsidRPr="00646711">
        <w:t xml:space="preserve"> it also contains header, </w:t>
      </w:r>
      <w:proofErr w:type="spellStart"/>
      <w:r w:rsidRPr="00646711">
        <w:t>usercode</w:t>
      </w:r>
      <w:proofErr w:type="spellEnd"/>
      <w:r w:rsidRPr="00646711">
        <w:t xml:space="preserve"> and </w:t>
      </w:r>
      <w:proofErr w:type="spellStart"/>
      <w:r w:rsidRPr="00646711">
        <w:t>datacode</w:t>
      </w:r>
      <w:proofErr w:type="spellEnd"/>
      <w:r w:rsidRPr="00646711">
        <w:t>.  Unlike NEC protocol, the header of Toshiba 9012 is 4.5ms "mark" + 4.5ms "space".</w:t>
      </w:r>
    </w:p>
    <w:p w:rsidR="00646711" w:rsidRDefault="00646711" w:rsidP="00646711">
      <w:pPr>
        <w:ind w:firstLine="420"/>
      </w:pPr>
      <w:r>
        <w:rPr>
          <w:noProof/>
        </w:rPr>
        <w:drawing>
          <wp:inline distT="0" distB="0" distL="0" distR="0" wp14:anchorId="0CE17CE9" wp14:editId="2828A4C3">
            <wp:extent cx="3895725" cy="28289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895725" cy="2828925"/>
                    </a:xfrm>
                    <a:prstGeom prst="rect">
                      <a:avLst/>
                    </a:prstGeom>
                  </pic:spPr>
                </pic:pic>
              </a:graphicData>
            </a:graphic>
          </wp:inline>
        </w:drawing>
      </w:r>
    </w:p>
    <w:p w:rsidR="00646711" w:rsidRDefault="00646711" w:rsidP="00646711">
      <w:pPr>
        <w:ind w:firstLine="420"/>
      </w:pPr>
      <w:r w:rsidRPr="00646711">
        <w:t xml:space="preserve">After the header </w:t>
      </w:r>
      <w:proofErr w:type="spellStart"/>
      <w:r w:rsidRPr="00646711">
        <w:t>usercode</w:t>
      </w:r>
      <w:proofErr w:type="spellEnd"/>
      <w:r w:rsidRPr="00646711">
        <w:t xml:space="preserve"> and </w:t>
      </w:r>
      <w:proofErr w:type="spellStart"/>
      <w:r w:rsidRPr="00646711">
        <w:t>datacode</w:t>
      </w:r>
      <w:proofErr w:type="spellEnd"/>
      <w:r w:rsidRPr="00646711">
        <w:t xml:space="preserve"> are transmitted with LSB first. The logic "0" and logic "1" are represented just same as NEC protocol.</w:t>
      </w:r>
    </w:p>
    <w:p w:rsidR="00646711" w:rsidRPr="00646711" w:rsidRDefault="00646711" w:rsidP="00A25F4E">
      <w:pPr>
        <w:pStyle w:val="4"/>
        <w:spacing w:before="156" w:after="156"/>
        <w:ind w:left="1205" w:hanging="1205"/>
      </w:pPr>
      <w:r w:rsidRPr="00646711">
        <w:t>Philips RC5</w:t>
      </w:r>
    </w:p>
    <w:p w:rsidR="00646711" w:rsidRDefault="00646711" w:rsidP="00646711">
      <w:pPr>
        <w:ind w:firstLine="420"/>
      </w:pPr>
      <w:r w:rsidRPr="00646711">
        <w:t xml:space="preserve">The RC-5 code from Philips is possibly the most used protocol by hobbyists, probably because of the wide availability of cheap remote controls. It contains 5-bit </w:t>
      </w:r>
      <w:r w:rsidRPr="00646711">
        <w:lastRenderedPageBreak/>
        <w:t xml:space="preserve">address and 6-bit command length. Typical carrier frequency is </w:t>
      </w:r>
      <w:proofErr w:type="gramStart"/>
      <w:r w:rsidRPr="00646711">
        <w:t>36kHz</w:t>
      </w:r>
      <w:proofErr w:type="gramEnd"/>
      <w:r w:rsidRPr="00646711">
        <w:t>, and constant bit time is 1.778ms.</w:t>
      </w:r>
    </w:p>
    <w:p w:rsidR="007D3B69" w:rsidRDefault="00C91545" w:rsidP="00FF6CDC">
      <w:pPr>
        <w:pStyle w:val="2"/>
        <w:spacing w:before="156" w:after="156"/>
        <w:ind w:left="843" w:hanging="843"/>
      </w:pPr>
      <w:r>
        <w:t>Basic Block Diagram</w:t>
      </w:r>
    </w:p>
    <w:p w:rsidR="00B83BC5" w:rsidRDefault="00B83BC5" w:rsidP="00B83BC5">
      <w:r>
        <w:rPr>
          <w:noProof/>
        </w:rPr>
        <w:drawing>
          <wp:inline distT="0" distB="0" distL="0" distR="0" wp14:anchorId="29566F4F" wp14:editId="303AF723">
            <wp:extent cx="5486400" cy="28581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2858135"/>
                    </a:xfrm>
                    <a:prstGeom prst="rect">
                      <a:avLst/>
                    </a:prstGeom>
                  </pic:spPr>
                </pic:pic>
              </a:graphicData>
            </a:graphic>
          </wp:inline>
        </w:drawing>
      </w:r>
    </w:p>
    <w:p w:rsidR="00B00D90" w:rsidRDefault="00B00D90" w:rsidP="00B00D90">
      <w:pPr>
        <w:ind w:firstLine="420"/>
      </w:pPr>
      <w:r>
        <w:t xml:space="preserve">The IR module owns a receiver and a transmitter, both could be configured to software control mode or hardware control mode. In other words, the IR module could be configured into software TX mode, hardware TX mode, software RX mode, </w:t>
      </w:r>
      <w:proofErr w:type="gramStart"/>
      <w:r>
        <w:t>hardware</w:t>
      </w:r>
      <w:proofErr w:type="gramEnd"/>
      <w:r>
        <w:t xml:space="preserve"> RX mode.</w:t>
      </w:r>
    </w:p>
    <w:p w:rsidR="00B00D90" w:rsidRDefault="00B00D90" w:rsidP="00B00D90">
      <w:r>
        <w:rPr>
          <w:rFonts w:hint="eastAsia"/>
        </w:rPr>
        <w:t xml:space="preserve">　　</w:t>
      </w:r>
      <w:r>
        <w:rPr>
          <w:rFonts w:hint="eastAsia"/>
        </w:rPr>
        <w:t>In software mode, it performs serial-to-parallel conversion on data received from input pad, and parallel-to-serial conversion on data transmitted to output pad. CPU or DMA is responsible for dealing with parallel data between IR FIFO and external memory</w:t>
      </w:r>
      <w:r>
        <w:t>.</w:t>
      </w:r>
    </w:p>
    <w:p w:rsidR="00B00D90" w:rsidRDefault="00B00D90" w:rsidP="00B00D90">
      <w:r>
        <w:rPr>
          <w:rFonts w:hint="eastAsia"/>
        </w:rPr>
        <w:t xml:space="preserve">　　</w:t>
      </w:r>
      <w:r>
        <w:rPr>
          <w:rFonts w:hint="eastAsia"/>
        </w:rPr>
        <w:t>The RX FIFO and TX FIFO are both 32*8, which could be written and read by the processor core over APB bus. CPU can directly write or read these entries. However, DMA operation is more recommended.</w:t>
      </w:r>
    </w:p>
    <w:p w:rsidR="00B00D90" w:rsidRDefault="00B00D90" w:rsidP="00B00D90">
      <w:r>
        <w:rPr>
          <w:noProof/>
        </w:rPr>
        <w:drawing>
          <wp:inline distT="0" distB="0" distL="0" distR="0" wp14:anchorId="527B15AC" wp14:editId="56FB47B1">
            <wp:extent cx="5486400" cy="5905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590550"/>
                    </a:xfrm>
                    <a:prstGeom prst="rect">
                      <a:avLst/>
                    </a:prstGeom>
                  </pic:spPr>
                </pic:pic>
              </a:graphicData>
            </a:graphic>
          </wp:inline>
        </w:drawing>
      </w:r>
    </w:p>
    <w:p w:rsidR="00B00D90" w:rsidRDefault="00B00D90" w:rsidP="00B00D90">
      <w:r>
        <w:rPr>
          <w:rFonts w:hint="eastAsia"/>
        </w:rPr>
        <w:t xml:space="preserve">　　　　　　　　　　　　　　　　</w:t>
      </w:r>
      <w:r>
        <w:rPr>
          <w:rFonts w:hint="eastAsia"/>
        </w:rPr>
        <w:t>Figure 2 Data Structure</w:t>
      </w:r>
    </w:p>
    <w:p w:rsidR="00B00D90" w:rsidRDefault="00B00D90" w:rsidP="00B00D90">
      <w:r>
        <w:rPr>
          <w:rFonts w:hint="eastAsia"/>
        </w:rPr>
        <w:t xml:space="preserve">　　</w:t>
      </w:r>
      <w:r>
        <w:rPr>
          <w:rFonts w:hint="eastAsia"/>
        </w:rPr>
        <w:t xml:space="preserve">The data structure is shown in Figure 2. Each 32-bit value contains two field, "level" indicates whether a high/low level value was received or is going to be transmitted, and "period"  is the duration (numbers of </w:t>
      </w:r>
      <w:proofErr w:type="spellStart"/>
      <w:r>
        <w:rPr>
          <w:rFonts w:hint="eastAsia"/>
        </w:rPr>
        <w:t>clk_ir</w:t>
      </w:r>
      <w:proofErr w:type="spellEnd"/>
      <w:r>
        <w:rPr>
          <w:rFonts w:hint="eastAsia"/>
        </w:rPr>
        <w:t xml:space="preserve"> </w:t>
      </w:r>
      <w:proofErr w:type="spellStart"/>
      <w:r>
        <w:rPr>
          <w:rFonts w:hint="eastAsia"/>
        </w:rPr>
        <w:t>clk</w:t>
      </w:r>
      <w:proofErr w:type="spellEnd"/>
      <w:r>
        <w:rPr>
          <w:rFonts w:hint="eastAsia"/>
        </w:rPr>
        <w:t xml:space="preserve"> cycles) for which the level l</w:t>
      </w:r>
      <w:r>
        <w:t>asts. As in transmit mode, a zero period is interpreted as an end-marker. The transmitter will transmit "</w:t>
      </w:r>
      <w:proofErr w:type="spellStart"/>
      <w:r>
        <w:t>thres</w:t>
      </w:r>
      <w:proofErr w:type="spellEnd"/>
      <w:r>
        <w:t>" (in register "</w:t>
      </w:r>
      <w:proofErr w:type="spellStart"/>
      <w:r>
        <w:t>ir_idle_thres</w:t>
      </w:r>
      <w:proofErr w:type="spellEnd"/>
      <w:r>
        <w:t xml:space="preserve">") instead once it reads this </w:t>
      </w:r>
      <w:r>
        <w:lastRenderedPageBreak/>
        <w:t>value, and generated transmit ok interrupt.</w:t>
      </w:r>
    </w:p>
    <w:p w:rsidR="00B00D90" w:rsidRDefault="00B00D90" w:rsidP="00B00D90">
      <w:r>
        <w:rPr>
          <w:rFonts w:hint="eastAsia"/>
        </w:rPr>
        <w:t xml:space="preserve">　　</w:t>
      </w:r>
      <w:r>
        <w:rPr>
          <w:rFonts w:hint="eastAsia"/>
        </w:rPr>
        <w:t xml:space="preserve">Once the receiver is </w:t>
      </w:r>
      <w:proofErr w:type="gramStart"/>
      <w:r>
        <w:rPr>
          <w:rFonts w:hint="eastAsia"/>
        </w:rPr>
        <w:t>enable</w:t>
      </w:r>
      <w:proofErr w:type="gramEnd"/>
      <w:r>
        <w:rPr>
          <w:rFonts w:hint="eastAsia"/>
        </w:rPr>
        <w:t xml:space="preserve">, it measures the duration between input signal edges. The duration measured by </w:t>
      </w:r>
      <w:proofErr w:type="spellStart"/>
      <w:r>
        <w:rPr>
          <w:rFonts w:hint="eastAsia"/>
        </w:rPr>
        <w:t>clk_ir</w:t>
      </w:r>
      <w:proofErr w:type="spellEnd"/>
      <w:r>
        <w:rPr>
          <w:rFonts w:hint="eastAsia"/>
        </w:rPr>
        <w:t xml:space="preserve"> clock cycle will be written as "period", the input signal level will also be written into "level" field. </w:t>
      </w:r>
      <w:proofErr w:type="gramStart"/>
      <w:r>
        <w:rPr>
          <w:rFonts w:hint="eastAsia"/>
        </w:rPr>
        <w:t>The  data</w:t>
      </w:r>
      <w:proofErr w:type="gramEnd"/>
      <w:r>
        <w:rPr>
          <w:rFonts w:hint="eastAsia"/>
        </w:rPr>
        <w:t xml:space="preserve"> structure is the same wit</w:t>
      </w:r>
      <w:r>
        <w:t>h transmitting. When receiver detects no change in signal level for more than "</w:t>
      </w:r>
      <w:proofErr w:type="spellStart"/>
      <w:r>
        <w:t>thres</w:t>
      </w:r>
      <w:proofErr w:type="spellEnd"/>
      <w:r>
        <w:t>" clock cycle in register "</w:t>
      </w:r>
      <w:proofErr w:type="spellStart"/>
      <w:r>
        <w:t>ir_idle_thres</w:t>
      </w:r>
      <w:proofErr w:type="spellEnd"/>
      <w:r>
        <w:t>", the receiver interrupt will be generated.</w:t>
      </w:r>
    </w:p>
    <w:p w:rsidR="00B00D90" w:rsidRDefault="00B00D90" w:rsidP="00B00D90">
      <w:r>
        <w:rPr>
          <w:rFonts w:hint="eastAsia"/>
        </w:rPr>
        <w:t xml:space="preserve">　　</w:t>
      </w:r>
      <w:r>
        <w:rPr>
          <w:rFonts w:hint="eastAsia"/>
        </w:rPr>
        <w:t xml:space="preserve">The carrier is generated with input clock </w:t>
      </w:r>
      <w:proofErr w:type="spellStart"/>
      <w:r>
        <w:rPr>
          <w:rFonts w:hint="eastAsia"/>
        </w:rPr>
        <w:t>clk_tx_ir</w:t>
      </w:r>
      <w:proofErr w:type="spellEnd"/>
      <w:r>
        <w:rPr>
          <w:rFonts w:hint="eastAsia"/>
        </w:rPr>
        <w:t xml:space="preserve">, </w:t>
      </w:r>
      <w:proofErr w:type="spellStart"/>
      <w:r>
        <w:rPr>
          <w:rFonts w:hint="eastAsia"/>
        </w:rPr>
        <w:t>eg</w:t>
      </w:r>
      <w:proofErr w:type="spellEnd"/>
      <w:r>
        <w:rPr>
          <w:rFonts w:hint="eastAsia"/>
        </w:rPr>
        <w:t xml:space="preserve"> 6MHz, "</w:t>
      </w:r>
      <w:proofErr w:type="spellStart"/>
      <w:r>
        <w:rPr>
          <w:rFonts w:hint="eastAsia"/>
        </w:rPr>
        <w:t>ir_carrier_high</w:t>
      </w:r>
      <w:proofErr w:type="spellEnd"/>
      <w:r>
        <w:rPr>
          <w:rFonts w:hint="eastAsia"/>
        </w:rPr>
        <w:t>" and "</w:t>
      </w:r>
      <w:proofErr w:type="spellStart"/>
      <w:r>
        <w:rPr>
          <w:rFonts w:hint="eastAsia"/>
        </w:rPr>
        <w:t>ir_carrier_low</w:t>
      </w:r>
      <w:proofErr w:type="spellEnd"/>
      <w:r>
        <w:rPr>
          <w:rFonts w:hint="eastAsia"/>
        </w:rPr>
        <w:t>" in register "</w:t>
      </w:r>
      <w:proofErr w:type="spellStart"/>
      <w:r>
        <w:rPr>
          <w:rFonts w:hint="eastAsia"/>
        </w:rPr>
        <w:t>ir_carrier_config</w:t>
      </w:r>
      <w:proofErr w:type="spellEnd"/>
      <w:r>
        <w:rPr>
          <w:rFonts w:hint="eastAsia"/>
        </w:rPr>
        <w:t xml:space="preserve">" are used to configure the numbers of </w:t>
      </w:r>
      <w:proofErr w:type="spellStart"/>
      <w:r>
        <w:rPr>
          <w:rFonts w:hint="eastAsia"/>
        </w:rPr>
        <w:t>clk_tx_ir</w:t>
      </w:r>
      <w:proofErr w:type="spellEnd"/>
      <w:r>
        <w:rPr>
          <w:rFonts w:hint="eastAsia"/>
        </w:rPr>
        <w:t xml:space="preserve"> clock cycles of output high and output level respectively. "</w:t>
      </w:r>
      <w:proofErr w:type="spellStart"/>
      <w:r>
        <w:rPr>
          <w:rFonts w:hint="eastAsia"/>
        </w:rPr>
        <w:t>ir_tx_pol</w:t>
      </w:r>
      <w:proofErr w:type="spellEnd"/>
      <w:r>
        <w:rPr>
          <w:rFonts w:hint="eastAsia"/>
        </w:rPr>
        <w:t xml:space="preserve">" in </w:t>
      </w:r>
      <w:r>
        <w:t>register "</w:t>
      </w:r>
      <w:proofErr w:type="spellStart"/>
      <w:r>
        <w:t>ir_tx_config</w:t>
      </w:r>
      <w:proofErr w:type="spellEnd"/>
      <w:r>
        <w:t xml:space="preserve">" controls the polarity of </w:t>
      </w:r>
      <w:proofErr w:type="spellStart"/>
      <w:r>
        <w:t>ir</w:t>
      </w:r>
      <w:proofErr w:type="spellEnd"/>
      <w:r>
        <w:t xml:space="preserve"> transmit output.</w:t>
      </w:r>
    </w:p>
    <w:p w:rsidR="00B00D90" w:rsidRDefault="00B00D90" w:rsidP="00B00D90">
      <w:r>
        <w:rPr>
          <w:rFonts w:hint="eastAsia"/>
        </w:rPr>
        <w:t xml:space="preserve">　　</w:t>
      </w:r>
      <w:r>
        <w:rPr>
          <w:rFonts w:hint="eastAsia"/>
        </w:rPr>
        <w:t xml:space="preserve">After IR transmitted or </w:t>
      </w:r>
      <w:proofErr w:type="spellStart"/>
      <w:r>
        <w:rPr>
          <w:rFonts w:hint="eastAsia"/>
        </w:rPr>
        <w:t>recevied</w:t>
      </w:r>
      <w:proofErr w:type="spellEnd"/>
      <w:r>
        <w:rPr>
          <w:rFonts w:hint="eastAsia"/>
        </w:rPr>
        <w:t xml:space="preserve">, an interrupt will be raised. In hardware received mode, an interrupt generated after a complete NEC, Toshiba 9012 or Philips RC5 signals detected. In hardware transmit </w:t>
      </w:r>
      <w:proofErr w:type="gramStart"/>
      <w:r>
        <w:rPr>
          <w:rFonts w:hint="eastAsia"/>
        </w:rPr>
        <w:t>mode ,</w:t>
      </w:r>
      <w:proofErr w:type="gramEnd"/>
      <w:r>
        <w:rPr>
          <w:rFonts w:hint="eastAsia"/>
        </w:rPr>
        <w:t xml:space="preserve"> an interrupt generated after signals transmit</w:t>
      </w:r>
      <w:r>
        <w:t xml:space="preserve">ted. In software </w:t>
      </w:r>
      <w:proofErr w:type="spellStart"/>
      <w:r>
        <w:t>recevied</w:t>
      </w:r>
      <w:proofErr w:type="spellEnd"/>
      <w:r>
        <w:t xml:space="preserve"> mode, after idle threshold clock cycles of no edge detected, an interrupt is generated. In software transmit mode, a transmit data of zero length indicates the end of transmission (notice: set *</w:t>
      </w:r>
      <w:proofErr w:type="spellStart"/>
      <w:r>
        <w:t>txdata_hi_lo</w:t>
      </w:r>
      <w:proofErr w:type="spellEnd"/>
      <w:r>
        <w:t>* to "1"), and an interrupt will be generated.</w:t>
      </w:r>
    </w:p>
    <w:p w:rsidR="00B83BC5" w:rsidRDefault="00BD0867" w:rsidP="00BD0867">
      <w:pPr>
        <w:pStyle w:val="2"/>
        <w:spacing w:before="156" w:after="156"/>
        <w:ind w:left="843" w:hanging="843"/>
      </w:pPr>
      <w:r>
        <w:t>Programming</w:t>
      </w:r>
      <w:r>
        <w:rPr>
          <w:rFonts w:hint="eastAsia"/>
        </w:rPr>
        <w:t xml:space="preserve"> Guide</w:t>
      </w:r>
    </w:p>
    <w:p w:rsidR="00BD0867" w:rsidRDefault="00614FAE" w:rsidP="00614FAE">
      <w:pPr>
        <w:pStyle w:val="3"/>
        <w:spacing w:before="156" w:after="156"/>
        <w:ind w:left="964" w:hanging="964"/>
      </w:pPr>
      <w:r w:rsidRPr="00614FAE">
        <w:t>NEC receive</w:t>
      </w:r>
    </w:p>
    <w:p w:rsidR="00614FAE" w:rsidRDefault="00614FAE" w:rsidP="00614FAE">
      <w:r>
        <w:t>- Configure GPIO</w:t>
      </w:r>
    </w:p>
    <w:p w:rsidR="00614FAE" w:rsidRDefault="00614FAE" w:rsidP="00614FAE">
      <w:r>
        <w:t>- IR module enable</w:t>
      </w:r>
    </w:p>
    <w:p w:rsidR="00614FAE" w:rsidRDefault="00614FAE" w:rsidP="00614FAE">
      <w:r>
        <w:t>- Set NEC mode</w:t>
      </w:r>
    </w:p>
    <w:p w:rsidR="00614FAE" w:rsidRDefault="00614FAE" w:rsidP="00614FAE">
      <w:r>
        <w:t>- Set RX mode</w:t>
      </w:r>
    </w:p>
    <w:p w:rsidR="00614FAE" w:rsidRDefault="00614FAE" w:rsidP="00614FAE">
      <w:r>
        <w:t>- Enable interrupt</w:t>
      </w:r>
    </w:p>
    <w:p w:rsidR="00614FAE" w:rsidRDefault="00614FAE" w:rsidP="00614FAE">
      <w:r>
        <w:t>- Enable IR</w:t>
      </w:r>
    </w:p>
    <w:p w:rsidR="00614FAE" w:rsidRDefault="00614FAE" w:rsidP="00614FAE">
      <w:r>
        <w:t>- Wait for interrupt</w:t>
      </w:r>
    </w:p>
    <w:p w:rsidR="00BD0867" w:rsidRDefault="00614FAE" w:rsidP="00614FAE">
      <w:r>
        <w:t xml:space="preserve">- Check IR </w:t>
      </w:r>
      <w:proofErr w:type="spellStart"/>
      <w:r>
        <w:t>received_ok</w:t>
      </w:r>
      <w:proofErr w:type="spellEnd"/>
      <w:r>
        <w:t xml:space="preserve"> status, clear interrupt</w:t>
      </w:r>
    </w:p>
    <w:p w:rsidR="00D10AFB" w:rsidRDefault="00D10AFB" w:rsidP="00D10AFB">
      <w:pPr>
        <w:pStyle w:val="3"/>
        <w:spacing w:before="156" w:after="156"/>
        <w:ind w:left="964" w:hanging="964"/>
      </w:pPr>
      <w:r w:rsidRPr="00D10AFB">
        <w:t>NEC transmit</w:t>
      </w:r>
    </w:p>
    <w:p w:rsidR="00D10AFB" w:rsidRDefault="00D10AFB" w:rsidP="00D10AFB">
      <w:r>
        <w:t>- Configure GPIO</w:t>
      </w:r>
    </w:p>
    <w:p w:rsidR="00D10AFB" w:rsidRDefault="00D10AFB" w:rsidP="00D10AFB">
      <w:r>
        <w:t>- IR module enable</w:t>
      </w:r>
    </w:p>
    <w:p w:rsidR="00D10AFB" w:rsidRDefault="00D10AFB" w:rsidP="00D10AFB">
      <w:r>
        <w:t>- Set NEC mode</w:t>
      </w:r>
    </w:p>
    <w:p w:rsidR="00D10AFB" w:rsidRDefault="00D10AFB" w:rsidP="00D10AFB">
      <w:r>
        <w:t>- Set TX mode</w:t>
      </w:r>
    </w:p>
    <w:p w:rsidR="00D10AFB" w:rsidRDefault="00D10AFB" w:rsidP="00D10AFB">
      <w:r>
        <w:t>- Configure carry high and carry low</w:t>
      </w:r>
    </w:p>
    <w:p w:rsidR="00D10AFB" w:rsidRDefault="00D10AFB" w:rsidP="00D10AFB">
      <w:r>
        <w:lastRenderedPageBreak/>
        <w:t>- Set time s1, s3, bit time 1, 2 and bit cycle</w:t>
      </w:r>
    </w:p>
    <w:p w:rsidR="00D10AFB" w:rsidRDefault="00D10AFB" w:rsidP="00D10AFB">
      <w:r>
        <w:t xml:space="preserve">- Set </w:t>
      </w:r>
      <w:proofErr w:type="spellStart"/>
      <w:proofErr w:type="gramStart"/>
      <w:r>
        <w:t>tx</w:t>
      </w:r>
      <w:proofErr w:type="spellEnd"/>
      <w:proofErr w:type="gramEnd"/>
      <w:r>
        <w:t xml:space="preserve"> </w:t>
      </w:r>
      <w:proofErr w:type="spellStart"/>
      <w:r>
        <w:t>usercode</w:t>
      </w:r>
      <w:proofErr w:type="spellEnd"/>
      <w:r>
        <w:t xml:space="preserve"> and </w:t>
      </w:r>
      <w:proofErr w:type="spellStart"/>
      <w:r>
        <w:t>datacode</w:t>
      </w:r>
      <w:proofErr w:type="spellEnd"/>
    </w:p>
    <w:p w:rsidR="00D10AFB" w:rsidRDefault="00D10AFB" w:rsidP="00D10AFB">
      <w:r>
        <w:t xml:space="preserve">- Set </w:t>
      </w:r>
      <w:proofErr w:type="spellStart"/>
      <w:proofErr w:type="gramStart"/>
      <w:r>
        <w:t>tx</w:t>
      </w:r>
      <w:proofErr w:type="spellEnd"/>
      <w:proofErr w:type="gramEnd"/>
      <w:r>
        <w:t xml:space="preserve"> polarity</w:t>
      </w:r>
    </w:p>
    <w:p w:rsidR="00D10AFB" w:rsidRDefault="00D10AFB" w:rsidP="00D10AFB">
      <w:r>
        <w:t>- Enable interrupt</w:t>
      </w:r>
    </w:p>
    <w:p w:rsidR="00D10AFB" w:rsidRDefault="00D10AFB" w:rsidP="00D10AFB">
      <w:r>
        <w:t>- Enable IR</w:t>
      </w:r>
    </w:p>
    <w:p w:rsidR="00D10AFB" w:rsidRDefault="00D10AFB" w:rsidP="00D10AFB">
      <w:r>
        <w:t xml:space="preserve">- Set </w:t>
      </w:r>
      <w:proofErr w:type="spellStart"/>
      <w:r>
        <w:t>tx_start</w:t>
      </w:r>
      <w:proofErr w:type="spellEnd"/>
    </w:p>
    <w:p w:rsidR="00D10AFB" w:rsidRDefault="00D10AFB" w:rsidP="00D10AFB">
      <w:r>
        <w:t>- Wait for interrupt</w:t>
      </w:r>
    </w:p>
    <w:p w:rsidR="001A1842" w:rsidRDefault="00D10AFB" w:rsidP="00D10AFB">
      <w:r>
        <w:t xml:space="preserve">- Check IR </w:t>
      </w:r>
      <w:proofErr w:type="spellStart"/>
      <w:r>
        <w:t>transmit_ok</w:t>
      </w:r>
      <w:proofErr w:type="spellEnd"/>
      <w:r>
        <w:t xml:space="preserve"> status, clear interrupt</w:t>
      </w:r>
    </w:p>
    <w:p w:rsidR="00D20735" w:rsidRDefault="00D20735" w:rsidP="00D20735">
      <w:pPr>
        <w:pStyle w:val="3"/>
        <w:spacing w:before="156" w:after="156"/>
        <w:ind w:left="964" w:hanging="964"/>
      </w:pPr>
      <w:r w:rsidRPr="00D10AFB">
        <w:t xml:space="preserve">NEC </w:t>
      </w:r>
      <w:r w:rsidRPr="00D20735">
        <w:t>repeat receive</w:t>
      </w:r>
    </w:p>
    <w:p w:rsidR="00D20735" w:rsidRDefault="00D20735" w:rsidP="00D20735">
      <w:r>
        <w:t>- Configure GPIO</w:t>
      </w:r>
    </w:p>
    <w:p w:rsidR="00D20735" w:rsidRDefault="00D20735" w:rsidP="00D20735">
      <w:r>
        <w:t>- IR module enable</w:t>
      </w:r>
    </w:p>
    <w:p w:rsidR="00D20735" w:rsidRDefault="00D20735" w:rsidP="00D20735">
      <w:r>
        <w:t>- Set NEC mode</w:t>
      </w:r>
    </w:p>
    <w:p w:rsidR="00D20735" w:rsidRDefault="00D20735" w:rsidP="00D20735">
      <w:r>
        <w:t>- Set RX mode</w:t>
      </w:r>
    </w:p>
    <w:p w:rsidR="00D20735" w:rsidRDefault="00D20735" w:rsidP="00D20735">
      <w:r>
        <w:t>- Enable interrupt</w:t>
      </w:r>
    </w:p>
    <w:p w:rsidR="00D20735" w:rsidRDefault="00D20735" w:rsidP="00D20735">
      <w:r>
        <w:t>- Enable IR</w:t>
      </w:r>
    </w:p>
    <w:p w:rsidR="00D20735" w:rsidRDefault="00D20735" w:rsidP="00D20735">
      <w:r>
        <w:t>- Wait for interrupt</w:t>
      </w:r>
    </w:p>
    <w:p w:rsidR="00D20735" w:rsidRDefault="00D20735" w:rsidP="00D20735">
      <w:r>
        <w:t xml:space="preserve">- Check IR </w:t>
      </w:r>
      <w:proofErr w:type="spellStart"/>
      <w:r>
        <w:t>received_ok</w:t>
      </w:r>
      <w:proofErr w:type="spellEnd"/>
      <w:r>
        <w:t xml:space="preserve"> status, clear interrupt</w:t>
      </w:r>
    </w:p>
    <w:p w:rsidR="00D20735" w:rsidRDefault="00D20735" w:rsidP="00D20735">
      <w:r>
        <w:t>- Enable interrupt</w:t>
      </w:r>
    </w:p>
    <w:p w:rsidR="001A1842" w:rsidRDefault="00D20735" w:rsidP="00D20735">
      <w:r>
        <w:t xml:space="preserve">- Check IR </w:t>
      </w:r>
      <w:proofErr w:type="spellStart"/>
      <w:r>
        <w:t>repest</w:t>
      </w:r>
      <w:proofErr w:type="spellEnd"/>
      <w:r>
        <w:t xml:space="preserve"> status, clear interrupt</w:t>
      </w:r>
    </w:p>
    <w:p w:rsidR="00AF09F0" w:rsidRDefault="00AF09F0" w:rsidP="00AF09F0">
      <w:pPr>
        <w:pStyle w:val="3"/>
        <w:spacing w:before="156" w:after="156"/>
        <w:ind w:left="964" w:hanging="964"/>
      </w:pPr>
      <w:r w:rsidRPr="00AF09F0">
        <w:t>NEC repeat transmit</w:t>
      </w:r>
    </w:p>
    <w:p w:rsidR="00AF09F0" w:rsidRDefault="00AF09F0" w:rsidP="00AF09F0">
      <w:r>
        <w:t>- Configure GPIO</w:t>
      </w:r>
    </w:p>
    <w:p w:rsidR="00AF09F0" w:rsidRDefault="00AF09F0" w:rsidP="00AF09F0">
      <w:r>
        <w:t>- IR module enable</w:t>
      </w:r>
    </w:p>
    <w:p w:rsidR="00AF09F0" w:rsidRDefault="00AF09F0" w:rsidP="00AF09F0">
      <w:r>
        <w:t>- Set NEC mode</w:t>
      </w:r>
    </w:p>
    <w:p w:rsidR="00AF09F0" w:rsidRDefault="00AF09F0" w:rsidP="00AF09F0">
      <w:r>
        <w:t>- Set TX mode</w:t>
      </w:r>
    </w:p>
    <w:p w:rsidR="00AF09F0" w:rsidRDefault="00AF09F0" w:rsidP="00AF09F0">
      <w:r>
        <w:t>- Configure carry high and carry low</w:t>
      </w:r>
    </w:p>
    <w:p w:rsidR="00AF09F0" w:rsidRDefault="00AF09F0" w:rsidP="00AF09F0">
      <w:r>
        <w:t>- Set time s1, s3, bit time 1, 2 and bit cycle</w:t>
      </w:r>
    </w:p>
    <w:p w:rsidR="00AF09F0" w:rsidRDefault="00AF09F0" w:rsidP="00AF09F0">
      <w:r>
        <w:t xml:space="preserve">- Set </w:t>
      </w:r>
      <w:proofErr w:type="spellStart"/>
      <w:proofErr w:type="gramStart"/>
      <w:r>
        <w:t>tx</w:t>
      </w:r>
      <w:proofErr w:type="spellEnd"/>
      <w:proofErr w:type="gramEnd"/>
      <w:r>
        <w:t xml:space="preserve"> </w:t>
      </w:r>
      <w:proofErr w:type="spellStart"/>
      <w:r>
        <w:t>usercode</w:t>
      </w:r>
      <w:proofErr w:type="spellEnd"/>
      <w:r>
        <w:t xml:space="preserve"> and </w:t>
      </w:r>
      <w:proofErr w:type="spellStart"/>
      <w:r>
        <w:t>datacode</w:t>
      </w:r>
      <w:proofErr w:type="spellEnd"/>
    </w:p>
    <w:p w:rsidR="00AF09F0" w:rsidRDefault="00AF09F0" w:rsidP="00AF09F0">
      <w:r>
        <w:t xml:space="preserve">- Set </w:t>
      </w:r>
      <w:proofErr w:type="spellStart"/>
      <w:proofErr w:type="gramStart"/>
      <w:r>
        <w:t>tx</w:t>
      </w:r>
      <w:proofErr w:type="spellEnd"/>
      <w:proofErr w:type="gramEnd"/>
      <w:r>
        <w:t xml:space="preserve"> polarity</w:t>
      </w:r>
    </w:p>
    <w:p w:rsidR="00AF09F0" w:rsidRDefault="00AF09F0" w:rsidP="00AF09F0">
      <w:r>
        <w:t>- Enable interrupt</w:t>
      </w:r>
    </w:p>
    <w:p w:rsidR="00AF09F0" w:rsidRDefault="00AF09F0" w:rsidP="00AF09F0">
      <w:r>
        <w:t>- Enable IR</w:t>
      </w:r>
    </w:p>
    <w:p w:rsidR="00AF09F0" w:rsidRDefault="00AF09F0" w:rsidP="00AF09F0">
      <w:r>
        <w:t xml:space="preserve">- Set </w:t>
      </w:r>
      <w:proofErr w:type="spellStart"/>
      <w:r>
        <w:t>tx_start</w:t>
      </w:r>
      <w:proofErr w:type="spellEnd"/>
    </w:p>
    <w:p w:rsidR="00AF09F0" w:rsidRDefault="00AF09F0" w:rsidP="00AF09F0">
      <w:r>
        <w:t>- Wait for interrupt</w:t>
      </w:r>
    </w:p>
    <w:p w:rsidR="00AF09F0" w:rsidRDefault="00AF09F0" w:rsidP="00AF09F0">
      <w:r>
        <w:t xml:space="preserve">- Check IR </w:t>
      </w:r>
      <w:proofErr w:type="spellStart"/>
      <w:r>
        <w:t>transmit_ok</w:t>
      </w:r>
      <w:proofErr w:type="spellEnd"/>
      <w:r>
        <w:t xml:space="preserve"> status, clear interrupt</w:t>
      </w:r>
    </w:p>
    <w:p w:rsidR="00AF09F0" w:rsidRDefault="00AF09F0" w:rsidP="00AF09F0">
      <w:r>
        <w:t>- Set time s2, s4</w:t>
      </w:r>
    </w:p>
    <w:p w:rsidR="00AF09F0" w:rsidRDefault="00AF09F0" w:rsidP="00AF09F0">
      <w:r>
        <w:lastRenderedPageBreak/>
        <w:t xml:space="preserve">- Set </w:t>
      </w:r>
      <w:proofErr w:type="spellStart"/>
      <w:proofErr w:type="gramStart"/>
      <w:r>
        <w:t>tx</w:t>
      </w:r>
      <w:proofErr w:type="spellEnd"/>
      <w:proofErr w:type="gramEnd"/>
      <w:r>
        <w:t xml:space="preserve"> repeat mode</w:t>
      </w:r>
    </w:p>
    <w:p w:rsidR="00AF09F0" w:rsidRDefault="00AF09F0" w:rsidP="00AF09F0">
      <w:r>
        <w:t xml:space="preserve">- Set </w:t>
      </w:r>
      <w:proofErr w:type="spellStart"/>
      <w:r>
        <w:t>tx_start</w:t>
      </w:r>
      <w:proofErr w:type="spellEnd"/>
    </w:p>
    <w:p w:rsidR="00AF09F0" w:rsidRDefault="00AF09F0" w:rsidP="00AF09F0">
      <w:r>
        <w:t>- Wait for interrupt</w:t>
      </w:r>
    </w:p>
    <w:p w:rsidR="00D20735" w:rsidRPr="00D20735" w:rsidRDefault="00AF09F0" w:rsidP="00AF09F0">
      <w:r>
        <w:t xml:space="preserve">- Check IR </w:t>
      </w:r>
      <w:proofErr w:type="spellStart"/>
      <w:r>
        <w:t>repest</w:t>
      </w:r>
      <w:proofErr w:type="spellEnd"/>
      <w:r>
        <w:t xml:space="preserve"> status, clear interrupt</w:t>
      </w:r>
    </w:p>
    <w:p w:rsidR="004E7856" w:rsidRDefault="004E7856" w:rsidP="004E7856">
      <w:pPr>
        <w:pStyle w:val="3"/>
        <w:spacing w:before="156" w:after="156"/>
        <w:ind w:left="964" w:hanging="964"/>
      </w:pPr>
      <w:r w:rsidRPr="004E7856">
        <w:t>Toshiba 9012 receive</w:t>
      </w:r>
    </w:p>
    <w:p w:rsidR="004E7856" w:rsidRDefault="004E7856" w:rsidP="004E7856">
      <w:r>
        <w:t>- Configure GPIO</w:t>
      </w:r>
    </w:p>
    <w:p w:rsidR="004E7856" w:rsidRDefault="004E7856" w:rsidP="004E7856">
      <w:r>
        <w:t>- IR module enable</w:t>
      </w:r>
    </w:p>
    <w:p w:rsidR="004E7856" w:rsidRDefault="004E7856" w:rsidP="004E7856">
      <w:r>
        <w:t xml:space="preserve">- Set </w:t>
      </w:r>
      <w:proofErr w:type="gramStart"/>
      <w:r>
        <w:t>9012  mode</w:t>
      </w:r>
      <w:proofErr w:type="gramEnd"/>
    </w:p>
    <w:p w:rsidR="004E7856" w:rsidRDefault="004E7856" w:rsidP="004E7856">
      <w:r>
        <w:t>- Set RX mode</w:t>
      </w:r>
    </w:p>
    <w:p w:rsidR="004E7856" w:rsidRDefault="004E7856" w:rsidP="004E7856">
      <w:r>
        <w:t>- Set time s1, s2, s3, s4</w:t>
      </w:r>
    </w:p>
    <w:p w:rsidR="004E7856" w:rsidRDefault="004E7856" w:rsidP="004E7856">
      <w:r>
        <w:t>- Enable interrupt</w:t>
      </w:r>
    </w:p>
    <w:p w:rsidR="004E7856" w:rsidRDefault="004E7856" w:rsidP="004E7856">
      <w:r>
        <w:t>- Enable IR</w:t>
      </w:r>
    </w:p>
    <w:p w:rsidR="004E7856" w:rsidRDefault="004E7856" w:rsidP="004E7856">
      <w:r>
        <w:t>- Wait for interrupt</w:t>
      </w:r>
    </w:p>
    <w:p w:rsidR="00D20735" w:rsidRPr="00AF09F0" w:rsidRDefault="004E7856" w:rsidP="004E7856">
      <w:r>
        <w:t xml:space="preserve">- Check IR </w:t>
      </w:r>
      <w:proofErr w:type="spellStart"/>
      <w:r>
        <w:t>received_ok</w:t>
      </w:r>
      <w:proofErr w:type="spellEnd"/>
      <w:r>
        <w:t xml:space="preserve"> status, clear interrupt</w:t>
      </w:r>
    </w:p>
    <w:p w:rsidR="00D20735" w:rsidRDefault="00D20735" w:rsidP="00614FAE"/>
    <w:p w:rsidR="002542D2" w:rsidRDefault="00667D38" w:rsidP="00667D38">
      <w:pPr>
        <w:pStyle w:val="3"/>
        <w:spacing w:before="156" w:after="156"/>
        <w:ind w:left="964" w:hanging="964"/>
      </w:pPr>
      <w:r>
        <w:rPr>
          <w:rFonts w:hint="eastAsia"/>
        </w:rPr>
        <w:t>Toshiba 9012 transmit</w:t>
      </w:r>
    </w:p>
    <w:p w:rsidR="002E15FA" w:rsidRDefault="002E15FA" w:rsidP="002E15FA">
      <w:r>
        <w:t>- Configure GPIO</w:t>
      </w:r>
    </w:p>
    <w:p w:rsidR="002E15FA" w:rsidRDefault="002E15FA" w:rsidP="002E15FA">
      <w:r>
        <w:t>- IR module enable</w:t>
      </w:r>
    </w:p>
    <w:p w:rsidR="002E15FA" w:rsidRDefault="002E15FA" w:rsidP="002E15FA">
      <w:r>
        <w:t>- Set 9012 mode</w:t>
      </w:r>
    </w:p>
    <w:p w:rsidR="002E15FA" w:rsidRDefault="002E15FA" w:rsidP="002E15FA">
      <w:r>
        <w:t>- Set TX mode</w:t>
      </w:r>
    </w:p>
    <w:p w:rsidR="002E15FA" w:rsidRDefault="002E15FA" w:rsidP="002E15FA">
      <w:r>
        <w:t>- Configure carry high and carry low</w:t>
      </w:r>
    </w:p>
    <w:p w:rsidR="002E15FA" w:rsidRDefault="002E15FA" w:rsidP="002E15FA">
      <w:r>
        <w:t>- Set time s1, s3, bit time 1, 2 and bit cycle</w:t>
      </w:r>
    </w:p>
    <w:p w:rsidR="002E15FA" w:rsidRDefault="002E15FA" w:rsidP="002E15FA">
      <w:r>
        <w:t xml:space="preserve">- Set </w:t>
      </w:r>
      <w:proofErr w:type="spellStart"/>
      <w:proofErr w:type="gramStart"/>
      <w:r>
        <w:t>tx</w:t>
      </w:r>
      <w:proofErr w:type="spellEnd"/>
      <w:proofErr w:type="gramEnd"/>
      <w:r>
        <w:t xml:space="preserve"> </w:t>
      </w:r>
      <w:proofErr w:type="spellStart"/>
      <w:r>
        <w:t>usercode</w:t>
      </w:r>
      <w:proofErr w:type="spellEnd"/>
      <w:r>
        <w:t xml:space="preserve"> and </w:t>
      </w:r>
      <w:proofErr w:type="spellStart"/>
      <w:r>
        <w:t>datacode</w:t>
      </w:r>
      <w:proofErr w:type="spellEnd"/>
    </w:p>
    <w:p w:rsidR="002E15FA" w:rsidRDefault="002E15FA" w:rsidP="002E15FA">
      <w:r>
        <w:t xml:space="preserve">- Set </w:t>
      </w:r>
      <w:proofErr w:type="spellStart"/>
      <w:proofErr w:type="gramStart"/>
      <w:r>
        <w:t>tx</w:t>
      </w:r>
      <w:proofErr w:type="spellEnd"/>
      <w:proofErr w:type="gramEnd"/>
      <w:r>
        <w:t xml:space="preserve"> polarity</w:t>
      </w:r>
    </w:p>
    <w:p w:rsidR="002E15FA" w:rsidRDefault="002E15FA" w:rsidP="002E15FA">
      <w:r>
        <w:t>- Enable interrupt</w:t>
      </w:r>
    </w:p>
    <w:p w:rsidR="002E15FA" w:rsidRDefault="002E15FA" w:rsidP="002E15FA">
      <w:r>
        <w:t>- Enable IR</w:t>
      </w:r>
    </w:p>
    <w:p w:rsidR="002E15FA" w:rsidRDefault="002E15FA" w:rsidP="002E15FA">
      <w:r>
        <w:t xml:space="preserve">- Set </w:t>
      </w:r>
      <w:proofErr w:type="spellStart"/>
      <w:r>
        <w:t>tx_start</w:t>
      </w:r>
      <w:proofErr w:type="spellEnd"/>
    </w:p>
    <w:p w:rsidR="002E15FA" w:rsidRDefault="002E15FA" w:rsidP="002E15FA">
      <w:r>
        <w:t>- Wait for interrupt</w:t>
      </w:r>
    </w:p>
    <w:p w:rsidR="00DD3542" w:rsidRDefault="002E15FA" w:rsidP="002E15FA">
      <w:r>
        <w:t xml:space="preserve">- Check IR </w:t>
      </w:r>
      <w:proofErr w:type="spellStart"/>
      <w:r>
        <w:t>transmit_ok</w:t>
      </w:r>
      <w:proofErr w:type="spellEnd"/>
      <w:r>
        <w:t xml:space="preserve"> status, clear interrupt</w:t>
      </w:r>
    </w:p>
    <w:p w:rsidR="00DD3542" w:rsidRPr="002E15FA" w:rsidRDefault="00DD3542" w:rsidP="00614FAE"/>
    <w:p w:rsidR="00E3469F" w:rsidRDefault="00E3469F" w:rsidP="00E3469F">
      <w:pPr>
        <w:pStyle w:val="3"/>
        <w:spacing w:before="156" w:after="156"/>
        <w:ind w:left="964" w:hanging="964"/>
      </w:pPr>
      <w:r>
        <w:rPr>
          <w:rFonts w:hint="eastAsia"/>
        </w:rPr>
        <w:t>P</w:t>
      </w:r>
      <w:r w:rsidRPr="00E3469F">
        <w:t>hilips RC5 receive</w:t>
      </w:r>
    </w:p>
    <w:p w:rsidR="00E3469F" w:rsidRDefault="00E3469F" w:rsidP="00E3469F">
      <w:r>
        <w:t>- Configure GPIO</w:t>
      </w:r>
    </w:p>
    <w:p w:rsidR="00E3469F" w:rsidRDefault="00E3469F" w:rsidP="00E3469F">
      <w:r>
        <w:t>- IR module enable</w:t>
      </w:r>
    </w:p>
    <w:p w:rsidR="00E3469F" w:rsidRDefault="00E3469F" w:rsidP="00E3469F">
      <w:r>
        <w:lastRenderedPageBreak/>
        <w:t xml:space="preserve">- Set </w:t>
      </w:r>
      <w:proofErr w:type="gramStart"/>
      <w:r>
        <w:t>RC5  mode</w:t>
      </w:r>
      <w:proofErr w:type="gramEnd"/>
    </w:p>
    <w:p w:rsidR="00E3469F" w:rsidRDefault="00E3469F" w:rsidP="00E3469F">
      <w:r>
        <w:t>- Set RX mode</w:t>
      </w:r>
    </w:p>
    <w:p w:rsidR="00E3469F" w:rsidRDefault="00E3469F" w:rsidP="00E3469F">
      <w:r>
        <w:t>- Set time s1, s2, s3, s4</w:t>
      </w:r>
    </w:p>
    <w:p w:rsidR="00E3469F" w:rsidRDefault="00E3469F" w:rsidP="00E3469F">
      <w:r>
        <w:t>- Enable interrupt</w:t>
      </w:r>
    </w:p>
    <w:p w:rsidR="00E3469F" w:rsidRDefault="00E3469F" w:rsidP="00E3469F">
      <w:r>
        <w:t>- Enable IR</w:t>
      </w:r>
    </w:p>
    <w:p w:rsidR="00E3469F" w:rsidRDefault="00E3469F" w:rsidP="00E3469F">
      <w:r>
        <w:t>- Wait for interrupt</w:t>
      </w:r>
    </w:p>
    <w:p w:rsidR="00DD3542" w:rsidRDefault="00E3469F" w:rsidP="00E3469F">
      <w:r>
        <w:t xml:space="preserve">- Check IR </w:t>
      </w:r>
      <w:proofErr w:type="spellStart"/>
      <w:r>
        <w:t>received_ok</w:t>
      </w:r>
      <w:proofErr w:type="spellEnd"/>
      <w:r>
        <w:t xml:space="preserve"> status, clear interrupt</w:t>
      </w:r>
    </w:p>
    <w:p w:rsidR="00DD3542" w:rsidRPr="00E3469F" w:rsidRDefault="00DD3542" w:rsidP="00614FAE"/>
    <w:p w:rsidR="001A1842" w:rsidRDefault="00CD7967" w:rsidP="00CD7967">
      <w:pPr>
        <w:pStyle w:val="3"/>
        <w:spacing w:before="156" w:after="156"/>
        <w:ind w:left="964" w:hanging="964"/>
      </w:pPr>
      <w:r>
        <w:rPr>
          <w:rFonts w:hint="eastAsia"/>
        </w:rPr>
        <w:t>P</w:t>
      </w:r>
      <w:r w:rsidRPr="00E3469F">
        <w:t xml:space="preserve">hilips RC5 </w:t>
      </w:r>
      <w:r>
        <w:rPr>
          <w:rFonts w:hint="eastAsia"/>
        </w:rPr>
        <w:t>transmit</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Configure GPIO</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IR module enable</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Set RC5 mode</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Set TX mode</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Configure carry high and carry low</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Set time s1, bit time 1 and bit cycle</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 xml:space="preserve">Set </w:t>
      </w:r>
      <w:proofErr w:type="spellStart"/>
      <w:r w:rsidRPr="00D8032D">
        <w:rPr>
          <w:rFonts w:ascii="Helvetica" w:hAnsi="Helvetica" w:cs="宋体"/>
          <w:color w:val="333333"/>
          <w:kern w:val="0"/>
          <w:szCs w:val="24"/>
        </w:rPr>
        <w:t>tx</w:t>
      </w:r>
      <w:proofErr w:type="spellEnd"/>
      <w:r w:rsidRPr="00D8032D">
        <w:rPr>
          <w:rFonts w:ascii="Helvetica" w:hAnsi="Helvetica" w:cs="宋体"/>
          <w:color w:val="333333"/>
          <w:kern w:val="0"/>
          <w:szCs w:val="24"/>
        </w:rPr>
        <w:t xml:space="preserve"> </w:t>
      </w:r>
      <w:proofErr w:type="spellStart"/>
      <w:r w:rsidRPr="00D8032D">
        <w:rPr>
          <w:rFonts w:ascii="Helvetica" w:hAnsi="Helvetica" w:cs="宋体"/>
          <w:color w:val="333333"/>
          <w:kern w:val="0"/>
          <w:szCs w:val="24"/>
        </w:rPr>
        <w:t>usercode</w:t>
      </w:r>
      <w:proofErr w:type="spellEnd"/>
      <w:r w:rsidRPr="00D8032D">
        <w:rPr>
          <w:rFonts w:ascii="Helvetica" w:hAnsi="Helvetica" w:cs="宋体"/>
          <w:color w:val="333333"/>
          <w:kern w:val="0"/>
          <w:szCs w:val="24"/>
        </w:rPr>
        <w:t xml:space="preserve"> and </w:t>
      </w:r>
      <w:proofErr w:type="spellStart"/>
      <w:r w:rsidRPr="00D8032D">
        <w:rPr>
          <w:rFonts w:ascii="Helvetica" w:hAnsi="Helvetica" w:cs="宋体"/>
          <w:color w:val="333333"/>
          <w:kern w:val="0"/>
          <w:szCs w:val="24"/>
        </w:rPr>
        <w:t>datacode</w:t>
      </w:r>
      <w:proofErr w:type="spellEnd"/>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 xml:space="preserve">Set </w:t>
      </w:r>
      <w:proofErr w:type="spellStart"/>
      <w:r w:rsidRPr="00D8032D">
        <w:rPr>
          <w:rFonts w:ascii="Helvetica" w:hAnsi="Helvetica" w:cs="宋体"/>
          <w:color w:val="333333"/>
          <w:kern w:val="0"/>
          <w:szCs w:val="24"/>
        </w:rPr>
        <w:t>tx</w:t>
      </w:r>
      <w:proofErr w:type="spellEnd"/>
      <w:r w:rsidRPr="00D8032D">
        <w:rPr>
          <w:rFonts w:ascii="Helvetica" w:hAnsi="Helvetica" w:cs="宋体"/>
          <w:color w:val="333333"/>
          <w:kern w:val="0"/>
          <w:szCs w:val="24"/>
        </w:rPr>
        <w:t xml:space="preserve"> polarity</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Enable interrupt</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Enable IR</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 xml:space="preserve">Set </w:t>
      </w:r>
      <w:proofErr w:type="spellStart"/>
      <w:r w:rsidRPr="00D8032D">
        <w:rPr>
          <w:rFonts w:ascii="Helvetica" w:hAnsi="Helvetica" w:cs="宋体"/>
          <w:color w:val="333333"/>
          <w:kern w:val="0"/>
          <w:szCs w:val="24"/>
        </w:rPr>
        <w:t>tx_start</w:t>
      </w:r>
      <w:proofErr w:type="spellEnd"/>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Wait for interrupt</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 xml:space="preserve">Check IR </w:t>
      </w:r>
      <w:proofErr w:type="spellStart"/>
      <w:r w:rsidRPr="00D8032D">
        <w:rPr>
          <w:rFonts w:ascii="Helvetica" w:hAnsi="Helvetica" w:cs="宋体"/>
          <w:color w:val="333333"/>
          <w:kern w:val="0"/>
          <w:szCs w:val="24"/>
        </w:rPr>
        <w:t>transmit_ok</w:t>
      </w:r>
      <w:proofErr w:type="spellEnd"/>
      <w:r w:rsidRPr="00D8032D">
        <w:rPr>
          <w:rFonts w:ascii="Helvetica" w:hAnsi="Helvetica" w:cs="宋体"/>
          <w:color w:val="333333"/>
          <w:kern w:val="0"/>
          <w:szCs w:val="24"/>
        </w:rPr>
        <w:t xml:space="preserve"> status, clear interrupt</w:t>
      </w:r>
    </w:p>
    <w:p w:rsidR="00CD7967" w:rsidRPr="00D8032D" w:rsidRDefault="00C756A6" w:rsidP="00C756A6">
      <w:pPr>
        <w:pStyle w:val="3"/>
        <w:spacing w:before="156" w:after="156"/>
        <w:ind w:left="964" w:hanging="964"/>
      </w:pPr>
      <w:proofErr w:type="gramStart"/>
      <w:r>
        <w:rPr>
          <w:rFonts w:hint="eastAsia"/>
        </w:rPr>
        <w:t>s</w:t>
      </w:r>
      <w:r w:rsidRPr="00C756A6">
        <w:t>oftware</w:t>
      </w:r>
      <w:proofErr w:type="gramEnd"/>
      <w:r w:rsidRPr="00C756A6">
        <w:t xml:space="preserve"> receive</w:t>
      </w:r>
    </w:p>
    <w:p w:rsidR="00C756A6" w:rsidRDefault="00C756A6" w:rsidP="00C756A6">
      <w:r>
        <w:t xml:space="preserve">- Configure DMA for </w:t>
      </w:r>
      <w:proofErr w:type="spellStart"/>
      <w:r>
        <w:t>ir</w:t>
      </w:r>
      <w:proofErr w:type="spellEnd"/>
      <w:r>
        <w:t xml:space="preserve"> software receiving</w:t>
      </w:r>
    </w:p>
    <w:p w:rsidR="00C756A6" w:rsidRDefault="00C756A6" w:rsidP="00C756A6">
      <w:r>
        <w:t>- IR module enable</w:t>
      </w:r>
    </w:p>
    <w:p w:rsidR="00C756A6" w:rsidRDefault="00C756A6" w:rsidP="00C756A6">
      <w:r>
        <w:t xml:space="preserve">- Set </w:t>
      </w:r>
      <w:proofErr w:type="gramStart"/>
      <w:r>
        <w:t>software  mode</w:t>
      </w:r>
      <w:proofErr w:type="gramEnd"/>
    </w:p>
    <w:p w:rsidR="00C756A6" w:rsidRDefault="00C756A6" w:rsidP="00C756A6">
      <w:r>
        <w:t>- Set RX mode</w:t>
      </w:r>
    </w:p>
    <w:p w:rsidR="00C756A6" w:rsidRDefault="00C756A6" w:rsidP="00C756A6">
      <w:r>
        <w:t xml:space="preserve">- Configure </w:t>
      </w:r>
      <w:proofErr w:type="spellStart"/>
      <w:proofErr w:type="gramStart"/>
      <w:r>
        <w:t>rx</w:t>
      </w:r>
      <w:proofErr w:type="spellEnd"/>
      <w:proofErr w:type="gramEnd"/>
      <w:r>
        <w:t xml:space="preserve"> DMA </w:t>
      </w:r>
      <w:proofErr w:type="spellStart"/>
      <w:r>
        <w:t>reg</w:t>
      </w:r>
      <w:proofErr w:type="spellEnd"/>
      <w:r>
        <w:t xml:space="preserve"> condition</w:t>
      </w:r>
    </w:p>
    <w:p w:rsidR="00C756A6" w:rsidRDefault="00C756A6" w:rsidP="00C756A6">
      <w:r>
        <w:t xml:space="preserve">- Enable </w:t>
      </w:r>
      <w:proofErr w:type="spellStart"/>
      <w:proofErr w:type="gramStart"/>
      <w:r>
        <w:t>rx</w:t>
      </w:r>
      <w:proofErr w:type="spellEnd"/>
      <w:proofErr w:type="gramEnd"/>
      <w:r>
        <w:t xml:space="preserve"> DMA</w:t>
      </w:r>
    </w:p>
    <w:p w:rsidR="00C756A6" w:rsidRDefault="00C756A6" w:rsidP="00C756A6">
      <w:r>
        <w:t>- Enable interrupt</w:t>
      </w:r>
    </w:p>
    <w:p w:rsidR="00C756A6" w:rsidRDefault="00C756A6" w:rsidP="00C756A6">
      <w:r>
        <w:t>- Enable IR</w:t>
      </w:r>
    </w:p>
    <w:p w:rsidR="00C756A6" w:rsidRDefault="00C756A6" w:rsidP="00C756A6">
      <w:r>
        <w:t>- Wait for interrupt</w:t>
      </w:r>
    </w:p>
    <w:p w:rsidR="00CD7967" w:rsidRDefault="00C756A6" w:rsidP="00C756A6">
      <w:r>
        <w:t xml:space="preserve">- Check IR </w:t>
      </w:r>
      <w:proofErr w:type="spellStart"/>
      <w:r>
        <w:t>received_ok</w:t>
      </w:r>
      <w:proofErr w:type="spellEnd"/>
      <w:r>
        <w:t xml:space="preserve"> status, clear interrupt</w:t>
      </w:r>
    </w:p>
    <w:p w:rsidR="00075E9D" w:rsidRDefault="00075E9D" w:rsidP="00C756A6"/>
    <w:p w:rsidR="003E62E7" w:rsidRPr="00D8032D" w:rsidRDefault="003E62E7" w:rsidP="003E62E7">
      <w:pPr>
        <w:pStyle w:val="3"/>
        <w:spacing w:before="156" w:after="156"/>
        <w:ind w:left="964" w:hanging="964"/>
      </w:pPr>
      <w:proofErr w:type="gramStart"/>
      <w:r>
        <w:rPr>
          <w:rFonts w:hint="eastAsia"/>
        </w:rPr>
        <w:lastRenderedPageBreak/>
        <w:t>s</w:t>
      </w:r>
      <w:r>
        <w:t>oftware</w:t>
      </w:r>
      <w:proofErr w:type="gramEnd"/>
      <w:r>
        <w:t xml:space="preserve"> </w:t>
      </w:r>
      <w:r>
        <w:rPr>
          <w:rFonts w:hint="eastAsia"/>
        </w:rPr>
        <w:t>transmit</w:t>
      </w:r>
    </w:p>
    <w:p w:rsidR="00C60931" w:rsidRDefault="00C60931" w:rsidP="00C60931">
      <w:r>
        <w:t>- preparing data to be transmitted</w:t>
      </w:r>
    </w:p>
    <w:p w:rsidR="00C60931" w:rsidRDefault="00C60931" w:rsidP="00C60931">
      <w:r>
        <w:t xml:space="preserve">- Configure DMA for </w:t>
      </w:r>
      <w:proofErr w:type="spellStart"/>
      <w:r>
        <w:t>ir</w:t>
      </w:r>
      <w:proofErr w:type="spellEnd"/>
      <w:r>
        <w:t xml:space="preserve"> software transmitting</w:t>
      </w:r>
    </w:p>
    <w:p w:rsidR="00C60931" w:rsidRDefault="00C60931" w:rsidP="00C60931">
      <w:r>
        <w:t>- IR module enable</w:t>
      </w:r>
    </w:p>
    <w:p w:rsidR="00C60931" w:rsidRDefault="00C60931" w:rsidP="00C60931">
      <w:r>
        <w:t>- Set software mode</w:t>
      </w:r>
    </w:p>
    <w:p w:rsidR="00C60931" w:rsidRDefault="00C60931" w:rsidP="00C60931">
      <w:r>
        <w:t>- Set TX mode</w:t>
      </w:r>
    </w:p>
    <w:p w:rsidR="00C60931" w:rsidRDefault="00C60931" w:rsidP="00C60931">
      <w:r>
        <w:t>- Configure carry high and carry low</w:t>
      </w:r>
    </w:p>
    <w:p w:rsidR="00C60931" w:rsidRDefault="00C60931" w:rsidP="00C60931">
      <w:r>
        <w:t>- Set time s1, bit time 1 and bit cycle</w:t>
      </w:r>
    </w:p>
    <w:p w:rsidR="00C60931" w:rsidRDefault="00C60931" w:rsidP="00C60931">
      <w:r>
        <w:t xml:space="preserve">- Set </w:t>
      </w:r>
      <w:proofErr w:type="spellStart"/>
      <w:proofErr w:type="gramStart"/>
      <w:r>
        <w:t>tx</w:t>
      </w:r>
      <w:proofErr w:type="spellEnd"/>
      <w:proofErr w:type="gramEnd"/>
      <w:r>
        <w:t xml:space="preserve"> </w:t>
      </w:r>
      <w:proofErr w:type="spellStart"/>
      <w:r>
        <w:t>usercode</w:t>
      </w:r>
      <w:proofErr w:type="spellEnd"/>
      <w:r>
        <w:t xml:space="preserve"> and </w:t>
      </w:r>
      <w:proofErr w:type="spellStart"/>
      <w:r>
        <w:t>datacode</w:t>
      </w:r>
      <w:proofErr w:type="spellEnd"/>
    </w:p>
    <w:p w:rsidR="00C60931" w:rsidRDefault="00C60931" w:rsidP="00C60931">
      <w:r>
        <w:t xml:space="preserve">- Set </w:t>
      </w:r>
      <w:proofErr w:type="spellStart"/>
      <w:proofErr w:type="gramStart"/>
      <w:r>
        <w:t>tx</w:t>
      </w:r>
      <w:proofErr w:type="spellEnd"/>
      <w:proofErr w:type="gramEnd"/>
      <w:r>
        <w:t xml:space="preserve"> polarity</w:t>
      </w:r>
    </w:p>
    <w:p w:rsidR="00C60931" w:rsidRDefault="00C60931" w:rsidP="00C60931">
      <w:r>
        <w:t xml:space="preserve">- Configure </w:t>
      </w:r>
      <w:proofErr w:type="spellStart"/>
      <w:proofErr w:type="gramStart"/>
      <w:r>
        <w:t>tx</w:t>
      </w:r>
      <w:proofErr w:type="spellEnd"/>
      <w:proofErr w:type="gramEnd"/>
      <w:r>
        <w:t xml:space="preserve"> DMA </w:t>
      </w:r>
      <w:proofErr w:type="spellStart"/>
      <w:r>
        <w:t>reg</w:t>
      </w:r>
      <w:proofErr w:type="spellEnd"/>
      <w:r>
        <w:t xml:space="preserve"> condition</w:t>
      </w:r>
    </w:p>
    <w:p w:rsidR="00C60931" w:rsidRDefault="00C60931" w:rsidP="00C60931">
      <w:r>
        <w:t xml:space="preserve">- Enable </w:t>
      </w:r>
      <w:proofErr w:type="spellStart"/>
      <w:proofErr w:type="gramStart"/>
      <w:r>
        <w:t>tx</w:t>
      </w:r>
      <w:proofErr w:type="spellEnd"/>
      <w:proofErr w:type="gramEnd"/>
      <w:r>
        <w:t xml:space="preserve"> DMA</w:t>
      </w:r>
    </w:p>
    <w:p w:rsidR="00C60931" w:rsidRDefault="00C60931" w:rsidP="00C60931">
      <w:r>
        <w:t>- Enable interrupt</w:t>
      </w:r>
    </w:p>
    <w:p w:rsidR="00C60931" w:rsidRDefault="00C60931" w:rsidP="00C60931">
      <w:r>
        <w:t>- Enable IR</w:t>
      </w:r>
    </w:p>
    <w:p w:rsidR="00C60931" w:rsidRDefault="00C60931" w:rsidP="00C60931">
      <w:r>
        <w:t>- Wait for interrupt</w:t>
      </w:r>
    </w:p>
    <w:p w:rsidR="00075E9D" w:rsidRDefault="00C60931" w:rsidP="00C60931">
      <w:r>
        <w:t xml:space="preserve">- Check IR </w:t>
      </w:r>
      <w:proofErr w:type="spellStart"/>
      <w:r>
        <w:t>transmit_ok</w:t>
      </w:r>
      <w:proofErr w:type="spellEnd"/>
      <w:r>
        <w:t xml:space="preserve"> status, clear interrupt</w:t>
      </w:r>
    </w:p>
    <w:p w:rsidR="00075E9D" w:rsidRPr="00BD0867" w:rsidRDefault="00075E9D" w:rsidP="00C756A6"/>
    <w:p w:rsidR="007D3B69" w:rsidRDefault="00C91545" w:rsidP="00FF6CDC">
      <w:pPr>
        <w:pStyle w:val="2"/>
        <w:spacing w:before="156" w:after="156"/>
        <w:ind w:left="843" w:hanging="843"/>
      </w:pPr>
      <w:r>
        <w:t>{</w:t>
      </w:r>
      <w:proofErr w:type="gramStart"/>
      <w:r>
        <w:t xml:space="preserve">{ </w:t>
      </w:r>
      <w:proofErr w:type="spellStart"/>
      <w:r>
        <w:t>IR</w:t>
      </w:r>
      <w:proofErr w:type="gramEnd"/>
      <w:r>
        <w:t>_Name</w:t>
      </w:r>
      <w:proofErr w:type="spellEnd"/>
      <w:r>
        <w:t xml:space="preserve"> }} Register</w:t>
      </w:r>
    </w:p>
    <w:p w:rsidR="007D3B69" w:rsidRDefault="00C91545" w:rsidP="000C4E2D">
      <w:pPr>
        <w:pStyle w:val="3"/>
        <w:spacing w:before="156" w:after="156"/>
        <w:ind w:left="964" w:hanging="964"/>
      </w:pPr>
      <w:r>
        <w:t>{{ IR_IR_CTRL_Name }}</w:t>
      </w:r>
    </w:p>
    <w:p w:rsidR="007D3B69" w:rsidRDefault="00C91545">
      <w:r>
        <w:t>Offset: {{ IR_IR_CTRL_Offset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IR_IR_CTRL_contents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IR_IR_TX_CONFIG_Name }}</w:t>
      </w:r>
    </w:p>
    <w:p w:rsidR="007D3B69" w:rsidRDefault="00C91545">
      <w:r>
        <w:t>Offset: {{ IR_IR_TX_CONFIG_Offset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IR_IR_TX_CONFIG_contents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IR_IR_CARRY_CONFIG_Name }}</w:t>
      </w:r>
    </w:p>
    <w:p w:rsidR="007D3B69" w:rsidRDefault="00C91545">
      <w:r>
        <w:t>Offset: {{ IR_IR_CARRY_CONFIG_Offset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IR_IR_CARRY_CONFIG_contents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IR_IR_TIME_1_Name }}</w:t>
      </w:r>
    </w:p>
    <w:p w:rsidR="007D3B69" w:rsidRDefault="00C91545">
      <w:r>
        <w:t>Offset: {{ IR_IR_TIME_1_Offset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IR_IR_TIME_1_contents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IR_IR_TIME_2_Name }}</w:t>
      </w:r>
    </w:p>
    <w:p w:rsidR="007D3B69" w:rsidRDefault="00C91545">
      <w:r>
        <w:t>Offset: {{ IR_IR_TIME_2_Offset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IR_IR_TIME_2_contents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IR_IR_TIME_3_Name }}</w:t>
      </w:r>
    </w:p>
    <w:p w:rsidR="007D3B69" w:rsidRDefault="00C91545">
      <w:r>
        <w:t>Offset: {{ IR_IR_TIME_3_Offset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IR_IR_TIME_3_contents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IR_IR_TIME_4_Name }}</w:t>
      </w:r>
    </w:p>
    <w:p w:rsidR="007D3B69" w:rsidRDefault="00C91545">
      <w:r>
        <w:t>Offset: {{ IR_IR_TIME_4_Offset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IR_IR_TIME_4_contents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IR_IR_TIME_5_Name }}</w:t>
      </w:r>
    </w:p>
    <w:p w:rsidR="007D3B69" w:rsidRDefault="00C91545">
      <w:r>
        <w:t>Offset: {{ IR_IR_TIME_5_Offset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IR_IR_TIME_5_contents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IR_IR_RX_CODE_Name }}</w:t>
      </w:r>
    </w:p>
    <w:p w:rsidR="007D3B69" w:rsidRDefault="00C91545">
      <w:r>
        <w:t>Offset: {{ IR_IR_RX_CODE_Offset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IR_IR_RX_CODE_contents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IR_IR_TX_CODE_Name }}</w:t>
      </w:r>
    </w:p>
    <w:p w:rsidR="007D3B69" w:rsidRDefault="00C91545">
      <w:r>
        <w:t>Offset: {{ IR_IR_TX_CODE_Offset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IR_IR_TX_CODE_contents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IR_IR_FSM_Name }}</w:t>
      </w:r>
    </w:p>
    <w:p w:rsidR="007D3B69" w:rsidRDefault="00C91545">
      <w:r>
        <w:t>Offset: {{ IR_IR_FSM_Offset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IR_IR_FSM_contents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IR_IR_TX_FIFO_Name }}</w:t>
      </w:r>
    </w:p>
    <w:p w:rsidR="007D3B69" w:rsidRDefault="00C91545">
      <w:r>
        <w:t>Offset: {{ IR_IR_TX_FIFO_Offset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IR_IR_TX_FIFO_contents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IR_IR_RX_FIFO_Name }}</w:t>
      </w:r>
    </w:p>
    <w:p w:rsidR="007D3B69" w:rsidRDefault="00C91545">
      <w:r>
        <w:t>Offset: {{ IR_IR_RX_FIFO_Offset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IR_IR_RX_FIFO_contents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IR_IR_DMA_CONFIG_Name }}</w:t>
      </w:r>
    </w:p>
    <w:p w:rsidR="007D3B69" w:rsidRDefault="00C91545">
      <w:r>
        <w:t>Offset: {{ IR_IR_DMA_CONFIG_Offset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IR_IR_DMA_CONFIG_contents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IR_IR_FIFO_CONFIG_Name }}</w:t>
      </w:r>
    </w:p>
    <w:p w:rsidR="007D3B69" w:rsidRDefault="00C91545">
      <w:r>
        <w:t>Offset: {{ IR_IR_FIFO_CONFIG_Offset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IR_IR_FIFO_CONFIG_contents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IR_IR_CLEAR_STATUS_Name }}</w:t>
      </w:r>
    </w:p>
    <w:p w:rsidR="007D3B69" w:rsidRDefault="00C91545">
      <w:r>
        <w:t>Offset: {{ IR_IR_CLEAR_STATUS_Offset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IR_IR_CLEAR_STATUS_contents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IR_IR_IDLE_THRES_Name }}</w:t>
      </w:r>
    </w:p>
    <w:p w:rsidR="007D3B69" w:rsidRDefault="00C91545">
      <w:r>
        <w:t>Offset: {{ IR_IR_IDLE_THRES_Offset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IR_IR_IDLE_THRES_contents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I2C_Name }}</w:t>
      </w:r>
    </w:p>
    <w:p w:rsidR="007D3B69" w:rsidRDefault="00C91545" w:rsidP="00FF6CDC">
      <w:pPr>
        <w:pStyle w:val="2"/>
        <w:spacing w:before="156" w:after="156"/>
        <w:ind w:left="843" w:hanging="843"/>
      </w:pPr>
      <w:r>
        <w:t>Introduction</w:t>
      </w:r>
    </w:p>
    <w:p w:rsidR="00A919D1" w:rsidRPr="00A919D1" w:rsidRDefault="00A919D1" w:rsidP="00A919D1">
      <w:r>
        <w:rPr>
          <w:rFonts w:hint="eastAsia"/>
        </w:rPr>
        <w:t xml:space="preserve">Andes IP </w:t>
      </w:r>
      <w:r>
        <w:rPr>
          <w:rFonts w:hint="eastAsia"/>
        </w:rPr>
        <w:t>需要</w:t>
      </w:r>
      <w:r>
        <w:rPr>
          <w:rFonts w:hint="eastAsia"/>
        </w:rPr>
        <w:t>PDF</w:t>
      </w:r>
      <w:r>
        <w:rPr>
          <w:rFonts w:hint="eastAsia"/>
        </w:rPr>
        <w:t>转</w:t>
      </w:r>
      <w:r>
        <w:rPr>
          <w:rFonts w:hint="eastAsia"/>
        </w:rPr>
        <w:t>word</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 I2C_Name }} Register</w:t>
      </w:r>
    </w:p>
    <w:p w:rsidR="007D3B69" w:rsidRDefault="00C91545" w:rsidP="000C4E2D">
      <w:pPr>
        <w:pStyle w:val="3"/>
        <w:spacing w:before="156" w:after="156"/>
        <w:ind w:left="964" w:hanging="964"/>
      </w:pPr>
      <w:r>
        <w:t>{{ I2C_IDREV_Name }}</w:t>
      </w:r>
    </w:p>
    <w:p w:rsidR="007D3B69" w:rsidRDefault="00C91545">
      <w:r>
        <w:t>Offset: {{ I2C_IDREV_Offset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I2C_IDREV_contents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I2C_CFG_Name }}</w:t>
      </w:r>
    </w:p>
    <w:p w:rsidR="007D3B69" w:rsidRDefault="00C91545">
      <w:r>
        <w:t>Offset: {{ I2C_CFG_Offset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I2C_CFG_contents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I2C_INTEN_Name }}</w:t>
      </w:r>
    </w:p>
    <w:p w:rsidR="007D3B69" w:rsidRDefault="00C91545">
      <w:r>
        <w:t>Offset: {{ I2C_INTEN_Offset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I2C_INTEN_contents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I2C_STATUS_Name }}</w:t>
      </w:r>
    </w:p>
    <w:p w:rsidR="007D3B69" w:rsidRDefault="00C91545">
      <w:r>
        <w:t>Offset: {{ I2C_STATUS_Offset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I2C_STATUS_contents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I2C_ADDR_Name }}</w:t>
      </w:r>
    </w:p>
    <w:p w:rsidR="007D3B69" w:rsidRDefault="00C91545">
      <w:r>
        <w:t>Offset: {{ I2C_ADDR_Offset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I2C_ADDR_contents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I2C_DATA_Name }}</w:t>
      </w:r>
    </w:p>
    <w:p w:rsidR="007D3B69" w:rsidRDefault="00C91545">
      <w:r>
        <w:t>Offset: {{ I2C_DATA_Offset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I2C_DATA_contents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I2C_CTRL_Name }}</w:t>
      </w:r>
    </w:p>
    <w:p w:rsidR="007D3B69" w:rsidRDefault="00C91545">
      <w:r>
        <w:t>Offset: {{ I2C_CTRL_Offset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I2C_CTRL_contents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I2C_CMD_Name }}</w:t>
      </w:r>
    </w:p>
    <w:p w:rsidR="007D3B69" w:rsidRDefault="00C91545">
      <w:r>
        <w:t>Offset: {{ I2C_CMD_Offset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I2C_CMD_contents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I2C_SETUP_Name }}</w:t>
      </w:r>
    </w:p>
    <w:p w:rsidR="007D3B69" w:rsidRDefault="00C91545">
      <w:r>
        <w:t>Offset: {{ I2C_SETUP_Offset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I2C_SETUP_contents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CP_UART0_Name }}</w:t>
      </w:r>
    </w:p>
    <w:p w:rsidR="007D3B69" w:rsidRDefault="00C91545" w:rsidP="00FF6CDC">
      <w:pPr>
        <w:pStyle w:val="2"/>
        <w:spacing w:before="156" w:after="156"/>
        <w:ind w:left="843" w:hanging="843"/>
      </w:pPr>
      <w:r>
        <w:t>Introduction</w:t>
      </w:r>
    </w:p>
    <w:p w:rsidR="00131E06" w:rsidRPr="00131E06" w:rsidRDefault="00131E06" w:rsidP="00131E06">
      <w:pPr>
        <w:ind w:left="420"/>
      </w:pPr>
      <w:r>
        <w:rPr>
          <w:rFonts w:hint="eastAsia"/>
        </w:rPr>
        <w:t>CP</w:t>
      </w:r>
      <w:r>
        <w:rPr>
          <w:rFonts w:hint="eastAsia"/>
        </w:rPr>
        <w:t>的</w:t>
      </w:r>
      <w:r>
        <w:rPr>
          <w:rFonts w:hint="eastAsia"/>
        </w:rPr>
        <w:t>UART0</w:t>
      </w:r>
      <w:r>
        <w:rPr>
          <w:rFonts w:hint="eastAsia"/>
        </w:rPr>
        <w:t>，不开放</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 CP_UART0_Name }} Register</w:t>
      </w:r>
    </w:p>
    <w:p w:rsidR="007D3B69" w:rsidRDefault="00C91545" w:rsidP="000C4E2D">
      <w:pPr>
        <w:pStyle w:val="3"/>
        <w:spacing w:before="156" w:after="156"/>
        <w:ind w:left="964" w:hanging="964"/>
      </w:pPr>
      <w:r>
        <w:t>{{ CP_UART0_DATA_Name }}</w:t>
      </w:r>
    </w:p>
    <w:p w:rsidR="007D3B69" w:rsidRDefault="00C91545">
      <w:r>
        <w:t>Offset: {{ CP_UART0_DATA_Offset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CP_UART0_DATA_contents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CP_UART0_STATE_Name }}</w:t>
      </w:r>
    </w:p>
    <w:p w:rsidR="007D3B69" w:rsidRDefault="00C91545">
      <w:r>
        <w:t>Offset: {{ CP_UART0_STATE_Offset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CP_UART0_STATE_contents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CP_UART0_CTRL_Name }}</w:t>
      </w:r>
    </w:p>
    <w:p w:rsidR="007D3B69" w:rsidRDefault="00C91545">
      <w:r>
        <w:t>Offset: {{ CP_UART0_CTRL_Offset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CP_UART0_CTRL_contents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CP_UART0_INTSTATUS_Name }}</w:t>
      </w:r>
    </w:p>
    <w:p w:rsidR="007D3B69" w:rsidRDefault="00C91545">
      <w:r>
        <w:t>Offset: {{ CP_UART0_INTSTATUS_Offset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CP_UART0_INTSTATUS_contents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CP_UART0_BAUDDIV_Name }}</w:t>
      </w:r>
    </w:p>
    <w:p w:rsidR="007D3B69" w:rsidRDefault="00C91545">
      <w:r>
        <w:t>Offset: {{ CP_UART0_BAUDDIV_Offset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CP_UART0_BAUDDIV_contents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SDIO_Name }}</w:t>
      </w:r>
    </w:p>
    <w:p w:rsidR="007D3B69" w:rsidRDefault="00C91545" w:rsidP="00FF6CDC">
      <w:pPr>
        <w:pStyle w:val="2"/>
        <w:spacing w:before="156" w:after="156"/>
        <w:ind w:left="843" w:hanging="843"/>
      </w:pPr>
      <w:r>
        <w:t>Introduction</w:t>
      </w:r>
    </w:p>
    <w:p w:rsidR="00502803" w:rsidRPr="00502803" w:rsidRDefault="00A43C6A" w:rsidP="00A43C6A">
      <w:pPr>
        <w:ind w:left="420"/>
      </w:pPr>
      <w:r>
        <w:rPr>
          <w:rFonts w:hint="eastAsia"/>
        </w:rPr>
        <w:t>IP</w:t>
      </w:r>
      <w:r>
        <w:rPr>
          <w:rFonts w:hint="eastAsia"/>
        </w:rPr>
        <w:t>的内容，需要</w:t>
      </w:r>
      <w:r>
        <w:rPr>
          <w:rFonts w:hint="eastAsia"/>
        </w:rPr>
        <w:t>PDF</w:t>
      </w:r>
      <w:r>
        <w:rPr>
          <w:rFonts w:hint="eastAsia"/>
        </w:rPr>
        <w:t>转</w:t>
      </w:r>
      <w:r>
        <w:rPr>
          <w:rFonts w:hint="eastAsia"/>
        </w:rPr>
        <w:t>WORD</w:t>
      </w:r>
    </w:p>
    <w:p w:rsidR="00502803" w:rsidRPr="00502803" w:rsidRDefault="00C91545" w:rsidP="00502803">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 SDIO_Name }} Register</w:t>
      </w:r>
    </w:p>
    <w:p w:rsidR="007D3B69" w:rsidRDefault="00C91545" w:rsidP="000C4E2D">
      <w:pPr>
        <w:pStyle w:val="3"/>
        <w:spacing w:before="156" w:after="156"/>
        <w:ind w:left="964" w:hanging="964"/>
      </w:pPr>
      <w:r>
        <w:t>{{ SDIO_SDMADR_Name }}</w:t>
      </w:r>
    </w:p>
    <w:p w:rsidR="007D3B69" w:rsidRDefault="00C91545">
      <w:r>
        <w:t>Offset: {{ SDIO_SDMADR_Offset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SDIO_SDMADR_contents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SDIO_BSR_BCR_Name }}</w:t>
      </w:r>
    </w:p>
    <w:p w:rsidR="007D3B69" w:rsidRDefault="00C91545">
      <w:r>
        <w:t>Offset: {{ SDIO_BSR_BCR_Offset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SDIO_BSR_BCR_contents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SDIO_ARG1_Name }}</w:t>
      </w:r>
    </w:p>
    <w:p w:rsidR="007D3B69" w:rsidRDefault="00C91545">
      <w:r>
        <w:t>Offset: {{ SDIO_ARG1_Offset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SDIO_ARG1_contents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SDIO_TMR_CR_Name }}</w:t>
      </w:r>
    </w:p>
    <w:p w:rsidR="007D3B69" w:rsidRDefault="00C91545">
      <w:r>
        <w:t>Offset: {{ SDIO_TMR_CR_Offset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SDIO_TMR_CR_contents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SDIO_RESP0_Name }}</w:t>
      </w:r>
    </w:p>
    <w:p w:rsidR="007D3B69" w:rsidRDefault="00C91545">
      <w:r>
        <w:t>Offset: {{ SDIO_RESP0_Offset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SDIO_RESP0_contents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SDIO_RESP1_Name }}</w:t>
      </w:r>
    </w:p>
    <w:p w:rsidR="007D3B69" w:rsidRDefault="00C91545">
      <w:r>
        <w:t>Offset: {{ SDIO_RESP1_Offset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SDIO_RESP1_contents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SDIO_RESP2_Name }}</w:t>
      </w:r>
    </w:p>
    <w:p w:rsidR="007D3B69" w:rsidRDefault="00C91545">
      <w:r>
        <w:t>Offset: {{ SDIO_RESP2_Offset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SDIO_RESP2_contents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SDIO_RESP3_Name }}</w:t>
      </w:r>
    </w:p>
    <w:p w:rsidR="007D3B69" w:rsidRDefault="00C91545">
      <w:r>
        <w:t>Offset: {{ SDIO_RESP3_Offset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SDIO_RESP3_contents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SDIO_BDP_Name }}</w:t>
      </w:r>
    </w:p>
    <w:p w:rsidR="007D3B69" w:rsidRDefault="00C91545">
      <w:r>
        <w:t>Offset: {{ SDIO_BDP_Offset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SDIO_BDP_contents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SDIO_PSR_Name }}</w:t>
      </w:r>
    </w:p>
    <w:p w:rsidR="007D3B69" w:rsidRDefault="00C91545">
      <w:r>
        <w:t>Offset: {{ SDIO_PSR_Offset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SDIO_PSR_contents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SDIO_HC1_PCR_BGCR_Name }}</w:t>
      </w:r>
    </w:p>
    <w:p w:rsidR="007D3B69" w:rsidRDefault="00C91545">
      <w:r>
        <w:t>Offset: {{ SDIO_HC1_PCR_BGCR_Offset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SDIO_HC1_PCR_BGCR_contents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SDIO_CCR_TCR_SRR_Name }}</w:t>
      </w:r>
    </w:p>
    <w:p w:rsidR="007D3B69" w:rsidRDefault="00C91545">
      <w:r>
        <w:t>Offset: {{ SDIO_CCR_TCR_SRR_Offset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SDIO_CCR_TCR_SRR_contents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SDIO_NISR_EISR_Name }}</w:t>
      </w:r>
    </w:p>
    <w:p w:rsidR="007D3B69" w:rsidRDefault="00C91545">
      <w:r>
        <w:t>Offset: {{ SDIO_NISR_EISR_Offset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SDIO_NISR_EISR_contents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SDIO_NISER_EISER_Name }}</w:t>
      </w:r>
    </w:p>
    <w:p w:rsidR="007D3B69" w:rsidRDefault="00C91545">
      <w:r>
        <w:t>Offset: {{ SDIO_NISER_EISER_Offset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SDIO_NISER_EISER_contents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SDIO_NISEN_EISEN_Name }}</w:t>
      </w:r>
    </w:p>
    <w:p w:rsidR="007D3B69" w:rsidRDefault="00C91545">
      <w:r>
        <w:t>Offset: {{ SDIO_NISEN_EISEN_Offset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SDIO_NISEN_EISEN_contents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SDIO_AC12ES_HC2_Name }}</w:t>
      </w:r>
    </w:p>
    <w:p w:rsidR="007D3B69" w:rsidRDefault="00C91545">
      <w:r>
        <w:t>Offset: {{ SDIO_AC12ES_HC2_Offset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SDIO_AC12ES_HC2_contents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SDIO_CAP0_Name }}</w:t>
      </w:r>
    </w:p>
    <w:p w:rsidR="007D3B69" w:rsidRDefault="00C91545">
      <w:r>
        <w:t>Offset: {{ SDIO_CAP0_Offset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SDIO_CAP0_contents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SDIO_CAP1_Name }}</w:t>
      </w:r>
    </w:p>
    <w:p w:rsidR="007D3B69" w:rsidRDefault="00C91545">
      <w:r>
        <w:t>Offset: {{ SDIO_CAP1_Offset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SDIO_CAP1_contents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SDIO_MCC0_Name }}</w:t>
      </w:r>
    </w:p>
    <w:p w:rsidR="007D3B69" w:rsidRDefault="00C91545">
      <w:r>
        <w:t>Offset: {{ SDIO_MCC0_Offset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SDIO_MCC0_contents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SDIO_MCC1_Name }}</w:t>
      </w:r>
    </w:p>
    <w:p w:rsidR="007D3B69" w:rsidRDefault="00C91545">
      <w:r>
        <w:t>Offset: {{ SDIO_MCC1_Offset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SDIO_MCC1_contents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SDIO_FACERR_FERR_Name }}</w:t>
      </w:r>
    </w:p>
    <w:p w:rsidR="007D3B69" w:rsidRDefault="00C91545">
      <w:r>
        <w:t>Offset: {{ SDIO_FACERR_FERR_Offset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SDIO_FACERR_FERR_contents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SDIO_AESR_Name }}</w:t>
      </w:r>
    </w:p>
    <w:p w:rsidR="007D3B69" w:rsidRDefault="00C91545">
      <w:r>
        <w:t>Offset: {{ SDIO_AESR_Offset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SDIO_AESR_contents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SDIO_ALSAR_Name }}</w:t>
      </w:r>
    </w:p>
    <w:p w:rsidR="007D3B69" w:rsidRDefault="00C91545">
      <w:r>
        <w:t>Offset: {{ SDIO_ALSAR_Offset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SDIO_ALSAR_contents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SDIO_AHSAR_Name }}</w:t>
      </w:r>
    </w:p>
    <w:p w:rsidR="007D3B69" w:rsidRDefault="00C91545">
      <w:r>
        <w:t>Offset: {{ SDIO_AHSAR_Offset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SDIO_AHSAR_contents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SDIO_PV0_Name }}</w:t>
      </w:r>
    </w:p>
    <w:p w:rsidR="007D3B69" w:rsidRDefault="00C91545">
      <w:r>
        <w:t>Offset: {{ SDIO_PV0_Offset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SDIO_PV0_contents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SDIO_PV1_Name }}</w:t>
      </w:r>
    </w:p>
    <w:p w:rsidR="007D3B69" w:rsidRDefault="00C91545">
      <w:r>
        <w:t>Offset: {{ SDIO_PV1_Offset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SDIO_PV1_contents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SDIO_PV2_Name }}</w:t>
      </w:r>
    </w:p>
    <w:p w:rsidR="007D3B69" w:rsidRDefault="00C91545">
      <w:r>
        <w:t>Offset: {{ SDIO_PV2_Offset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SDIO_PV2_contents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SDIO_PV3_Name }}</w:t>
      </w:r>
    </w:p>
    <w:p w:rsidR="007D3B69" w:rsidRDefault="00C91545">
      <w:r>
        <w:t>Offset: {{ SDIO_PV3_Offset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SDIO_PV3_contents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SDIO_HCVR_Name }}</w:t>
      </w:r>
    </w:p>
    <w:p w:rsidR="007D3B69" w:rsidRDefault="00C91545">
      <w:r>
        <w:t>Offset: {{ SDIO_HCVR_Offset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SDIO_HCVR_contents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SDIO_VR0_Name }}</w:t>
      </w:r>
    </w:p>
    <w:p w:rsidR="007D3B69" w:rsidRDefault="00C91545">
      <w:r>
        <w:t>Offset: {{ SDIO_VR0_Offset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SDIO_VR0_contents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SDIO_VR1_Name }}</w:t>
      </w:r>
    </w:p>
    <w:p w:rsidR="007D3B69" w:rsidRDefault="00C91545">
      <w:r>
        <w:t>Offset: {{ SDIO_VR1_Offset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SDIO_VR1_contents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SDIO_VR2_Name }}</w:t>
      </w:r>
    </w:p>
    <w:p w:rsidR="007D3B69" w:rsidRDefault="00C91545">
      <w:r>
        <w:t>Offset: {{ SDIO_VR2_Offset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SDIO_VR2_contents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SDIO_VR3_Name }}</w:t>
      </w:r>
    </w:p>
    <w:p w:rsidR="007D3B69" w:rsidRDefault="00C91545">
      <w:r>
        <w:t>Offset: {{ SDIO_VR3_Offset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SDIO_VR3_contents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SDIO_VR4_Name }}</w:t>
      </w:r>
    </w:p>
    <w:p w:rsidR="007D3B69" w:rsidRDefault="00C91545">
      <w:r>
        <w:t>Offset: {{ SDIO_VR4_Offset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SDIO_VR4_contents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SDIO_VR5_Name }}</w:t>
      </w:r>
    </w:p>
    <w:p w:rsidR="007D3B69" w:rsidRDefault="00C91545">
      <w:r>
        <w:t>Offset: {{ SDIO_VR5_Offset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SDIO_VR5_contents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SDIO_VR6_Name }}</w:t>
      </w:r>
    </w:p>
    <w:p w:rsidR="007D3B69" w:rsidRDefault="00C91545">
      <w:r>
        <w:t>Offset: {{ SDIO_VR6_Offset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SDIO_VR6_contents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SDIO_VR7_Name }}</w:t>
      </w:r>
    </w:p>
    <w:p w:rsidR="007D3B69" w:rsidRDefault="00C91545">
      <w:r>
        <w:t>Offset: {{ SDIO_VR7_Offset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SDIO_VR7_contents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SDIO_VR8_Name }}</w:t>
      </w:r>
    </w:p>
    <w:p w:rsidR="007D3B69" w:rsidRDefault="00C91545">
      <w:r>
        <w:t>Offset: {{ SDIO_VR8_Offset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SDIO_VR8_contents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SDIO_VR9_Name }}</w:t>
      </w:r>
    </w:p>
    <w:p w:rsidR="007D3B69" w:rsidRDefault="00C91545">
      <w:r>
        <w:t>Offset: {{ SDIO_VR9_Offset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SDIO_VR9_contents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SDIO_DHER_Name }}</w:t>
      </w:r>
    </w:p>
    <w:p w:rsidR="007D3B69" w:rsidRDefault="00C91545">
      <w:r>
        <w:t>Offset: {{ SDIO_DHER_Offset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SDIO_DHER_contents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SDIO_HWA_Name }}</w:t>
      </w:r>
    </w:p>
    <w:p w:rsidR="007D3B69" w:rsidRDefault="00C91545">
      <w:r>
        <w:t>Offset: {{ SDIO_HWA_Offset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SDIO_HWA_contents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SDIO_IPRR_Name }}</w:t>
      </w:r>
    </w:p>
    <w:p w:rsidR="007D3B69" w:rsidRDefault="00C91545">
      <w:r>
        <w:t>Offset: {{ SDIO_IPRR_Offset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SDIO_IPRR_contents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SDIO_CMCR_Name }}</w:t>
      </w:r>
    </w:p>
    <w:p w:rsidR="007D3B69" w:rsidRDefault="00C91545">
      <w:r>
        <w:t>Offset: {{ SDIO_CMCR_Offset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SDIO_CMCR_contents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SDIO_CMSR_Name }}</w:t>
      </w:r>
    </w:p>
    <w:p w:rsidR="007D3B69" w:rsidRDefault="00C91545">
      <w:r>
        <w:t>Offset: {{ SDIO_CMSR_Offset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SDIO_CMSR_contents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SDIO_CMSE_Name }}</w:t>
      </w:r>
    </w:p>
    <w:p w:rsidR="007D3B69" w:rsidRDefault="00C91545">
      <w:r>
        <w:t>Offset: {{ SDIO_CMSE_Offset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SDIO_CMSE_contents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SDIO_LWID_Name }}</w:t>
      </w:r>
    </w:p>
    <w:p w:rsidR="007D3B69" w:rsidRDefault="00C91545">
      <w:r>
        <w:t>Offset: {{ SDIO_LWID_Offset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SDIO_LWID_contents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SDIO_HWID_Name }}</w:t>
      </w:r>
    </w:p>
    <w:p w:rsidR="007D3B69" w:rsidRDefault="00C91545">
      <w:r>
        <w:t>Offset: {{ SDIO_HWID_Offset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SDIO_HWID_contents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SDIO_LWIK_Name }}</w:t>
      </w:r>
    </w:p>
    <w:p w:rsidR="007D3B69" w:rsidRDefault="00C91545">
      <w:r>
        <w:t>Offset: {{ SDIO_LWIK_Offset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SDIO_LWIK_contents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SDIO_HWIK_Name }}</w:t>
      </w:r>
    </w:p>
    <w:p w:rsidR="007D3B69" w:rsidRDefault="00C91545">
      <w:r>
        <w:t>Offset: {{ SDIO_HWIK_Offset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SDIO_HWIK_contents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SDIO_LWOD_Name }}</w:t>
      </w:r>
    </w:p>
    <w:p w:rsidR="007D3B69" w:rsidRDefault="00C91545">
      <w:r>
        <w:t>Offset: {{ SDIO_LWOD_Offset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SDIO_LWOD_contents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SDIO_HWOD_Name }}</w:t>
      </w:r>
    </w:p>
    <w:p w:rsidR="007D3B69" w:rsidRDefault="00C91545">
      <w:r>
        <w:t>Offset: {{ SDIO_HWOD_Offset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SDIO_HWOD_contents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SDIO_SCTDP_Name }}</w:t>
      </w:r>
    </w:p>
    <w:p w:rsidR="007D3B69" w:rsidRDefault="00C91545">
      <w:r>
        <w:t>Offset: {{ SDIO_SCTDP_Offset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SDIO_SCTDP_contents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CBUTTON_Name }}</w:t>
      </w:r>
    </w:p>
    <w:p w:rsidR="007D3B69" w:rsidRDefault="00C91545" w:rsidP="00FF6CDC">
      <w:pPr>
        <w:pStyle w:val="2"/>
        <w:spacing w:before="156" w:after="156"/>
        <w:ind w:left="843" w:hanging="843"/>
      </w:pPr>
      <w:r>
        <w:t>Introduction</w:t>
      </w:r>
    </w:p>
    <w:p w:rsidR="00DB586F" w:rsidRPr="00246EF4" w:rsidRDefault="00DB586F" w:rsidP="00DB586F">
      <w:pPr>
        <w:rPr>
          <w:rFonts w:ascii="Verdana" w:eastAsiaTheme="minorEastAsia" w:hAnsi="Verdana"/>
          <w:bCs/>
          <w:szCs w:val="20"/>
        </w:rPr>
      </w:pPr>
      <w:r>
        <w:rPr>
          <w:rFonts w:ascii="Verdana" w:eastAsiaTheme="minorEastAsia" w:hAnsi="Verdana" w:hint="eastAsia"/>
          <w:bCs/>
          <w:szCs w:val="20"/>
        </w:rPr>
        <w:t>This block is used</w:t>
      </w:r>
      <w:r w:rsidRPr="00246EF4">
        <w:rPr>
          <w:rFonts w:ascii="Verdana" w:eastAsiaTheme="minorEastAsia" w:hAnsi="Verdana" w:hint="eastAsia"/>
          <w:bCs/>
          <w:szCs w:val="20"/>
        </w:rPr>
        <w:t xml:space="preserve"> </w:t>
      </w:r>
      <w:r>
        <w:rPr>
          <w:rFonts w:ascii="Verdana" w:eastAsiaTheme="minorEastAsia" w:hAnsi="Verdana" w:hint="eastAsia"/>
          <w:bCs/>
          <w:szCs w:val="20"/>
        </w:rPr>
        <w:t xml:space="preserve">to </w:t>
      </w:r>
      <w:r>
        <w:rPr>
          <w:rFonts w:ascii="Verdana" w:eastAsiaTheme="minorEastAsia" w:hAnsi="Verdana"/>
          <w:bCs/>
          <w:szCs w:val="20"/>
        </w:rPr>
        <w:t>control</w:t>
      </w:r>
      <w:r>
        <w:rPr>
          <w:rFonts w:ascii="Verdana" w:eastAsiaTheme="minorEastAsia" w:hAnsi="Verdana" w:hint="eastAsia"/>
          <w:bCs/>
          <w:szCs w:val="20"/>
        </w:rPr>
        <w:t xml:space="preserve"> the touch so that correct key data can be sampled and provided to CPU through the co-working of hardware and software. </w:t>
      </w:r>
    </w:p>
    <w:p w:rsidR="007D3B69" w:rsidRDefault="00C91545" w:rsidP="00FF6CDC">
      <w:pPr>
        <w:pStyle w:val="2"/>
        <w:spacing w:before="156" w:after="156"/>
        <w:ind w:left="843" w:hanging="843"/>
      </w:pPr>
      <w:r>
        <w:t>Main Features</w:t>
      </w:r>
    </w:p>
    <w:p w:rsidR="00DB586F" w:rsidRDefault="00DB586F" w:rsidP="00A25F4E">
      <w:pPr>
        <w:numPr>
          <w:ilvl w:val="0"/>
          <w:numId w:val="6"/>
        </w:numPr>
        <w:adjustRightInd w:val="0"/>
        <w:spacing w:line="240" w:lineRule="auto"/>
        <w:ind w:leftChars="229" w:left="1030"/>
        <w:textAlignment w:val="baseline"/>
      </w:pPr>
      <w:r>
        <w:rPr>
          <w:rFonts w:hint="eastAsia"/>
        </w:rPr>
        <w:t>APB interface to configure the touch time and configurations</w:t>
      </w:r>
    </w:p>
    <w:p w:rsidR="00DB586F" w:rsidRDefault="00DB586F" w:rsidP="00A25F4E">
      <w:pPr>
        <w:numPr>
          <w:ilvl w:val="0"/>
          <w:numId w:val="6"/>
        </w:numPr>
        <w:adjustRightInd w:val="0"/>
        <w:spacing w:line="240" w:lineRule="auto"/>
        <w:ind w:leftChars="229" w:left="1030"/>
        <w:textAlignment w:val="baseline"/>
      </w:pPr>
      <w:r>
        <w:rPr>
          <w:rFonts w:hint="eastAsia"/>
        </w:rPr>
        <w:t xml:space="preserve">Interrupt enable is configurable </w:t>
      </w:r>
      <w:r>
        <w:t>through</w:t>
      </w:r>
      <w:r>
        <w:rPr>
          <w:rFonts w:hint="eastAsia"/>
        </w:rPr>
        <w:t xml:space="preserve"> APB register</w:t>
      </w:r>
    </w:p>
    <w:p w:rsidR="00DB586F" w:rsidRDefault="00DB586F" w:rsidP="00A25F4E">
      <w:pPr>
        <w:numPr>
          <w:ilvl w:val="0"/>
          <w:numId w:val="6"/>
        </w:numPr>
        <w:adjustRightInd w:val="0"/>
        <w:spacing w:line="240" w:lineRule="auto"/>
        <w:ind w:leftChars="229" w:left="1030"/>
        <w:textAlignment w:val="baseline"/>
      </w:pPr>
      <w:r>
        <w:rPr>
          <w:rFonts w:hint="eastAsia"/>
        </w:rPr>
        <w:t>Interrupt signal would be high to notify the CPU key press has been detected when interrupt is enabled</w:t>
      </w:r>
    </w:p>
    <w:p w:rsidR="00DB586F" w:rsidRPr="00C108DA" w:rsidRDefault="00DB586F" w:rsidP="00A25F4E">
      <w:pPr>
        <w:numPr>
          <w:ilvl w:val="0"/>
          <w:numId w:val="6"/>
        </w:numPr>
        <w:adjustRightInd w:val="0"/>
        <w:spacing w:line="240" w:lineRule="auto"/>
        <w:ind w:leftChars="229" w:left="1030"/>
        <w:textAlignment w:val="baseline"/>
      </w:pPr>
      <w:r>
        <w:rPr>
          <w:rFonts w:hint="eastAsia"/>
        </w:rPr>
        <w:t>Multi-key press at the same time is supported</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DB586F" w:rsidRDefault="00DB586F" w:rsidP="00A25F4E">
      <w:pPr>
        <w:pStyle w:val="afc"/>
        <w:ind w:leftChars="0" w:left="0" w:right="1680"/>
        <w:jc w:val="center"/>
      </w:pPr>
      <w:r w:rsidRPr="00D41FC4">
        <w:rPr>
          <w:noProof/>
        </w:rPr>
        <w:drawing>
          <wp:inline distT="0" distB="0" distL="0" distR="0" wp14:anchorId="446C87F8" wp14:editId="12A91CDF">
            <wp:extent cx="5278120" cy="1488748"/>
            <wp:effectExtent l="19050" t="0" r="0" b="0"/>
            <wp:docPr id="33" name="图片 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64"/>
                    <a:srcRect/>
                    <a:stretch>
                      <a:fillRect/>
                    </a:stretch>
                  </pic:blipFill>
                  <pic:spPr bwMode="auto">
                    <a:xfrm>
                      <a:off x="0" y="0"/>
                      <a:ext cx="5278120" cy="1488748"/>
                    </a:xfrm>
                    <a:prstGeom prst="rect">
                      <a:avLst/>
                    </a:prstGeom>
                    <a:noFill/>
                    <a:ln w="9525">
                      <a:noFill/>
                      <a:miter lim="800000"/>
                      <a:headEnd/>
                      <a:tailEnd/>
                    </a:ln>
                    <a:effectLst/>
                  </pic:spPr>
                </pic:pic>
              </a:graphicData>
            </a:graphic>
          </wp:inline>
        </w:drawing>
      </w:r>
    </w:p>
    <w:p w:rsidR="00DB586F" w:rsidRPr="00F22082" w:rsidRDefault="00DB586F" w:rsidP="00DB586F">
      <w:pPr>
        <w:jc w:val="center"/>
        <w:rPr>
          <w:rFonts w:ascii="Verdana" w:hAnsi="Verdana" w:cs="Arial"/>
          <w:b/>
          <w:szCs w:val="20"/>
        </w:rPr>
      </w:pPr>
      <w:r w:rsidRPr="00F22082">
        <w:rPr>
          <w:rFonts w:ascii="Verdana" w:hAnsi="Verdana" w:cs="Arial"/>
          <w:b/>
          <w:szCs w:val="20"/>
        </w:rPr>
        <w:t xml:space="preserve">Figure 3-1 </w:t>
      </w:r>
      <w:r>
        <w:rPr>
          <w:rFonts w:ascii="Verdana" w:hAnsi="Verdana" w:cs="Arial" w:hint="eastAsia"/>
          <w:b/>
          <w:szCs w:val="20"/>
        </w:rPr>
        <w:t>Block Diagram</w:t>
      </w:r>
    </w:p>
    <w:p w:rsidR="00DB586F" w:rsidRDefault="00DB586F" w:rsidP="00A25F4E">
      <w:pPr>
        <w:pStyle w:val="afc"/>
        <w:ind w:leftChars="0" w:left="0" w:right="1680"/>
      </w:pPr>
      <w:r>
        <w:rPr>
          <w:rFonts w:hint="eastAsia"/>
        </w:rPr>
        <w:t xml:space="preserve">Figure 3-1 shows the overall scheme of the touch detection and figure 3-2 shows the working waveform. Basically, the analog circuit before </w:t>
      </w:r>
      <w:proofErr w:type="spellStart"/>
      <w:r>
        <w:rPr>
          <w:rFonts w:hint="eastAsia"/>
        </w:rPr>
        <w:t>vsw</w:t>
      </w:r>
      <w:proofErr w:type="spellEnd"/>
      <w:r>
        <w:rPr>
          <w:rFonts w:hint="eastAsia"/>
        </w:rPr>
        <w:t xml:space="preserve"> is an RC oscillator. When key is pressed, the capacitance would be changed so that the frequency of the oscillator would reflect this </w:t>
      </w:r>
      <w:r>
        <w:t>change</w:t>
      </w:r>
      <w:r>
        <w:rPr>
          <w:rFonts w:hint="eastAsia"/>
        </w:rPr>
        <w:t xml:space="preserve">. The count 512 is configurable count. It is used to low the </w:t>
      </w:r>
      <w:r>
        <w:t>frequency</w:t>
      </w:r>
      <w:r>
        <w:rPr>
          <w:rFonts w:hint="eastAsia"/>
        </w:rPr>
        <w:t xml:space="preserve"> and generate square waveform. The counter is used to count the time when </w:t>
      </w:r>
      <w:proofErr w:type="spellStart"/>
      <w:r>
        <w:rPr>
          <w:rFonts w:hint="eastAsia"/>
        </w:rPr>
        <w:t>vkey</w:t>
      </w:r>
      <w:proofErr w:type="spellEnd"/>
      <w:r>
        <w:rPr>
          <w:rFonts w:hint="eastAsia"/>
        </w:rPr>
        <w:t xml:space="preserve"> is high to detect the frequency of the analog RC oscillator. Then, by comparing the counter value with the reference value </w:t>
      </w:r>
      <w:proofErr w:type="spellStart"/>
      <w:r>
        <w:rPr>
          <w:rFonts w:hint="eastAsia"/>
        </w:rPr>
        <w:t>Dref</w:t>
      </w:r>
      <w:proofErr w:type="spellEnd"/>
      <w:r>
        <w:rPr>
          <w:rFonts w:hint="eastAsia"/>
        </w:rPr>
        <w:t xml:space="preserve">, we can know whether there is key pressing or not. The reference value </w:t>
      </w:r>
      <w:proofErr w:type="spellStart"/>
      <w:r>
        <w:rPr>
          <w:rFonts w:hint="eastAsia"/>
        </w:rPr>
        <w:t>Dref</w:t>
      </w:r>
      <w:proofErr w:type="spellEnd"/>
      <w:r>
        <w:rPr>
          <w:rFonts w:hint="eastAsia"/>
        </w:rPr>
        <w:t xml:space="preserve"> can be got after initial power on when no key is pressed.</w:t>
      </w:r>
    </w:p>
    <w:p w:rsidR="00DB586F" w:rsidRDefault="00DB586F" w:rsidP="00A25F4E">
      <w:pPr>
        <w:pStyle w:val="afc"/>
        <w:ind w:leftChars="0" w:left="0" w:right="1680"/>
      </w:pPr>
      <w:r w:rsidRPr="00D41FC4">
        <w:rPr>
          <w:noProof/>
        </w:rPr>
        <w:lastRenderedPageBreak/>
        <w:drawing>
          <wp:inline distT="0" distB="0" distL="0" distR="0" wp14:anchorId="16731EAB" wp14:editId="596C4835">
            <wp:extent cx="5278120" cy="1466144"/>
            <wp:effectExtent l="19050" t="0" r="0" b="0"/>
            <wp:docPr id="34" name="图片 2"/>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65"/>
                    <a:srcRect/>
                    <a:stretch>
                      <a:fillRect/>
                    </a:stretch>
                  </pic:blipFill>
                  <pic:spPr bwMode="auto">
                    <a:xfrm>
                      <a:off x="0" y="0"/>
                      <a:ext cx="5278120" cy="1466144"/>
                    </a:xfrm>
                    <a:prstGeom prst="rect">
                      <a:avLst/>
                    </a:prstGeom>
                    <a:noFill/>
                    <a:ln w="9525">
                      <a:noFill/>
                      <a:miter lim="800000"/>
                      <a:headEnd/>
                      <a:tailEnd/>
                    </a:ln>
                    <a:effectLst/>
                  </pic:spPr>
                </pic:pic>
              </a:graphicData>
            </a:graphic>
          </wp:inline>
        </w:drawing>
      </w:r>
    </w:p>
    <w:p w:rsidR="00DB586F" w:rsidRDefault="00DB586F" w:rsidP="00A25F4E">
      <w:pPr>
        <w:pStyle w:val="afc"/>
        <w:ind w:leftChars="0" w:left="0" w:right="1680"/>
      </w:pPr>
    </w:p>
    <w:p w:rsidR="00DB586F" w:rsidRDefault="00DB586F" w:rsidP="00A25F4E">
      <w:pPr>
        <w:pStyle w:val="afc"/>
        <w:ind w:leftChars="0" w:left="0" w:right="1680"/>
        <w:jc w:val="center"/>
      </w:pPr>
      <w:r>
        <w:rPr>
          <w:rFonts w:hint="eastAsia"/>
        </w:rPr>
        <w:t>Figure 3-2 working waveform</w:t>
      </w:r>
    </w:p>
    <w:p w:rsidR="00DB586F" w:rsidRDefault="00DB586F" w:rsidP="00A25F4E">
      <w:pPr>
        <w:pStyle w:val="afc"/>
        <w:ind w:leftChars="0" w:left="0" w:right="1680"/>
        <w:jc w:val="center"/>
      </w:pPr>
    </w:p>
    <w:p w:rsidR="00DB586F" w:rsidRDefault="00DB586F" w:rsidP="00A25F4E">
      <w:pPr>
        <w:pStyle w:val="afc"/>
        <w:ind w:leftChars="0" w:left="0" w:right="1680"/>
        <w:jc w:val="center"/>
      </w:pPr>
      <w:r w:rsidRPr="00D41FC4">
        <w:rPr>
          <w:noProof/>
        </w:rPr>
        <w:drawing>
          <wp:inline distT="0" distB="0" distL="0" distR="0" wp14:anchorId="495808DA" wp14:editId="51586B89">
            <wp:extent cx="5278120" cy="1340300"/>
            <wp:effectExtent l="19050" t="0" r="0" b="0"/>
            <wp:docPr id="35" name="图片 3"/>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66"/>
                    <a:srcRect/>
                    <a:stretch>
                      <a:fillRect/>
                    </a:stretch>
                  </pic:blipFill>
                  <pic:spPr bwMode="auto">
                    <a:xfrm>
                      <a:off x="0" y="0"/>
                      <a:ext cx="5278120" cy="1340300"/>
                    </a:xfrm>
                    <a:prstGeom prst="rect">
                      <a:avLst/>
                    </a:prstGeom>
                    <a:noFill/>
                    <a:ln w="9525">
                      <a:noFill/>
                      <a:miter lim="800000"/>
                      <a:headEnd/>
                      <a:tailEnd/>
                    </a:ln>
                    <a:effectLst/>
                  </pic:spPr>
                </pic:pic>
              </a:graphicData>
            </a:graphic>
          </wp:inline>
        </w:drawing>
      </w:r>
    </w:p>
    <w:p w:rsidR="00DB586F" w:rsidRDefault="00DB586F" w:rsidP="00A25F4E">
      <w:pPr>
        <w:pStyle w:val="afc"/>
        <w:ind w:leftChars="0" w:left="0" w:right="1680"/>
        <w:jc w:val="center"/>
      </w:pPr>
      <w:r>
        <w:rPr>
          <w:rFonts w:hint="eastAsia"/>
        </w:rPr>
        <w:t>Figure 3-3, Key checking interval</w:t>
      </w:r>
    </w:p>
    <w:p w:rsidR="00DB586F" w:rsidRDefault="00DB586F" w:rsidP="00DB586F">
      <w:pPr>
        <w:autoSpaceDE w:val="0"/>
        <w:autoSpaceDN w:val="0"/>
        <w:adjustRightInd w:val="0"/>
        <w:rPr>
          <w:rFonts w:ascii="Verdana" w:hAnsi="Verdana"/>
        </w:rPr>
      </w:pPr>
      <w:r>
        <w:rPr>
          <w:rFonts w:ascii="Verdana" w:hAnsi="Verdana" w:hint="eastAsia"/>
        </w:rPr>
        <w:t xml:space="preserve">Figure 3-3 shows the key checking sequence. Checking of each key can be done in a short time such as 0.5ms. The key checking of all keys can be done in adjacent time slot one by one. Then, we can power down the circuit to save power consumption for a long time such as 250ms and then start key checking again. When there is key pressing after key checking by using hardware. We can further use software to keep checking the </w:t>
      </w:r>
      <w:proofErr w:type="spellStart"/>
      <w:r>
        <w:rPr>
          <w:rFonts w:ascii="Verdana" w:hAnsi="Verdana" w:hint="eastAsia"/>
        </w:rPr>
        <w:t>dkey</w:t>
      </w:r>
      <w:proofErr w:type="spellEnd"/>
      <w:r>
        <w:rPr>
          <w:rFonts w:ascii="Verdana" w:hAnsi="Verdana" w:hint="eastAsia"/>
        </w:rPr>
        <w:t xml:space="preserve"> value of one key several times like the waveform shown in Figure 3-4 to make sure there is no incorrect key pressing detected.</w:t>
      </w:r>
    </w:p>
    <w:p w:rsidR="00DB586F" w:rsidRPr="009B5DD3" w:rsidRDefault="00DB586F" w:rsidP="00DB586F">
      <w:pPr>
        <w:autoSpaceDE w:val="0"/>
        <w:autoSpaceDN w:val="0"/>
        <w:adjustRightInd w:val="0"/>
        <w:rPr>
          <w:rFonts w:ascii="Verdana" w:hAnsi="Verdana"/>
        </w:rPr>
      </w:pPr>
    </w:p>
    <w:p w:rsidR="00DB586F" w:rsidRDefault="00DB586F" w:rsidP="00DB586F">
      <w:pPr>
        <w:autoSpaceDE w:val="0"/>
        <w:autoSpaceDN w:val="0"/>
        <w:adjustRightInd w:val="0"/>
        <w:rPr>
          <w:rFonts w:ascii="Verdana" w:hAnsi="Verdana"/>
        </w:rPr>
      </w:pPr>
      <w:r w:rsidRPr="009B5DD3">
        <w:rPr>
          <w:rFonts w:ascii="Verdana" w:hAnsi="Verdana"/>
          <w:noProof/>
        </w:rPr>
        <w:drawing>
          <wp:inline distT="0" distB="0" distL="0" distR="0" wp14:anchorId="48224687" wp14:editId="65F88820">
            <wp:extent cx="5278120" cy="515594"/>
            <wp:effectExtent l="19050" t="0" r="0" b="0"/>
            <wp:docPr id="36" name="图片 4"/>
            <wp:cNvGraphicFramePr/>
            <a:graphic xmlns:a="http://schemas.openxmlformats.org/drawingml/2006/main">
              <a:graphicData uri="http://schemas.openxmlformats.org/drawingml/2006/picture">
                <pic:pic xmlns:pic="http://schemas.openxmlformats.org/drawingml/2006/picture">
                  <pic:nvPicPr>
                    <pic:cNvPr id="6149" name="Picture 5"/>
                    <pic:cNvPicPr>
                      <a:picLocks noChangeAspect="1" noChangeArrowheads="1"/>
                    </pic:cNvPicPr>
                  </pic:nvPicPr>
                  <pic:blipFill>
                    <a:blip r:embed="rId67"/>
                    <a:srcRect/>
                    <a:stretch>
                      <a:fillRect/>
                    </a:stretch>
                  </pic:blipFill>
                  <pic:spPr bwMode="auto">
                    <a:xfrm>
                      <a:off x="0" y="0"/>
                      <a:ext cx="5278120" cy="515594"/>
                    </a:xfrm>
                    <a:prstGeom prst="rect">
                      <a:avLst/>
                    </a:prstGeom>
                    <a:noFill/>
                    <a:ln w="9525">
                      <a:noFill/>
                      <a:miter lim="800000"/>
                      <a:headEnd/>
                      <a:tailEnd/>
                    </a:ln>
                    <a:effectLst/>
                  </pic:spPr>
                </pic:pic>
              </a:graphicData>
            </a:graphic>
          </wp:inline>
        </w:drawing>
      </w:r>
    </w:p>
    <w:p w:rsidR="00DB586F" w:rsidRDefault="00DB586F" w:rsidP="00DB586F">
      <w:pPr>
        <w:autoSpaceDE w:val="0"/>
        <w:autoSpaceDN w:val="0"/>
        <w:adjustRightInd w:val="0"/>
        <w:jc w:val="center"/>
        <w:rPr>
          <w:rFonts w:ascii="Verdana" w:hAnsi="Verdana"/>
        </w:rPr>
      </w:pPr>
      <w:r>
        <w:rPr>
          <w:rFonts w:hint="eastAsia"/>
        </w:rPr>
        <w:t xml:space="preserve">Figure 3-4, Continuous key detection of one key four times </w:t>
      </w:r>
    </w:p>
    <w:p w:rsidR="00DB586F" w:rsidRPr="00DB586F" w:rsidRDefault="00DB586F" w:rsidP="00DB586F"/>
    <w:p w:rsidR="00DB586F" w:rsidRPr="00DB586F" w:rsidRDefault="00DB586F" w:rsidP="00DB586F"/>
    <w:p w:rsidR="007D3B69" w:rsidRDefault="00C91545" w:rsidP="00FF6CDC">
      <w:pPr>
        <w:pStyle w:val="2"/>
        <w:spacing w:before="156" w:after="156"/>
        <w:ind w:left="843" w:hanging="843"/>
      </w:pPr>
      <w:r>
        <w:lastRenderedPageBreak/>
        <w:t>{</w:t>
      </w:r>
      <w:proofErr w:type="gramStart"/>
      <w:r>
        <w:t>{ CBUTTON</w:t>
      </w:r>
      <w:proofErr w:type="gramEnd"/>
      <w:r>
        <w:t>_Name }} Register</w:t>
      </w:r>
    </w:p>
    <w:p w:rsidR="007D3B69" w:rsidRDefault="00C91545" w:rsidP="000C4E2D">
      <w:pPr>
        <w:pStyle w:val="3"/>
        <w:spacing w:before="156" w:after="156"/>
        <w:ind w:left="964" w:hanging="964"/>
      </w:pPr>
      <w:r>
        <w:t>{{ CBUTTON_KEY0_CONFIG_Name }}</w:t>
      </w:r>
    </w:p>
    <w:p w:rsidR="007D3B69" w:rsidRDefault="00C91545">
      <w:r>
        <w:t>Offset: {{ CBUTTON_KEY0_CONFIG_Offset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CBUTTON_KEY0_CONFIG_contents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CBUTTON_KEY1_CONFIG_Name }}</w:t>
      </w:r>
    </w:p>
    <w:p w:rsidR="007D3B69" w:rsidRDefault="00C91545">
      <w:r>
        <w:t>Offset: {{ CBUTTON_KEY1_CONFIG_Offset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CBUTTON_KEY1_CONFIG_contents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CBUTTON_KEY2_CONFIG_Name }}</w:t>
      </w:r>
    </w:p>
    <w:p w:rsidR="007D3B69" w:rsidRDefault="00C91545">
      <w:r>
        <w:t>Offset: {{ CBUTTON_KEY2_CONFIG_Offset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CBUTTON_KEY2_CONFIG_contents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CBUTTON_KEY3_CONFIG_Name }}</w:t>
      </w:r>
    </w:p>
    <w:p w:rsidR="007D3B69" w:rsidRDefault="00C91545">
      <w:r>
        <w:t>Offset: {{ CBUTTON_KEY3_CONFIG_Offset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CBUTTON_KEY3_CONFIG_contents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CBUTTON_KEY4_CONFIG_Name }}</w:t>
      </w:r>
    </w:p>
    <w:p w:rsidR="007D3B69" w:rsidRDefault="00C91545">
      <w:r>
        <w:t>Offset: {{ CBUTTON_KEY4_CONFIG_Offset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CBUTTON_KEY4_CONFIG_contents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CBUTTON_KEY5_CONFIG_Name }}</w:t>
      </w:r>
    </w:p>
    <w:p w:rsidR="007D3B69" w:rsidRDefault="00C91545">
      <w:r>
        <w:t>Offset: {{ CBUTTON_KEY5_CONFIG_Offset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CBUTTON_KEY5_CONFIG_contents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CBUTTON_TRAINING_Name }}</w:t>
      </w:r>
    </w:p>
    <w:p w:rsidR="007D3B69" w:rsidRDefault="00C91545">
      <w:r>
        <w:t>Offset: {{ CBUTTON_TRAINING_Offset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CBUTTON_TRAINING_contents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CBUTTON_WAIT_Name }}</w:t>
      </w:r>
    </w:p>
    <w:p w:rsidR="007D3B69" w:rsidRDefault="00C91545">
      <w:r>
        <w:t>Offset: {{ CBUTTON_WAIT_Offset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CBUTTON_WAIT_contents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CBUTTON_CONFIG_Name }}</w:t>
      </w:r>
    </w:p>
    <w:p w:rsidR="007D3B69" w:rsidRDefault="00C91545">
      <w:r>
        <w:t>Offset: {{ CBUTTON_CONFIG_Offset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CBUTTON_CONFIG_contents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CBUTTON_ANALOG_CTRL_Name }}</w:t>
      </w:r>
    </w:p>
    <w:p w:rsidR="007D3B69" w:rsidRDefault="00C91545">
      <w:r>
        <w:t>Offset: {{ CBUTTON_ANALOG_CTRL_Offset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CBUTTON_ANALOG_CTRL_contents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CBUTTON_REF0_Name }}</w:t>
      </w:r>
    </w:p>
    <w:p w:rsidR="007D3B69" w:rsidRDefault="00C91545">
      <w:r>
        <w:t>Offset: {{ CBUTTON_REF0_Offset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CBUTTON_REF0_contents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CBUTTON_REF1_Name }}</w:t>
      </w:r>
    </w:p>
    <w:p w:rsidR="007D3B69" w:rsidRDefault="00C91545">
      <w:r>
        <w:t>Offset: {{ CBUTTON_REF1_Offset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CBUTTON_REF1_contents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CBUTTON_REF2_Name }}</w:t>
      </w:r>
    </w:p>
    <w:p w:rsidR="007D3B69" w:rsidRDefault="00C91545">
      <w:r>
        <w:t>Offset: {{ CBUTTON_REF2_Offset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CBUTTON_REF2_contents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CBUTTON_REF3_Name }}</w:t>
      </w:r>
    </w:p>
    <w:p w:rsidR="007D3B69" w:rsidRDefault="00C91545">
      <w:r>
        <w:t>Offset: {{ CBUTTON_REF3_Offset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CBUTTON_REF3_contents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CBUTTON_REF4_Name }}</w:t>
      </w:r>
    </w:p>
    <w:p w:rsidR="007D3B69" w:rsidRDefault="00C91545">
      <w:r>
        <w:t>Offset: {{ CBUTTON_REF4_Offset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CBUTTON_REF4_contents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CBUTTON_REF5_Name }}</w:t>
      </w:r>
    </w:p>
    <w:p w:rsidR="007D3B69" w:rsidRDefault="00C91545">
      <w:r>
        <w:t>Offset: {{ CBUTTON_REF5_Offset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CBUTTON_REF5_contents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CBUTTON_INT_IRSR_Name }}</w:t>
      </w:r>
    </w:p>
    <w:p w:rsidR="007D3B69" w:rsidRDefault="00C91545">
      <w:r>
        <w:t>Offset: {{ CBUTTON_INT_IRSR_Offset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CBUTTON_INT_IRSR_contents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CBUTTON_RAW_DATA0_Name }}</w:t>
      </w:r>
    </w:p>
    <w:p w:rsidR="007D3B69" w:rsidRDefault="00C91545">
      <w:r>
        <w:t>Offset: {{ CBUTTON_RAW_DATA0_Offset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CBUTTON_RAW_DATA0_contents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CBUTTON_RAW_DATA1_Name }}</w:t>
      </w:r>
    </w:p>
    <w:p w:rsidR="007D3B69" w:rsidRDefault="00C91545">
      <w:r>
        <w:t>Offset: {{ CBUTTON_RAW_DATA1_Offset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CBUTTON_RAW_DATA1_contents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CBUTTON_RAW_DATA2_Name }}</w:t>
      </w:r>
    </w:p>
    <w:p w:rsidR="007D3B69" w:rsidRDefault="00C91545">
      <w:r>
        <w:t>Offset: {{ CBUTTON_RAW_DATA2_Offset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CBUTTON_RAW_DATA2_contents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CBUTTON_RAW_DATA3_Name }}</w:t>
      </w:r>
    </w:p>
    <w:p w:rsidR="007D3B69" w:rsidRDefault="00C91545">
      <w:r>
        <w:t>Offset: {{ CBUTTON_RAW_DATA3_Offset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CBUTTON_RAW_DATA3_contents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CBUTTON_RAW_DATA4_Name }}</w:t>
      </w:r>
    </w:p>
    <w:p w:rsidR="007D3B69" w:rsidRDefault="00C91545">
      <w:r>
        <w:t>Offset: {{ CBUTTON_RAW_DATA4_Offset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CBUTTON_RAW_DATA4_contents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CBUTTON_RAW_DATA5_Name }}</w:t>
      </w:r>
    </w:p>
    <w:p w:rsidR="007D3B69" w:rsidRDefault="00C91545">
      <w:r>
        <w:t>Offset: {{ CBUTTON_RAW_DATA5_Offset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CBUTTON_RAW_DATA5_contents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CBUTTON_STEP_SIZE_Name }}</w:t>
      </w:r>
    </w:p>
    <w:p w:rsidR="007D3B69" w:rsidRDefault="00C91545">
      <w:r>
        <w:t>Offset: {{ CBUTTON_STEP_SIZE_Offset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CBUTTON_STEP_SIZE_contents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CBUTTON_INT_ISR_Name }}</w:t>
      </w:r>
    </w:p>
    <w:p w:rsidR="007D3B69" w:rsidRDefault="00C91545">
      <w:r>
        <w:t>Offset: {{ CBUTTON_INT_ISR_Offset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CBUTTON_INT_ISR_contents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CBUTTON_INT_IMR_Name }}</w:t>
      </w:r>
    </w:p>
    <w:p w:rsidR="007D3B69" w:rsidRDefault="00C91545">
      <w:r>
        <w:t>Offset: {{ CBUTTON_INT_IMR_Offset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CBUTTON_INT_IMR_contents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CBUTTON_INT_ICR_Name }}</w:t>
      </w:r>
    </w:p>
    <w:p w:rsidR="007D3B69" w:rsidRDefault="00C91545">
      <w:r>
        <w:t>Offset: {{ CBUTTON_INT_ICR_Offset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CBUTTON_INT_ICR_contents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AON_EFUSE_CTRL_Name }}</w:t>
      </w:r>
    </w:p>
    <w:p w:rsidR="007D3B69" w:rsidRDefault="00C91545" w:rsidP="00FF6CDC">
      <w:pPr>
        <w:pStyle w:val="2"/>
        <w:spacing w:before="156" w:after="156"/>
        <w:ind w:left="843" w:hanging="843"/>
      </w:pPr>
      <w:r>
        <w:t>Introduction</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3643A8" w:rsidRDefault="003643A8" w:rsidP="003643A8">
      <w:r>
        <w:rPr>
          <w:noProof/>
        </w:rPr>
        <w:drawing>
          <wp:inline distT="0" distB="0" distL="0" distR="0" wp14:anchorId="3F7D0325" wp14:editId="7A23F105">
            <wp:extent cx="5486400" cy="36899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3689985"/>
                    </a:xfrm>
                    <a:prstGeom prst="rect">
                      <a:avLst/>
                    </a:prstGeom>
                  </pic:spPr>
                </pic:pic>
              </a:graphicData>
            </a:graphic>
          </wp:inline>
        </w:drawing>
      </w:r>
    </w:p>
    <w:p w:rsidR="003643A8" w:rsidRDefault="003643A8" w:rsidP="003643A8"/>
    <w:p w:rsidR="003643A8" w:rsidRDefault="003643A8" w:rsidP="003643A8">
      <w:pPr>
        <w:pStyle w:val="2"/>
        <w:spacing w:before="156" w:after="156"/>
        <w:ind w:left="843" w:hanging="843"/>
      </w:pPr>
      <w:r>
        <w:t>Programming</w:t>
      </w:r>
      <w:r>
        <w:rPr>
          <w:rFonts w:hint="eastAsia"/>
        </w:rPr>
        <w:t xml:space="preserve"> Guide</w:t>
      </w:r>
    </w:p>
    <w:p w:rsidR="00C17068" w:rsidRDefault="00C17068" w:rsidP="00F65AFF">
      <w:pPr>
        <w:pStyle w:val="3"/>
        <w:spacing w:before="156" w:after="156"/>
        <w:ind w:left="964" w:hanging="964"/>
      </w:pPr>
      <w:r>
        <w:t>Array and Margin Read</w:t>
      </w:r>
    </w:p>
    <w:p w:rsidR="00C17068" w:rsidRDefault="00C17068" w:rsidP="00C17068">
      <w:r>
        <w:t>Note:</w:t>
      </w:r>
    </w:p>
    <w:p w:rsidR="00C17068" w:rsidRDefault="00C17068" w:rsidP="00C17068"/>
    <w:p w:rsidR="00C17068" w:rsidRDefault="00C17068" w:rsidP="00C17068">
      <w:r>
        <w:t xml:space="preserve">1. For register field </w:t>
      </w:r>
      <w:proofErr w:type="spellStart"/>
      <w:r>
        <w:t>efu_cmd_addr</w:t>
      </w:r>
      <w:proofErr w:type="spellEnd"/>
      <w:r>
        <w:t xml:space="preserve">, as the assignment of </w:t>
      </w:r>
      <w:proofErr w:type="spellStart"/>
      <w:r>
        <w:t>eFuse</w:t>
      </w:r>
      <w:proofErr w:type="spellEnd"/>
      <w:r>
        <w:t xml:space="preserve"> bits are always 32-bit. Hence:</w:t>
      </w:r>
    </w:p>
    <w:p w:rsidR="00C17068" w:rsidRDefault="00C17068" w:rsidP="00C17068">
      <w:r>
        <w:t xml:space="preserve">   - Address [3:0] are 32bit word selection 0 ~ 15.</w:t>
      </w:r>
    </w:p>
    <w:p w:rsidR="003643A8" w:rsidRDefault="00C17068" w:rsidP="00C17068">
      <w:r>
        <w:t xml:space="preserve">   - Address [8:4] are NOT used in read operation</w:t>
      </w:r>
    </w:p>
    <w:p w:rsidR="003643A8" w:rsidRDefault="008455CE" w:rsidP="003643A8">
      <w:r>
        <w:rPr>
          <w:noProof/>
        </w:rPr>
        <w:lastRenderedPageBreak/>
        <w:drawing>
          <wp:inline distT="0" distB="0" distL="0" distR="0" wp14:anchorId="62D550C6" wp14:editId="0F36F49F">
            <wp:extent cx="2971800" cy="56483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971800" cy="5648325"/>
                    </a:xfrm>
                    <a:prstGeom prst="rect">
                      <a:avLst/>
                    </a:prstGeom>
                  </pic:spPr>
                </pic:pic>
              </a:graphicData>
            </a:graphic>
          </wp:inline>
        </w:drawing>
      </w:r>
    </w:p>
    <w:p w:rsidR="008455CE" w:rsidRDefault="008455CE" w:rsidP="003643A8"/>
    <w:p w:rsidR="008455CE" w:rsidRDefault="009E0EDA" w:rsidP="009E0EDA">
      <w:pPr>
        <w:pStyle w:val="3"/>
        <w:spacing w:before="156" w:after="156"/>
        <w:ind w:left="964" w:hanging="964"/>
      </w:pPr>
      <w:r>
        <w:rPr>
          <w:rFonts w:hint="eastAsia"/>
        </w:rPr>
        <w:t>Program Mode</w:t>
      </w:r>
    </w:p>
    <w:p w:rsidR="009E0EDA" w:rsidRDefault="009E0EDA" w:rsidP="009E0EDA">
      <w:r>
        <w:t>Note:</w:t>
      </w:r>
    </w:p>
    <w:p w:rsidR="009E0EDA" w:rsidRDefault="009E0EDA" w:rsidP="009E0EDA">
      <w:r>
        <w:t xml:space="preserve">1. </w:t>
      </w:r>
      <w:proofErr w:type="gramStart"/>
      <w:r>
        <w:t>For</w:t>
      </w:r>
      <w:proofErr w:type="gramEnd"/>
      <w:r>
        <w:t xml:space="preserve"> register field </w:t>
      </w:r>
      <w:proofErr w:type="spellStart"/>
      <w:r>
        <w:t>efu_cmd_addr</w:t>
      </w:r>
      <w:proofErr w:type="spellEnd"/>
      <w:r>
        <w:t xml:space="preserve"> in program operation:</w:t>
      </w:r>
    </w:p>
    <w:p w:rsidR="009E0EDA" w:rsidRDefault="009E0EDA" w:rsidP="009E0EDA">
      <w:r>
        <w:t xml:space="preserve">   - Address [8:4] </w:t>
      </w:r>
      <w:proofErr w:type="gramStart"/>
      <w:r>
        <w:t>are</w:t>
      </w:r>
      <w:proofErr w:type="gramEnd"/>
      <w:r>
        <w:t xml:space="preserve"> 32bit selection to program a single bit in each STROBE high pulse.</w:t>
      </w:r>
    </w:p>
    <w:p w:rsidR="009E0EDA" w:rsidRDefault="009E0EDA" w:rsidP="009E0EDA">
      <w:r>
        <w:t xml:space="preserve">   - Address [3:0] are still 32bit word selection 0 ~ 15</w:t>
      </w:r>
    </w:p>
    <w:p w:rsidR="009E0EDA" w:rsidRDefault="009E0EDA" w:rsidP="009E0EDA">
      <w:r>
        <w:t xml:space="preserve">2. </w:t>
      </w:r>
      <w:proofErr w:type="spellStart"/>
      <w:proofErr w:type="gramStart"/>
      <w:r>
        <w:t>eFuse</w:t>
      </w:r>
      <w:proofErr w:type="spellEnd"/>
      <w:proofErr w:type="gramEnd"/>
      <w:r>
        <w:t xml:space="preserve"> bit NOT programmed, is **default to 0**</w:t>
      </w:r>
    </w:p>
    <w:p w:rsidR="008455CE" w:rsidRDefault="009E0EDA" w:rsidP="009E0EDA">
      <w:r>
        <w:t>3. A bit can ONLY programmed to **1** and **ONLY program once**. Multiple times programming a single bit will cause device error.</w:t>
      </w:r>
    </w:p>
    <w:p w:rsidR="008455CE" w:rsidRDefault="00F91876" w:rsidP="003643A8">
      <w:r>
        <w:rPr>
          <w:noProof/>
        </w:rPr>
        <w:lastRenderedPageBreak/>
        <w:drawing>
          <wp:inline distT="0" distB="0" distL="0" distR="0" wp14:anchorId="5B7D99F4" wp14:editId="5C166B4D">
            <wp:extent cx="4906010" cy="822960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06010" cy="8229600"/>
                    </a:xfrm>
                    <a:prstGeom prst="rect">
                      <a:avLst/>
                    </a:prstGeom>
                  </pic:spPr>
                </pic:pic>
              </a:graphicData>
            </a:graphic>
          </wp:inline>
        </w:drawing>
      </w:r>
    </w:p>
    <w:p w:rsidR="008455CE" w:rsidRDefault="00F20E47" w:rsidP="00F20E47">
      <w:pPr>
        <w:pStyle w:val="3"/>
        <w:spacing w:before="156" w:after="156"/>
        <w:ind w:left="964" w:hanging="964"/>
      </w:pPr>
      <w:r>
        <w:lastRenderedPageBreak/>
        <w:t>Auto</w:t>
      </w:r>
      <w:r>
        <w:rPr>
          <w:rFonts w:hint="eastAsia"/>
        </w:rPr>
        <w:t>-Load Mode</w:t>
      </w:r>
    </w:p>
    <w:p w:rsidR="00231395" w:rsidRPr="00231395" w:rsidRDefault="00231395" w:rsidP="00231395">
      <w:pPr>
        <w:widowControl/>
        <w:spacing w:before="192" w:after="192" w:line="240" w:lineRule="auto"/>
        <w:rPr>
          <w:rFonts w:ascii="Helvetica" w:hAnsi="Helvetica" w:cs="宋体"/>
          <w:color w:val="333333"/>
          <w:kern w:val="0"/>
          <w:szCs w:val="24"/>
        </w:rPr>
      </w:pPr>
      <w:r w:rsidRPr="00231395">
        <w:rPr>
          <w:rFonts w:ascii="Helvetica" w:hAnsi="Helvetica" w:cs="宋体"/>
          <w:color w:val="333333"/>
          <w:kern w:val="0"/>
          <w:szCs w:val="24"/>
        </w:rPr>
        <w:t>Note</w:t>
      </w:r>
    </w:p>
    <w:p w:rsidR="00231395" w:rsidRPr="00231395" w:rsidRDefault="00231395" w:rsidP="001875FA">
      <w:pPr>
        <w:widowControl/>
        <w:numPr>
          <w:ilvl w:val="0"/>
          <w:numId w:val="7"/>
        </w:numPr>
        <w:spacing w:before="100" w:beforeAutospacing="1" w:after="100" w:afterAutospacing="1" w:line="240" w:lineRule="auto"/>
        <w:ind w:left="0"/>
        <w:rPr>
          <w:rFonts w:ascii="Helvetica" w:hAnsi="Helvetica" w:cs="宋体"/>
          <w:color w:val="333333"/>
          <w:kern w:val="0"/>
          <w:szCs w:val="24"/>
        </w:rPr>
      </w:pPr>
      <w:r w:rsidRPr="00231395">
        <w:rPr>
          <w:rFonts w:ascii="Helvetica" w:hAnsi="Helvetica" w:cs="宋体"/>
          <w:color w:val="333333"/>
          <w:kern w:val="0"/>
          <w:szCs w:val="24"/>
        </w:rPr>
        <w:t>This mode is only start in POR procedure.</w:t>
      </w:r>
    </w:p>
    <w:p w:rsidR="00231395" w:rsidRPr="00231395" w:rsidRDefault="00231395" w:rsidP="001875FA">
      <w:pPr>
        <w:widowControl/>
        <w:numPr>
          <w:ilvl w:val="0"/>
          <w:numId w:val="7"/>
        </w:numPr>
        <w:spacing w:before="100" w:beforeAutospacing="1" w:after="100" w:afterAutospacing="1" w:line="240" w:lineRule="auto"/>
        <w:ind w:left="0"/>
        <w:rPr>
          <w:rFonts w:ascii="Helvetica" w:hAnsi="Helvetica" w:cs="宋体"/>
          <w:color w:val="333333"/>
          <w:kern w:val="0"/>
          <w:szCs w:val="24"/>
        </w:rPr>
      </w:pPr>
      <w:r w:rsidRPr="00231395">
        <w:rPr>
          <w:rFonts w:ascii="Helvetica" w:hAnsi="Helvetica" w:cs="宋体"/>
          <w:b/>
          <w:bCs/>
          <w:color w:val="333333"/>
          <w:kern w:val="0"/>
          <w:szCs w:val="24"/>
        </w:rPr>
        <w:t>First 256 bits</w:t>
      </w:r>
      <w:r w:rsidRPr="00231395">
        <w:rPr>
          <w:rFonts w:ascii="Helvetica" w:hAnsi="Helvetica" w:cs="宋体"/>
          <w:color w:val="333333"/>
          <w:kern w:val="0"/>
          <w:szCs w:val="24"/>
        </w:rPr>
        <w:t xml:space="preserve"> including analog trim, boot configuration and Chip ID are auto-loaded.</w:t>
      </w:r>
    </w:p>
    <w:p w:rsidR="00231395" w:rsidRPr="00231395" w:rsidRDefault="00231395" w:rsidP="001875FA">
      <w:pPr>
        <w:widowControl/>
        <w:numPr>
          <w:ilvl w:val="0"/>
          <w:numId w:val="7"/>
        </w:numPr>
        <w:spacing w:before="100" w:beforeAutospacing="1" w:after="100" w:afterAutospacing="1" w:line="240" w:lineRule="auto"/>
        <w:ind w:left="0"/>
        <w:rPr>
          <w:rFonts w:ascii="Helvetica" w:hAnsi="Helvetica" w:cs="宋体"/>
          <w:color w:val="333333"/>
          <w:kern w:val="0"/>
          <w:szCs w:val="24"/>
        </w:rPr>
      </w:pPr>
      <w:r w:rsidRPr="00231395">
        <w:rPr>
          <w:rFonts w:ascii="Helvetica" w:hAnsi="Helvetica" w:cs="宋体"/>
          <w:color w:val="333333"/>
          <w:kern w:val="0"/>
          <w:szCs w:val="24"/>
        </w:rPr>
        <w:t>The auto-load bits can be read from auto_load_buffer</w:t>
      </w:r>
      <w:hyperlink w:history="1">
        <w:r w:rsidRPr="00231395">
          <w:rPr>
            <w:rFonts w:ascii="Helvetica" w:hAnsi="Helvetica" w:cs="宋体"/>
            <w:color w:val="4183C4"/>
            <w:kern w:val="0"/>
            <w:szCs w:val="24"/>
            <w:u w:val="single"/>
          </w:rPr>
          <w:t>31:0</w:t>
        </w:r>
      </w:hyperlink>
      <w:r w:rsidRPr="00231395">
        <w:rPr>
          <w:rFonts w:ascii="Helvetica" w:hAnsi="Helvetica" w:cs="宋体"/>
          <w:color w:val="333333"/>
          <w:kern w:val="0"/>
          <w:szCs w:val="24"/>
        </w:rPr>
        <w:t xml:space="preserve"> ~ auto_load_buffer</w:t>
      </w:r>
      <w:hyperlink w:history="1">
        <w:r w:rsidRPr="00231395">
          <w:rPr>
            <w:rFonts w:ascii="Helvetica" w:hAnsi="Helvetica" w:cs="宋体"/>
            <w:color w:val="4183C4"/>
            <w:kern w:val="0"/>
            <w:szCs w:val="24"/>
            <w:u w:val="single"/>
          </w:rPr>
          <w:t>31:0</w:t>
        </w:r>
      </w:hyperlink>
      <w:r w:rsidRPr="00231395">
        <w:rPr>
          <w:rFonts w:ascii="Helvetica" w:hAnsi="Helvetica" w:cs="宋体"/>
          <w:color w:val="333333"/>
          <w:kern w:val="0"/>
          <w:szCs w:val="24"/>
        </w:rPr>
        <w:t xml:space="preserve"> in </w:t>
      </w:r>
      <w:proofErr w:type="spellStart"/>
      <w:r w:rsidRPr="00231395">
        <w:rPr>
          <w:rFonts w:ascii="Helvetica" w:hAnsi="Helvetica" w:cs="宋体"/>
          <w:color w:val="333333"/>
          <w:kern w:val="0"/>
          <w:szCs w:val="24"/>
        </w:rPr>
        <w:t>eFuse</w:t>
      </w:r>
      <w:proofErr w:type="spellEnd"/>
      <w:r w:rsidRPr="00231395">
        <w:rPr>
          <w:rFonts w:ascii="Helvetica" w:hAnsi="Helvetica" w:cs="宋体"/>
          <w:color w:val="333333"/>
          <w:kern w:val="0"/>
          <w:szCs w:val="24"/>
        </w:rPr>
        <w:t xml:space="preserve"> </w:t>
      </w:r>
      <w:proofErr w:type="spellStart"/>
      <w:r w:rsidRPr="00231395">
        <w:rPr>
          <w:rFonts w:ascii="Helvetica" w:hAnsi="Helvetica" w:cs="宋体"/>
          <w:color w:val="333333"/>
          <w:kern w:val="0"/>
          <w:szCs w:val="24"/>
        </w:rPr>
        <w:t>regfile</w:t>
      </w:r>
      <w:proofErr w:type="spellEnd"/>
      <w:r w:rsidRPr="00231395">
        <w:rPr>
          <w:rFonts w:ascii="Helvetica" w:hAnsi="Helvetica" w:cs="宋体"/>
          <w:color w:val="333333"/>
          <w:kern w:val="0"/>
          <w:szCs w:val="24"/>
        </w:rPr>
        <w:t>.</w:t>
      </w:r>
    </w:p>
    <w:p w:rsidR="00231395" w:rsidRPr="00231395" w:rsidRDefault="00231395" w:rsidP="001875FA">
      <w:pPr>
        <w:widowControl/>
        <w:numPr>
          <w:ilvl w:val="0"/>
          <w:numId w:val="7"/>
        </w:numPr>
        <w:spacing w:before="100" w:beforeAutospacing="1" w:after="100" w:afterAutospacing="1" w:line="240" w:lineRule="auto"/>
        <w:ind w:left="0"/>
        <w:rPr>
          <w:rFonts w:ascii="Helvetica" w:hAnsi="Helvetica" w:cs="宋体"/>
          <w:color w:val="333333"/>
          <w:kern w:val="0"/>
          <w:szCs w:val="24"/>
        </w:rPr>
      </w:pPr>
      <w:r w:rsidRPr="00231395">
        <w:rPr>
          <w:rFonts w:ascii="Helvetica" w:hAnsi="Helvetica" w:cs="宋体"/>
          <w:color w:val="333333"/>
          <w:kern w:val="0"/>
          <w:szCs w:val="24"/>
        </w:rPr>
        <w:t xml:space="preserve">When auto-load is done, </w:t>
      </w:r>
      <w:proofErr w:type="gramStart"/>
      <w:r w:rsidRPr="00231395">
        <w:rPr>
          <w:rFonts w:ascii="Helvetica" w:hAnsi="Helvetica" w:cs="宋体"/>
          <w:color w:val="333333"/>
          <w:kern w:val="0"/>
          <w:szCs w:val="24"/>
        </w:rPr>
        <w:t>a</w:t>
      </w:r>
      <w:proofErr w:type="gramEnd"/>
      <w:r w:rsidRPr="00231395">
        <w:rPr>
          <w:rFonts w:ascii="Helvetica" w:hAnsi="Helvetica" w:cs="宋体"/>
          <w:color w:val="333333"/>
          <w:kern w:val="0"/>
          <w:szCs w:val="24"/>
        </w:rPr>
        <w:t xml:space="preserve"> </w:t>
      </w:r>
      <w:proofErr w:type="spellStart"/>
      <w:r w:rsidRPr="00231395">
        <w:rPr>
          <w:rFonts w:ascii="Helvetica" w:hAnsi="Helvetica" w:cs="宋体"/>
          <w:color w:val="333333"/>
          <w:kern w:val="0"/>
          <w:szCs w:val="24"/>
        </w:rPr>
        <w:t>efuse_auto_load_ready</w:t>
      </w:r>
      <w:proofErr w:type="spellEnd"/>
      <w:r w:rsidRPr="00231395">
        <w:rPr>
          <w:rFonts w:ascii="Helvetica" w:hAnsi="Helvetica" w:cs="宋体"/>
          <w:color w:val="333333"/>
          <w:kern w:val="0"/>
          <w:szCs w:val="24"/>
        </w:rPr>
        <w:t xml:space="preserve"> bit can be read from Always-On </w:t>
      </w:r>
      <w:proofErr w:type="spellStart"/>
      <w:r w:rsidRPr="00231395">
        <w:rPr>
          <w:rFonts w:ascii="Helvetica" w:hAnsi="Helvetica" w:cs="宋体"/>
          <w:color w:val="333333"/>
          <w:kern w:val="0"/>
          <w:szCs w:val="24"/>
        </w:rPr>
        <w:t>regfile</w:t>
      </w:r>
      <w:proofErr w:type="spellEnd"/>
      <w:r w:rsidRPr="00231395">
        <w:rPr>
          <w:rFonts w:ascii="Helvetica" w:hAnsi="Helvetica" w:cs="宋体"/>
          <w:color w:val="333333"/>
          <w:kern w:val="0"/>
          <w:szCs w:val="24"/>
        </w:rPr>
        <w:t>.</w:t>
      </w:r>
    </w:p>
    <w:p w:rsidR="00F20E47" w:rsidRPr="00231395" w:rsidRDefault="00F20E47" w:rsidP="00F20E47"/>
    <w:p w:rsidR="00F20E47" w:rsidRDefault="00F81528" w:rsidP="00F81528">
      <w:pPr>
        <w:pStyle w:val="3"/>
        <w:spacing w:before="156" w:after="156"/>
        <w:ind w:left="964" w:hanging="964"/>
      </w:pPr>
      <w:proofErr w:type="spellStart"/>
      <w:proofErr w:type="gramStart"/>
      <w:r>
        <w:rPr>
          <w:rFonts w:hint="eastAsia"/>
        </w:rPr>
        <w:t>eFuse</w:t>
      </w:r>
      <w:proofErr w:type="spellEnd"/>
      <w:proofErr w:type="gramEnd"/>
      <w:r>
        <w:rPr>
          <w:rFonts w:hint="eastAsia"/>
        </w:rPr>
        <w:t xml:space="preserve"> Controller Clock </w:t>
      </w:r>
      <w:proofErr w:type="spellStart"/>
      <w:r>
        <w:rPr>
          <w:rFonts w:hint="eastAsia"/>
        </w:rPr>
        <w:t>Config</w:t>
      </w:r>
      <w:proofErr w:type="spellEnd"/>
    </w:p>
    <w:p w:rsidR="00F81528" w:rsidRDefault="00F81528" w:rsidP="00A25F4E">
      <w:pPr>
        <w:pStyle w:val="4"/>
        <w:spacing w:before="156" w:after="156"/>
        <w:ind w:left="1205" w:hanging="1205"/>
      </w:pPr>
      <w:proofErr w:type="spellStart"/>
      <w:proofErr w:type="gramStart"/>
      <w:r>
        <w:t>eFuse</w:t>
      </w:r>
      <w:proofErr w:type="spellEnd"/>
      <w:proofErr w:type="gramEnd"/>
      <w:r>
        <w:t xml:space="preserve"> Access Timing Requirements</w:t>
      </w:r>
    </w:p>
    <w:p w:rsidR="00F81528" w:rsidRDefault="00F81528" w:rsidP="00F81528">
      <w:r>
        <w:rPr>
          <w:rFonts w:hint="eastAsia"/>
        </w:rPr>
        <w:t>1. CSB/STROBE/PGENB/LOAD</w:t>
      </w:r>
      <w:r>
        <w:rPr>
          <w:rFonts w:hint="eastAsia"/>
        </w:rPr>
        <w:t>信号的切换，均是基于：</w:t>
      </w:r>
      <w:r>
        <w:rPr>
          <w:rFonts w:hint="eastAsia"/>
        </w:rPr>
        <w:t xml:space="preserve"> </w:t>
      </w:r>
      <w:proofErr w:type="spellStart"/>
      <w:proofErr w:type="gramStart"/>
      <w:r>
        <w:rPr>
          <w:rFonts w:hint="eastAsia"/>
        </w:rPr>
        <w:t>eFuse</w:t>
      </w:r>
      <w:proofErr w:type="spellEnd"/>
      <w:proofErr w:type="gramEnd"/>
      <w:r>
        <w:rPr>
          <w:rFonts w:hint="eastAsia"/>
        </w:rPr>
        <w:t xml:space="preserve"> controller clock / </w:t>
      </w:r>
      <w:proofErr w:type="spellStart"/>
      <w:r>
        <w:rPr>
          <w:rFonts w:hint="eastAsia"/>
        </w:rPr>
        <w:t>efu_clk_div</w:t>
      </w:r>
      <w:proofErr w:type="spellEnd"/>
    </w:p>
    <w:p w:rsidR="00F81528" w:rsidRDefault="00F81528" w:rsidP="00F81528">
      <w:r>
        <w:t xml:space="preserve">2. </w:t>
      </w:r>
      <w:proofErr w:type="spellStart"/>
      <w:r>
        <w:t>eFuse</w:t>
      </w:r>
      <w:proofErr w:type="spellEnd"/>
      <w:r>
        <w:t xml:space="preserve"> Read Timing</w:t>
      </w:r>
    </w:p>
    <w:p w:rsidR="00F81528" w:rsidRDefault="00F81528" w:rsidP="00F81528">
      <w:r>
        <w:rPr>
          <w:rFonts w:hint="eastAsia"/>
        </w:rPr>
        <w:t xml:space="preserve">   - CSB/STROBE</w:t>
      </w:r>
      <w:r>
        <w:rPr>
          <w:rFonts w:hint="eastAsia"/>
        </w:rPr>
        <w:t>的</w:t>
      </w:r>
      <w:r>
        <w:rPr>
          <w:rFonts w:hint="eastAsia"/>
        </w:rPr>
        <w:t>Setup/Hold</w:t>
      </w:r>
      <w:r>
        <w:rPr>
          <w:rFonts w:hint="eastAsia"/>
        </w:rPr>
        <w:t>分别需要有</w:t>
      </w:r>
      <w:r>
        <w:rPr>
          <w:rFonts w:hint="eastAsia"/>
        </w:rPr>
        <w:t>100ns</w:t>
      </w:r>
      <w:r>
        <w:rPr>
          <w:rFonts w:hint="eastAsia"/>
        </w:rPr>
        <w:t>以上的</w:t>
      </w:r>
      <w:r>
        <w:rPr>
          <w:rFonts w:hint="eastAsia"/>
        </w:rPr>
        <w:t>margin</w:t>
      </w:r>
      <w:r>
        <w:rPr>
          <w:rFonts w:hint="eastAsia"/>
        </w:rPr>
        <w:t>，只需要配置</w:t>
      </w:r>
      <w:r>
        <w:rPr>
          <w:rFonts w:hint="eastAsia"/>
        </w:rPr>
        <w:t xml:space="preserve"> **</w:t>
      </w:r>
      <w:proofErr w:type="spellStart"/>
      <w:r>
        <w:rPr>
          <w:rFonts w:hint="eastAsia"/>
        </w:rPr>
        <w:t>efu_clk_div</w:t>
      </w:r>
      <w:proofErr w:type="spellEnd"/>
      <w:r>
        <w:rPr>
          <w:rFonts w:hint="eastAsia"/>
        </w:rPr>
        <w:t>**</w:t>
      </w:r>
    </w:p>
    <w:p w:rsidR="00F81528" w:rsidRDefault="0009215B" w:rsidP="00F81528">
      <w:r>
        <w:rPr>
          <w:noProof/>
        </w:rPr>
        <w:drawing>
          <wp:inline distT="0" distB="0" distL="0" distR="0" wp14:anchorId="4029A64F" wp14:editId="1638D44B">
            <wp:extent cx="3381375" cy="6572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381375" cy="657225"/>
                    </a:xfrm>
                    <a:prstGeom prst="rect">
                      <a:avLst/>
                    </a:prstGeom>
                  </pic:spPr>
                </pic:pic>
              </a:graphicData>
            </a:graphic>
          </wp:inline>
        </w:drawing>
      </w:r>
    </w:p>
    <w:p w:rsidR="00F81528" w:rsidRDefault="00F81528" w:rsidP="00F81528">
      <w:r>
        <w:t xml:space="preserve">3. </w:t>
      </w:r>
      <w:proofErr w:type="spellStart"/>
      <w:proofErr w:type="gramStart"/>
      <w:r>
        <w:t>eFuse</w:t>
      </w:r>
      <w:proofErr w:type="spellEnd"/>
      <w:proofErr w:type="gramEnd"/>
      <w:r>
        <w:t xml:space="preserve"> Program Timing</w:t>
      </w:r>
    </w:p>
    <w:p w:rsidR="00F81528" w:rsidRDefault="00F81528" w:rsidP="00F81528">
      <w:r>
        <w:rPr>
          <w:rFonts w:hint="eastAsia"/>
        </w:rPr>
        <w:t xml:space="preserve">   - </w:t>
      </w:r>
      <w:r>
        <w:rPr>
          <w:rFonts w:hint="eastAsia"/>
        </w:rPr>
        <w:t>要配置时钟满足</w:t>
      </w:r>
      <w:proofErr w:type="spellStart"/>
      <w:r>
        <w:rPr>
          <w:rFonts w:hint="eastAsia"/>
        </w:rPr>
        <w:t>eFuse</w:t>
      </w:r>
      <w:proofErr w:type="spellEnd"/>
      <w:r>
        <w:rPr>
          <w:rFonts w:hint="eastAsia"/>
        </w:rPr>
        <w:t xml:space="preserve"> Program STROBE=1 </w:t>
      </w:r>
      <w:r>
        <w:rPr>
          <w:rFonts w:hint="eastAsia"/>
        </w:rPr>
        <w:t>高电平为</w:t>
      </w:r>
      <w:r>
        <w:rPr>
          <w:rFonts w:hint="eastAsia"/>
        </w:rPr>
        <w:t>12-13us</w:t>
      </w:r>
    </w:p>
    <w:p w:rsidR="00F81528" w:rsidRDefault="00F81528" w:rsidP="00F81528">
      <w:r>
        <w:rPr>
          <w:rFonts w:hint="eastAsia"/>
        </w:rPr>
        <w:t xml:space="preserve">   - </w:t>
      </w:r>
      <w:r>
        <w:rPr>
          <w:rFonts w:hint="eastAsia"/>
        </w:rPr>
        <w:t>要配置</w:t>
      </w:r>
      <w:r>
        <w:rPr>
          <w:rFonts w:hint="eastAsia"/>
        </w:rPr>
        <w:t xml:space="preserve"> **</w:t>
      </w:r>
      <w:proofErr w:type="spellStart"/>
      <w:r>
        <w:rPr>
          <w:rFonts w:hint="eastAsia"/>
        </w:rPr>
        <w:t>efu_clk_div</w:t>
      </w:r>
      <w:proofErr w:type="spellEnd"/>
      <w:r>
        <w:rPr>
          <w:rFonts w:hint="eastAsia"/>
        </w:rPr>
        <w:t xml:space="preserve">** </w:t>
      </w:r>
      <w:r>
        <w:rPr>
          <w:rFonts w:hint="eastAsia"/>
        </w:rPr>
        <w:t>和</w:t>
      </w:r>
      <w:r>
        <w:rPr>
          <w:rFonts w:hint="eastAsia"/>
        </w:rPr>
        <w:t xml:space="preserve"> **</w:t>
      </w:r>
      <w:proofErr w:type="spellStart"/>
      <w:r>
        <w:rPr>
          <w:rFonts w:hint="eastAsia"/>
        </w:rPr>
        <w:t>efu_prog_str_h</w:t>
      </w:r>
      <w:proofErr w:type="spellEnd"/>
      <w:r>
        <w:rPr>
          <w:rFonts w:hint="eastAsia"/>
        </w:rPr>
        <w:t>**</w:t>
      </w:r>
    </w:p>
    <w:p w:rsidR="00F81528" w:rsidRDefault="0009215B" w:rsidP="00F81528">
      <w:r>
        <w:rPr>
          <w:noProof/>
        </w:rPr>
        <w:drawing>
          <wp:inline distT="0" distB="0" distL="0" distR="0" wp14:anchorId="6BC1BFDB" wp14:editId="02EA18E4">
            <wp:extent cx="5067300" cy="6096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067300" cy="609600"/>
                    </a:xfrm>
                    <a:prstGeom prst="rect">
                      <a:avLst/>
                    </a:prstGeom>
                  </pic:spPr>
                </pic:pic>
              </a:graphicData>
            </a:graphic>
          </wp:inline>
        </w:drawing>
      </w:r>
    </w:p>
    <w:p w:rsidR="00F81528" w:rsidRDefault="00F81528" w:rsidP="00A25F4E">
      <w:pPr>
        <w:pStyle w:val="4"/>
        <w:spacing w:before="156" w:after="156"/>
        <w:ind w:left="1205" w:hanging="1205"/>
      </w:pPr>
      <w:r>
        <w:t>Default PCLK: XTAL 24MHz</w:t>
      </w:r>
    </w:p>
    <w:p w:rsidR="00F81528" w:rsidRDefault="00F81528" w:rsidP="00A25F4E">
      <w:pPr>
        <w:pStyle w:val="5"/>
        <w:spacing w:before="156" w:after="156"/>
        <w:ind w:left="1446" w:hanging="1446"/>
      </w:pPr>
      <w:proofErr w:type="spellStart"/>
      <w:proofErr w:type="gramStart"/>
      <w:r>
        <w:t>eFuse</w:t>
      </w:r>
      <w:proofErr w:type="spellEnd"/>
      <w:proofErr w:type="gramEnd"/>
      <w:r>
        <w:t xml:space="preserve"> Contro</w:t>
      </w:r>
      <w:r w:rsidR="0009215B">
        <w:t>ller Clock default: XTAL 24MHz</w:t>
      </w:r>
    </w:p>
    <w:p w:rsidR="00F81528" w:rsidRDefault="00F81528" w:rsidP="00F81528">
      <w:r>
        <w:rPr>
          <w:rFonts w:hint="eastAsia"/>
        </w:rPr>
        <w:t>XTAL 24MHz</w:t>
      </w:r>
      <w:r>
        <w:rPr>
          <w:rFonts w:hint="eastAsia"/>
        </w:rPr>
        <w:t>是系统初始时钟，确保</w:t>
      </w:r>
      <w:proofErr w:type="spellStart"/>
      <w:r>
        <w:rPr>
          <w:rFonts w:hint="eastAsia"/>
        </w:rPr>
        <w:t>eFuse</w:t>
      </w:r>
      <w:proofErr w:type="spellEnd"/>
      <w:r>
        <w:rPr>
          <w:rFonts w:hint="eastAsia"/>
        </w:rPr>
        <w:t xml:space="preserve"> auto-load</w:t>
      </w:r>
      <w:r>
        <w:rPr>
          <w:rFonts w:hint="eastAsia"/>
        </w:rPr>
        <w:t>正常</w:t>
      </w:r>
    </w:p>
    <w:p w:rsidR="00F81528" w:rsidRDefault="00A71214" w:rsidP="00A25F4E">
      <w:pPr>
        <w:pStyle w:val="5"/>
        <w:spacing w:before="156" w:after="156"/>
        <w:ind w:left="1446" w:hanging="1446"/>
      </w:pPr>
      <w:proofErr w:type="spellStart"/>
      <w:r>
        <w:lastRenderedPageBreak/>
        <w:t>efu_clk_div</w:t>
      </w:r>
      <w:proofErr w:type="spellEnd"/>
      <w:r>
        <w:t xml:space="preserve"> = 2 (default)</w:t>
      </w:r>
    </w:p>
    <w:p w:rsidR="00F81528" w:rsidRDefault="00147CA9" w:rsidP="00F81528">
      <w:r>
        <w:rPr>
          <w:noProof/>
        </w:rPr>
        <w:drawing>
          <wp:inline distT="0" distB="0" distL="0" distR="0" wp14:anchorId="43B3D43F" wp14:editId="06053F2C">
            <wp:extent cx="5486400" cy="1428115"/>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1428115"/>
                    </a:xfrm>
                    <a:prstGeom prst="rect">
                      <a:avLst/>
                    </a:prstGeom>
                  </pic:spPr>
                </pic:pic>
              </a:graphicData>
            </a:graphic>
          </wp:inline>
        </w:drawing>
      </w:r>
    </w:p>
    <w:p w:rsidR="00F81528" w:rsidRDefault="00F81528" w:rsidP="00F81528"/>
    <w:p w:rsidR="00F81528" w:rsidRDefault="00F81528" w:rsidP="00A25F4E">
      <w:pPr>
        <w:pStyle w:val="5"/>
        <w:spacing w:before="156" w:after="156"/>
        <w:ind w:left="1446" w:hanging="1446"/>
      </w:pPr>
      <w:r>
        <w:t>XTAL 24MHz / 8 = 3 MHz (default</w:t>
      </w:r>
      <w:proofErr w:type="gramStart"/>
      <w:r>
        <w:t>)*</w:t>
      </w:r>
      <w:proofErr w:type="gramEnd"/>
      <w:r>
        <w:t>*</w:t>
      </w:r>
    </w:p>
    <w:p w:rsidR="00F81528" w:rsidRDefault="00F81528" w:rsidP="00F81528">
      <w:proofErr w:type="spellStart"/>
      <w:r>
        <w:rPr>
          <w:rFonts w:hint="eastAsia"/>
        </w:rPr>
        <w:t>eFuse</w:t>
      </w:r>
      <w:proofErr w:type="spellEnd"/>
      <w:r>
        <w:rPr>
          <w:rFonts w:hint="eastAsia"/>
        </w:rPr>
        <w:t xml:space="preserve"> Read STROBE=1 </w:t>
      </w:r>
      <w:r>
        <w:rPr>
          <w:rFonts w:hint="eastAsia"/>
        </w:rPr>
        <w:t>高电平持续时间</w:t>
      </w:r>
      <w:r>
        <w:rPr>
          <w:rFonts w:hint="eastAsia"/>
        </w:rPr>
        <w:t>333ns</w:t>
      </w:r>
      <w:r>
        <w:rPr>
          <w:rFonts w:hint="eastAsia"/>
        </w:rPr>
        <w:t>，也就是</w:t>
      </w:r>
      <w:r>
        <w:rPr>
          <w:rFonts w:hint="eastAsia"/>
        </w:rPr>
        <w:t>3 MHz</w:t>
      </w:r>
      <w:r>
        <w:rPr>
          <w:rFonts w:hint="eastAsia"/>
        </w:rPr>
        <w:t>的一个</w:t>
      </w:r>
      <w:r>
        <w:rPr>
          <w:rFonts w:hint="eastAsia"/>
        </w:rPr>
        <w:t>tick cycle</w:t>
      </w:r>
      <w:r>
        <w:rPr>
          <w:rFonts w:hint="eastAsia"/>
        </w:rPr>
        <w:t>，确保符合</w:t>
      </w:r>
      <w:proofErr w:type="spellStart"/>
      <w:r>
        <w:rPr>
          <w:rFonts w:hint="eastAsia"/>
        </w:rPr>
        <w:t>eFuse</w:t>
      </w:r>
      <w:proofErr w:type="spellEnd"/>
      <w:r>
        <w:rPr>
          <w:rFonts w:hint="eastAsia"/>
        </w:rPr>
        <w:t xml:space="preserve"> Read</w:t>
      </w:r>
      <w:r>
        <w:rPr>
          <w:rFonts w:hint="eastAsia"/>
        </w:rPr>
        <w:t>的时序（</w:t>
      </w:r>
      <w:r>
        <w:rPr>
          <w:rFonts w:hint="eastAsia"/>
        </w:rPr>
        <w:t>worst case</w:t>
      </w:r>
      <w:r>
        <w:rPr>
          <w:rFonts w:hint="eastAsia"/>
        </w:rPr>
        <w:t>需要</w:t>
      </w:r>
      <w:r>
        <w:rPr>
          <w:rFonts w:hint="eastAsia"/>
        </w:rPr>
        <w:t>100ns</w:t>
      </w:r>
      <w:r>
        <w:rPr>
          <w:rFonts w:hint="eastAsia"/>
        </w:rPr>
        <w:t>）</w:t>
      </w:r>
    </w:p>
    <w:p w:rsidR="00F81528" w:rsidRDefault="00F81528" w:rsidP="00F81528"/>
    <w:p w:rsidR="00F81528" w:rsidRDefault="00F81528" w:rsidP="00A25F4E">
      <w:pPr>
        <w:pStyle w:val="4"/>
        <w:spacing w:before="156" w:after="156"/>
        <w:ind w:left="1205" w:hanging="1205"/>
      </w:pPr>
      <w:r>
        <w:t>High Speed PCLK: based on PLL core clock</w:t>
      </w:r>
    </w:p>
    <w:p w:rsidR="00F20E47" w:rsidRDefault="00F81528" w:rsidP="00F81528">
      <w:r>
        <w:rPr>
          <w:rFonts w:hint="eastAsia"/>
        </w:rPr>
        <w:t>如果</w:t>
      </w:r>
      <w:r>
        <w:rPr>
          <w:rFonts w:hint="eastAsia"/>
        </w:rPr>
        <w:t>System core clock</w:t>
      </w:r>
      <w:r>
        <w:rPr>
          <w:rFonts w:hint="eastAsia"/>
        </w:rPr>
        <w:t>使用</w:t>
      </w:r>
      <w:r>
        <w:rPr>
          <w:rFonts w:hint="eastAsia"/>
        </w:rPr>
        <w:t>400MHz PLL clock source</w:t>
      </w:r>
      <w:r>
        <w:rPr>
          <w:rFonts w:hint="eastAsia"/>
        </w:rPr>
        <w:t>，</w:t>
      </w:r>
      <w:proofErr w:type="spellStart"/>
      <w:r>
        <w:rPr>
          <w:rFonts w:hint="eastAsia"/>
        </w:rPr>
        <w:t>eFuse</w:t>
      </w:r>
      <w:proofErr w:type="spellEnd"/>
      <w:r>
        <w:rPr>
          <w:rFonts w:hint="eastAsia"/>
        </w:rPr>
        <w:t xml:space="preserve"> controller PCLK</w:t>
      </w:r>
      <w:r>
        <w:rPr>
          <w:rFonts w:hint="eastAsia"/>
        </w:rPr>
        <w:t>配置参考如下：</w:t>
      </w:r>
    </w:p>
    <w:p w:rsidR="00960184" w:rsidRDefault="002F4771" w:rsidP="00F81528">
      <w:r>
        <w:rPr>
          <w:noProof/>
        </w:rPr>
        <w:drawing>
          <wp:inline distT="0" distB="0" distL="0" distR="0" wp14:anchorId="623C4A9E" wp14:editId="3EF82857">
            <wp:extent cx="5486400" cy="86169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861695"/>
                    </a:xfrm>
                    <a:prstGeom prst="rect">
                      <a:avLst/>
                    </a:prstGeom>
                  </pic:spPr>
                </pic:pic>
              </a:graphicData>
            </a:graphic>
          </wp:inline>
        </w:drawing>
      </w:r>
    </w:p>
    <w:p w:rsidR="00960184" w:rsidRPr="00F20E47" w:rsidRDefault="00960184" w:rsidP="00F81528"/>
    <w:p w:rsidR="007D3B69" w:rsidRDefault="00C91545" w:rsidP="00FF6CDC">
      <w:pPr>
        <w:pStyle w:val="2"/>
        <w:spacing w:before="156" w:after="156"/>
        <w:ind w:left="843" w:hanging="843"/>
      </w:pPr>
      <w:r>
        <w:t>{</w:t>
      </w:r>
      <w:proofErr w:type="gramStart"/>
      <w:r>
        <w:t>{ AON</w:t>
      </w:r>
      <w:proofErr w:type="gramEnd"/>
      <w:r>
        <w:t>_EFUSE_CTRL_Name }} Register</w:t>
      </w:r>
    </w:p>
    <w:p w:rsidR="007D3B69" w:rsidRDefault="00C91545" w:rsidP="000C4E2D">
      <w:pPr>
        <w:pStyle w:val="3"/>
        <w:spacing w:before="156" w:after="156"/>
        <w:ind w:left="964" w:hanging="964"/>
      </w:pPr>
      <w:r>
        <w:t>{{ AON_EFUSE_CTRL_STA_Name }}</w:t>
      </w:r>
    </w:p>
    <w:p w:rsidR="007D3B69" w:rsidRDefault="00C91545">
      <w:r>
        <w:t>Offset: {{ AON_EFUSE_CTRL_STA_Offset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AON_EFUSE_CTRL_STA_contents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AON_EFUSE_CTRL_INT_EN_Name }}</w:t>
      </w:r>
    </w:p>
    <w:p w:rsidR="007D3B69" w:rsidRDefault="00C91545">
      <w:r>
        <w:t>Offset: {{ AON_EFUSE_CTRL_INT_EN_Offset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AON_EFUSE_CTRL_INT_EN_contents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AON_EFUSE_CTRL_CMD_CTL_Name }}</w:t>
      </w:r>
    </w:p>
    <w:p w:rsidR="007D3B69" w:rsidRDefault="00C91545">
      <w:r>
        <w:t>Offset: {{ AON_EFUSE_CTRL_CMD_CTL_Offset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AON_EFUSE_CTRL_CMD_CTL_contents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AON_EFUSE_CTRL_PARA1_Name }}</w:t>
      </w:r>
    </w:p>
    <w:p w:rsidR="007D3B69" w:rsidRDefault="00C91545">
      <w:r>
        <w:t>Offset: {{ AON_EFUSE_CTRL_PARA1_Offset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AON_EFUSE_CTRL_PARA1_contents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AON_EFUSE_CTRL_PARA2_Name }}</w:t>
      </w:r>
    </w:p>
    <w:p w:rsidR="007D3B69" w:rsidRDefault="00C91545">
      <w:r>
        <w:t>Offset: {{ AON_EFUSE_CTRL_PARA2_Offset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AON_EFUSE_CTRL_PARA2_contents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AON_EFUSE_CTRL_RD_DATA_Name }}</w:t>
      </w:r>
    </w:p>
    <w:p w:rsidR="007D3B69" w:rsidRDefault="00C91545">
      <w:r>
        <w:t>Offset: {{ AON_EFUSE_CTRL_RD_DATA_Offset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AON_EFUSE_CTRL_RD_DATA_contents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AON_EFUSE_CTRL_AUTO_LOAD_START_Name }}</w:t>
      </w:r>
    </w:p>
    <w:p w:rsidR="007D3B69" w:rsidRDefault="00C91545">
      <w:r>
        <w:t>Offset: {{ AON_EFUSE_CTRL_AUTO_LOAD_START_Offset }}</w:t>
      </w:r>
    </w:p>
    <w:tbl>
      <w:tblPr>
        <w:tblStyle w:val="ListenAITable"/>
        <w:tblW w:w="0" w:type="auto"/>
        <w:tblLook w:val="04A0" w:firstRow="1" w:lastRow="0" w:firstColumn="1" w:lastColumn="0" w:noHBand="0" w:noVBand="1"/>
      </w:tblPr>
      <w:tblGrid>
        <w:gridCol w:w="3725"/>
        <w:gridCol w:w="2763"/>
        <w:gridCol w:w="2792"/>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AON_EFUSE_CTRL_AUTO_LOAD_START_contents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AON_EFUSE_CTRL_PROG_PROTECT_Name }}</w:t>
      </w:r>
    </w:p>
    <w:p w:rsidR="007D3B69" w:rsidRDefault="00C91545">
      <w:r>
        <w:t>Offset: {{ AON_EFUSE_CTRL_PROG_PROTECT_Offset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AON_EFUSE_CTRL_PROG_PROTECT_contents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AON_EFUSE_CTRL_PROG_PROTECT_Name }}</w:t>
      </w:r>
    </w:p>
    <w:p w:rsidR="007D3B69" w:rsidRDefault="00C91545">
      <w:r>
        <w:t>Offset: {{ AON_EFUSE_CTRL_PROG_PROTECT_Offset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AON_EFUSE_CTRL_PROG_PROTECT_contents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AON_EFUSE_CTRL_AUTO_LOAD_Name }}</w:t>
      </w:r>
    </w:p>
    <w:p w:rsidR="007D3B69" w:rsidRDefault="00C91545">
      <w:r>
        <w:t>Offset: {{ AON_EFUSE_CTRL_AUTO_LOAD_Offset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AON_EFUSE_CTRL_AUTO_LOAD_contents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AON_EFUSE_CTRL_DIRECT_RD_Name }}</w:t>
      </w:r>
    </w:p>
    <w:p w:rsidR="007D3B69" w:rsidRDefault="00C91545">
      <w:r>
        <w:t>Offset: {{ AON_EFUSE_CTRL_DIRECT_RD_Offset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AON_EFUSE_CTRL_DIRECT_RD_contents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PSRAM_MC_Name }}</w:t>
      </w:r>
    </w:p>
    <w:p w:rsidR="007D3B69" w:rsidRDefault="00C91545" w:rsidP="00FF6CDC">
      <w:pPr>
        <w:pStyle w:val="2"/>
        <w:spacing w:before="156" w:after="156"/>
        <w:ind w:left="843" w:hanging="843"/>
      </w:pPr>
      <w:r>
        <w:t>Introduction</w:t>
      </w:r>
    </w:p>
    <w:p w:rsidR="007D3B69" w:rsidRDefault="00C91545" w:rsidP="00FF6CDC">
      <w:pPr>
        <w:pStyle w:val="2"/>
        <w:spacing w:before="156" w:after="156"/>
        <w:ind w:left="843" w:hanging="843"/>
      </w:pPr>
      <w:r>
        <w:t>Main Features</w:t>
      </w:r>
    </w:p>
    <w:p w:rsidR="00851CAC" w:rsidRDefault="00851CAC" w:rsidP="001875FA">
      <w:pPr>
        <w:pStyle w:val="a9"/>
        <w:numPr>
          <w:ilvl w:val="0"/>
          <w:numId w:val="8"/>
        </w:numPr>
        <w:spacing w:line="240" w:lineRule="auto"/>
        <w:ind w:firstLineChars="0"/>
        <w:jc w:val="both"/>
        <w:rPr>
          <w:rFonts w:cstheme="minorHAnsi"/>
          <w:szCs w:val="24"/>
        </w:rPr>
      </w:pPr>
      <w:r>
        <w:rPr>
          <w:rFonts w:cstheme="minorHAnsi" w:hint="eastAsia"/>
          <w:szCs w:val="24"/>
        </w:rPr>
        <w:t xml:space="preserve">support octal </w:t>
      </w:r>
      <w:r>
        <w:rPr>
          <w:rFonts w:cstheme="minorHAnsi"/>
          <w:szCs w:val="24"/>
        </w:rPr>
        <w:t>SPI</w:t>
      </w:r>
      <w:r>
        <w:rPr>
          <w:rFonts w:cstheme="minorHAnsi" w:hint="eastAsia"/>
          <w:szCs w:val="24"/>
        </w:rPr>
        <w:t xml:space="preserve"> with DDR mode</w:t>
      </w:r>
      <w:r>
        <w:rPr>
          <w:rFonts w:cstheme="minorHAnsi"/>
          <w:szCs w:val="24"/>
        </w:rPr>
        <w:t>(APM protocol PSRAM)</w:t>
      </w:r>
    </w:p>
    <w:p w:rsidR="00851CAC" w:rsidRDefault="00851CAC" w:rsidP="001875FA">
      <w:pPr>
        <w:pStyle w:val="a9"/>
        <w:numPr>
          <w:ilvl w:val="0"/>
          <w:numId w:val="8"/>
        </w:numPr>
        <w:spacing w:line="240" w:lineRule="auto"/>
        <w:ind w:firstLineChars="0"/>
        <w:jc w:val="both"/>
        <w:rPr>
          <w:rFonts w:cstheme="minorHAnsi"/>
          <w:szCs w:val="24"/>
        </w:rPr>
      </w:pPr>
      <w:r>
        <w:rPr>
          <w:rFonts w:cstheme="minorHAnsi" w:hint="eastAsia"/>
          <w:szCs w:val="24"/>
        </w:rPr>
        <w:t>clock up to 200Mhz</w:t>
      </w:r>
    </w:p>
    <w:p w:rsidR="00851CAC" w:rsidRDefault="00851CAC" w:rsidP="001875FA">
      <w:pPr>
        <w:pStyle w:val="a9"/>
        <w:numPr>
          <w:ilvl w:val="0"/>
          <w:numId w:val="8"/>
        </w:numPr>
        <w:spacing w:line="240" w:lineRule="auto"/>
        <w:ind w:firstLineChars="0"/>
        <w:jc w:val="both"/>
        <w:rPr>
          <w:rFonts w:cstheme="minorHAnsi"/>
          <w:szCs w:val="24"/>
        </w:rPr>
      </w:pPr>
      <w:r>
        <w:rPr>
          <w:rFonts w:cstheme="minorHAnsi" w:hint="eastAsia"/>
          <w:szCs w:val="24"/>
        </w:rPr>
        <w:t>a</w:t>
      </w:r>
      <w:r>
        <w:rPr>
          <w:rFonts w:cstheme="minorHAnsi"/>
          <w:szCs w:val="24"/>
        </w:rPr>
        <w:t>sync</w:t>
      </w:r>
      <w:r>
        <w:rPr>
          <w:rFonts w:cstheme="minorHAnsi" w:hint="eastAsia"/>
          <w:szCs w:val="24"/>
        </w:rPr>
        <w:t>hronous</w:t>
      </w:r>
      <w:r>
        <w:rPr>
          <w:rFonts w:cstheme="minorHAnsi"/>
          <w:szCs w:val="24"/>
        </w:rPr>
        <w:t xml:space="preserve"> working mode with </w:t>
      </w:r>
      <w:proofErr w:type="spellStart"/>
      <w:r>
        <w:rPr>
          <w:rFonts w:cstheme="minorHAnsi"/>
          <w:szCs w:val="24"/>
        </w:rPr>
        <w:t>async</w:t>
      </w:r>
      <w:proofErr w:type="spellEnd"/>
      <w:r>
        <w:rPr>
          <w:rFonts w:cstheme="minorHAnsi"/>
          <w:szCs w:val="24"/>
        </w:rPr>
        <w:t>-FIFO</w:t>
      </w:r>
    </w:p>
    <w:p w:rsidR="00851CAC" w:rsidRDefault="00851CAC" w:rsidP="001875FA">
      <w:pPr>
        <w:pStyle w:val="a9"/>
        <w:numPr>
          <w:ilvl w:val="0"/>
          <w:numId w:val="8"/>
        </w:numPr>
        <w:spacing w:line="240" w:lineRule="auto"/>
        <w:ind w:firstLineChars="0"/>
        <w:jc w:val="both"/>
        <w:rPr>
          <w:rFonts w:cstheme="minorHAnsi"/>
          <w:szCs w:val="24"/>
        </w:rPr>
      </w:pPr>
      <w:r>
        <w:rPr>
          <w:rFonts w:cstheme="minorHAnsi"/>
          <w:szCs w:val="24"/>
        </w:rPr>
        <w:t>8-bit command/address/data DQ bus</w:t>
      </w:r>
    </w:p>
    <w:p w:rsidR="00851CAC" w:rsidRDefault="00851CAC" w:rsidP="001875FA">
      <w:pPr>
        <w:pStyle w:val="a9"/>
        <w:numPr>
          <w:ilvl w:val="0"/>
          <w:numId w:val="8"/>
        </w:numPr>
        <w:spacing w:line="240" w:lineRule="auto"/>
        <w:ind w:firstLineChars="0"/>
        <w:jc w:val="both"/>
        <w:rPr>
          <w:rFonts w:cstheme="minorHAnsi"/>
          <w:szCs w:val="24"/>
        </w:rPr>
      </w:pPr>
      <w:r>
        <w:rPr>
          <w:rFonts w:cstheme="minorHAnsi"/>
          <w:szCs w:val="24"/>
        </w:rPr>
        <w:t>Support 1 chips, s</w:t>
      </w:r>
      <w:r>
        <w:rPr>
          <w:rFonts w:cstheme="minorHAnsi" w:hint="eastAsia"/>
          <w:szCs w:val="24"/>
        </w:rPr>
        <w:t>upport up</w:t>
      </w:r>
      <w:r>
        <w:rPr>
          <w:rFonts w:cstheme="minorHAnsi"/>
          <w:szCs w:val="24"/>
        </w:rPr>
        <w:t xml:space="preserve"> to 16</w:t>
      </w:r>
      <w:r>
        <w:rPr>
          <w:rFonts w:cstheme="minorHAnsi" w:hint="eastAsia"/>
          <w:szCs w:val="24"/>
        </w:rPr>
        <w:t>M</w:t>
      </w:r>
      <w:r>
        <w:rPr>
          <w:rFonts w:cstheme="minorHAnsi"/>
          <w:szCs w:val="24"/>
        </w:rPr>
        <w:t>bytes</w:t>
      </w:r>
    </w:p>
    <w:p w:rsidR="00851CAC" w:rsidRDefault="00851CAC" w:rsidP="001875FA">
      <w:pPr>
        <w:pStyle w:val="a9"/>
        <w:numPr>
          <w:ilvl w:val="0"/>
          <w:numId w:val="8"/>
        </w:numPr>
        <w:spacing w:line="240" w:lineRule="auto"/>
        <w:ind w:firstLineChars="0"/>
        <w:jc w:val="both"/>
        <w:rPr>
          <w:rFonts w:cstheme="minorHAnsi"/>
          <w:szCs w:val="24"/>
        </w:rPr>
      </w:pPr>
      <w:r>
        <w:rPr>
          <w:rFonts w:cstheme="minorHAnsi"/>
          <w:szCs w:val="24"/>
        </w:rPr>
        <w:t>R</w:t>
      </w:r>
      <w:r>
        <w:rPr>
          <w:rFonts w:cstheme="minorHAnsi" w:hint="eastAsia"/>
          <w:szCs w:val="24"/>
        </w:rPr>
        <w:t xml:space="preserve">egister configurable write and read </w:t>
      </w:r>
      <w:r>
        <w:rPr>
          <w:rFonts w:cstheme="minorHAnsi"/>
          <w:szCs w:val="24"/>
        </w:rPr>
        <w:t>initial</w:t>
      </w:r>
      <w:r>
        <w:rPr>
          <w:rFonts w:cstheme="minorHAnsi" w:hint="eastAsia"/>
          <w:szCs w:val="24"/>
        </w:rPr>
        <w:t xml:space="preserve"> latencies</w:t>
      </w:r>
    </w:p>
    <w:p w:rsidR="00851CAC" w:rsidRDefault="00851CAC" w:rsidP="001875FA">
      <w:pPr>
        <w:pStyle w:val="a9"/>
        <w:numPr>
          <w:ilvl w:val="0"/>
          <w:numId w:val="8"/>
        </w:numPr>
        <w:spacing w:line="240" w:lineRule="auto"/>
        <w:ind w:firstLineChars="0"/>
        <w:jc w:val="both"/>
        <w:rPr>
          <w:rFonts w:cstheme="minorHAnsi"/>
          <w:szCs w:val="24"/>
        </w:rPr>
      </w:pPr>
      <w:r>
        <w:rPr>
          <w:rFonts w:cstheme="minorHAnsi"/>
          <w:szCs w:val="24"/>
        </w:rPr>
        <w:t>S</w:t>
      </w:r>
      <w:r>
        <w:rPr>
          <w:rFonts w:cstheme="minorHAnsi" w:hint="eastAsia"/>
          <w:szCs w:val="24"/>
        </w:rPr>
        <w:t xml:space="preserve">upport </w:t>
      </w:r>
      <w:r>
        <w:rPr>
          <w:rFonts w:cstheme="minorHAnsi"/>
          <w:szCs w:val="24"/>
        </w:rPr>
        <w:t xml:space="preserve">wide </w:t>
      </w:r>
      <w:r>
        <w:rPr>
          <w:rFonts w:cstheme="minorHAnsi" w:hint="eastAsia"/>
          <w:szCs w:val="24"/>
        </w:rPr>
        <w:t>operating temperature range</w:t>
      </w:r>
      <w:r>
        <w:rPr>
          <w:rFonts w:cstheme="minorHAnsi"/>
          <w:szCs w:val="24"/>
        </w:rPr>
        <w:t xml:space="preserve"> by </w:t>
      </w:r>
      <w:proofErr w:type="spellStart"/>
      <w:r>
        <w:rPr>
          <w:rFonts w:cstheme="minorHAnsi"/>
          <w:szCs w:val="24"/>
        </w:rPr>
        <w:t>tCEM</w:t>
      </w:r>
      <w:proofErr w:type="spellEnd"/>
      <w:r>
        <w:rPr>
          <w:rFonts w:cstheme="minorHAnsi"/>
          <w:szCs w:val="24"/>
        </w:rPr>
        <w:t xml:space="preserve"> </w:t>
      </w:r>
      <w:proofErr w:type="spellStart"/>
      <w:r>
        <w:rPr>
          <w:rFonts w:cstheme="minorHAnsi" w:hint="eastAsia"/>
          <w:szCs w:val="24"/>
        </w:rPr>
        <w:t>config</w:t>
      </w:r>
      <w:proofErr w:type="spellEnd"/>
      <w:r>
        <w:rPr>
          <w:rFonts w:cstheme="minorHAnsi" w:hint="eastAsia"/>
          <w:szCs w:val="24"/>
        </w:rPr>
        <w:t xml:space="preserve"> register</w:t>
      </w:r>
      <w:r>
        <w:rPr>
          <w:rFonts w:cstheme="minorHAnsi"/>
          <w:szCs w:val="24"/>
        </w:rPr>
        <w:t xml:space="preserve"> to guarantee robust self-refreshing</w:t>
      </w:r>
    </w:p>
    <w:p w:rsidR="00851CAC" w:rsidRDefault="00851CAC" w:rsidP="001875FA">
      <w:pPr>
        <w:pStyle w:val="a9"/>
        <w:numPr>
          <w:ilvl w:val="0"/>
          <w:numId w:val="8"/>
        </w:numPr>
        <w:spacing w:line="240" w:lineRule="auto"/>
        <w:ind w:firstLineChars="0"/>
        <w:jc w:val="both"/>
        <w:rPr>
          <w:rFonts w:cstheme="minorHAnsi"/>
          <w:szCs w:val="24"/>
        </w:rPr>
      </w:pPr>
      <w:r>
        <w:rPr>
          <w:rFonts w:cstheme="minorHAnsi"/>
          <w:szCs w:val="24"/>
        </w:rPr>
        <w:t>S</w:t>
      </w:r>
      <w:r>
        <w:rPr>
          <w:rFonts w:cstheme="minorHAnsi" w:hint="eastAsia"/>
          <w:szCs w:val="24"/>
        </w:rPr>
        <w:t xml:space="preserve">upport DDR PSRAM </w:t>
      </w:r>
      <w:r>
        <w:rPr>
          <w:rFonts w:cstheme="minorHAnsi"/>
          <w:szCs w:val="24"/>
        </w:rPr>
        <w:t xml:space="preserve">with </w:t>
      </w:r>
      <w:r>
        <w:rPr>
          <w:rFonts w:cstheme="minorHAnsi" w:hint="eastAsia"/>
          <w:szCs w:val="24"/>
        </w:rPr>
        <w:t>1K</w:t>
      </w:r>
      <w:r>
        <w:rPr>
          <w:rFonts w:cstheme="minorHAnsi"/>
          <w:szCs w:val="24"/>
        </w:rPr>
        <w:t>/2K</w:t>
      </w:r>
      <w:r>
        <w:rPr>
          <w:rFonts w:cstheme="minorHAnsi" w:hint="eastAsia"/>
          <w:szCs w:val="24"/>
        </w:rPr>
        <w:t xml:space="preserve"> Byte </w:t>
      </w:r>
      <w:r>
        <w:rPr>
          <w:rFonts w:cstheme="minorHAnsi"/>
          <w:szCs w:val="24"/>
        </w:rPr>
        <w:t>page</w:t>
      </w:r>
      <w:r>
        <w:rPr>
          <w:rFonts w:cstheme="minorHAnsi" w:hint="eastAsia"/>
          <w:szCs w:val="24"/>
        </w:rPr>
        <w:t xml:space="preserve"> only.</w:t>
      </w:r>
    </w:p>
    <w:p w:rsidR="00851CAC" w:rsidRDefault="00851CAC" w:rsidP="001875FA">
      <w:pPr>
        <w:pStyle w:val="a9"/>
        <w:numPr>
          <w:ilvl w:val="0"/>
          <w:numId w:val="8"/>
        </w:numPr>
        <w:spacing w:line="240" w:lineRule="auto"/>
        <w:ind w:firstLineChars="0"/>
        <w:jc w:val="both"/>
        <w:rPr>
          <w:rFonts w:cstheme="minorHAnsi"/>
          <w:szCs w:val="24"/>
        </w:rPr>
      </w:pPr>
      <w:r>
        <w:rPr>
          <w:rFonts w:cstheme="minorHAnsi" w:hint="eastAsia"/>
          <w:szCs w:val="24"/>
        </w:rPr>
        <w:t>DDR</w:t>
      </w:r>
      <w:r>
        <w:rPr>
          <w:rFonts w:cstheme="minorHAnsi"/>
          <w:szCs w:val="24"/>
        </w:rPr>
        <w:t xml:space="preserve"> PSRAM controller’s register base address:0xF0800000</w:t>
      </w:r>
    </w:p>
    <w:p w:rsidR="00851CAC" w:rsidRPr="009E6660" w:rsidRDefault="00851CAC" w:rsidP="001875FA">
      <w:pPr>
        <w:pStyle w:val="a9"/>
        <w:numPr>
          <w:ilvl w:val="0"/>
          <w:numId w:val="8"/>
        </w:numPr>
        <w:spacing w:line="240" w:lineRule="auto"/>
        <w:ind w:firstLineChars="0"/>
        <w:jc w:val="both"/>
        <w:rPr>
          <w:rFonts w:cstheme="minorHAnsi"/>
          <w:szCs w:val="24"/>
        </w:rPr>
      </w:pPr>
      <w:r>
        <w:rPr>
          <w:rFonts w:cstheme="minorHAnsi"/>
          <w:szCs w:val="24"/>
        </w:rPr>
        <w:t xml:space="preserve">DDR PSRAM’s memory </w:t>
      </w:r>
      <w:r>
        <w:rPr>
          <w:rFonts w:cstheme="minorHAnsi" w:hint="eastAsia"/>
          <w:szCs w:val="24"/>
        </w:rPr>
        <w:t>star</w:t>
      </w:r>
      <w:r>
        <w:rPr>
          <w:rFonts w:cstheme="minorHAnsi"/>
          <w:szCs w:val="24"/>
        </w:rPr>
        <w:t>t:0x6000_0000(CP), 0x3000_0000(AP)</w:t>
      </w:r>
    </w:p>
    <w:p w:rsidR="00851CAC" w:rsidRDefault="00851CAC" w:rsidP="001875FA">
      <w:pPr>
        <w:pStyle w:val="a9"/>
        <w:numPr>
          <w:ilvl w:val="0"/>
          <w:numId w:val="8"/>
        </w:numPr>
        <w:spacing w:line="240" w:lineRule="auto"/>
        <w:ind w:firstLineChars="0"/>
        <w:jc w:val="both"/>
        <w:rPr>
          <w:rFonts w:cstheme="minorHAnsi"/>
          <w:color w:val="FF0000"/>
          <w:szCs w:val="24"/>
        </w:rPr>
      </w:pPr>
      <w:r>
        <w:rPr>
          <w:rFonts w:cstheme="minorHAnsi"/>
          <w:color w:val="FF0000"/>
          <w:szCs w:val="24"/>
        </w:rPr>
        <w:t xml:space="preserve">PVT variation resistance(occasionally re-calibration of delay lines) </w:t>
      </w:r>
    </w:p>
    <w:p w:rsidR="00851CAC" w:rsidRDefault="00851CAC" w:rsidP="001875FA">
      <w:pPr>
        <w:pStyle w:val="a9"/>
        <w:numPr>
          <w:ilvl w:val="0"/>
          <w:numId w:val="8"/>
        </w:numPr>
        <w:spacing w:line="240" w:lineRule="auto"/>
        <w:ind w:firstLineChars="0"/>
        <w:jc w:val="both"/>
        <w:rPr>
          <w:rFonts w:cstheme="minorHAnsi"/>
          <w:color w:val="FF0000"/>
          <w:szCs w:val="24"/>
        </w:rPr>
      </w:pPr>
      <w:r>
        <w:rPr>
          <w:rFonts w:cstheme="minorHAnsi"/>
          <w:color w:val="FF0000"/>
          <w:szCs w:val="24"/>
        </w:rPr>
        <w:t>APM protocol bus protocol compatible</w:t>
      </w:r>
    </w:p>
    <w:p w:rsidR="00851CAC" w:rsidRDefault="00851CAC" w:rsidP="001875FA">
      <w:pPr>
        <w:pStyle w:val="a9"/>
        <w:numPr>
          <w:ilvl w:val="0"/>
          <w:numId w:val="8"/>
        </w:numPr>
        <w:spacing w:line="240" w:lineRule="auto"/>
        <w:ind w:firstLineChars="0"/>
        <w:jc w:val="both"/>
        <w:rPr>
          <w:rFonts w:cstheme="minorHAnsi"/>
          <w:color w:val="FF0000"/>
          <w:szCs w:val="24"/>
        </w:rPr>
      </w:pPr>
      <w:r>
        <w:rPr>
          <w:rFonts w:cstheme="minorHAnsi"/>
          <w:color w:val="FF0000"/>
          <w:szCs w:val="24"/>
        </w:rPr>
        <w:t>Supports up to 5 AHB masters with configurable priority</w:t>
      </w:r>
    </w:p>
    <w:p w:rsidR="00851CAC" w:rsidRDefault="00851CAC" w:rsidP="001875FA">
      <w:pPr>
        <w:pStyle w:val="a9"/>
        <w:numPr>
          <w:ilvl w:val="0"/>
          <w:numId w:val="9"/>
        </w:numPr>
        <w:spacing w:line="240" w:lineRule="auto"/>
        <w:ind w:firstLineChars="0"/>
        <w:jc w:val="both"/>
        <w:rPr>
          <w:rFonts w:cstheme="minorHAnsi"/>
          <w:color w:val="FF0000"/>
          <w:szCs w:val="24"/>
        </w:rPr>
      </w:pPr>
      <w:r>
        <w:rPr>
          <w:rFonts w:cstheme="minorHAnsi"/>
          <w:color w:val="FF0000"/>
          <w:szCs w:val="24"/>
        </w:rPr>
        <w:t>fixed priority, round-robin priority and hybrid priority</w:t>
      </w:r>
    </w:p>
    <w:p w:rsidR="00851CAC" w:rsidRDefault="00851CAC" w:rsidP="001875FA">
      <w:pPr>
        <w:pStyle w:val="a9"/>
        <w:numPr>
          <w:ilvl w:val="0"/>
          <w:numId w:val="8"/>
        </w:numPr>
        <w:spacing w:line="240" w:lineRule="auto"/>
        <w:ind w:firstLineChars="0"/>
        <w:jc w:val="both"/>
        <w:rPr>
          <w:rFonts w:cstheme="minorHAnsi"/>
          <w:color w:val="FF0000"/>
          <w:szCs w:val="24"/>
        </w:rPr>
      </w:pPr>
      <w:r>
        <w:rPr>
          <w:rFonts w:cstheme="minorHAnsi"/>
          <w:color w:val="FF0000"/>
          <w:szCs w:val="24"/>
        </w:rPr>
        <w:t>Supports AHB write auto-concatenation</w:t>
      </w:r>
    </w:p>
    <w:p w:rsidR="00851CAC" w:rsidRDefault="00851CAC" w:rsidP="001875FA">
      <w:pPr>
        <w:pStyle w:val="a9"/>
        <w:numPr>
          <w:ilvl w:val="0"/>
          <w:numId w:val="8"/>
        </w:numPr>
        <w:spacing w:line="240" w:lineRule="auto"/>
        <w:ind w:firstLineChars="0"/>
        <w:jc w:val="both"/>
        <w:rPr>
          <w:rFonts w:cstheme="minorHAnsi"/>
          <w:color w:val="FF0000"/>
          <w:szCs w:val="24"/>
        </w:rPr>
      </w:pPr>
      <w:r>
        <w:rPr>
          <w:rFonts w:cstheme="minorHAnsi"/>
          <w:color w:val="FF0000"/>
          <w:szCs w:val="24"/>
        </w:rPr>
        <w:t>Supports AHB read auto-concatenation</w:t>
      </w:r>
    </w:p>
    <w:p w:rsidR="00851CAC" w:rsidRPr="00851CAC" w:rsidRDefault="00851CAC" w:rsidP="00851CAC"/>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851CAC" w:rsidRDefault="00851CAC" w:rsidP="00851CAC">
      <w:pPr>
        <w:rPr>
          <w:rFonts w:cstheme="minorHAnsi"/>
        </w:rPr>
      </w:pPr>
      <w:r>
        <w:rPr>
          <w:rFonts w:cstheme="minorHAnsi"/>
        </w:rPr>
        <w:t>Below in Fig 1 is the structure of this module.</w:t>
      </w:r>
    </w:p>
    <w:p w:rsidR="00851CAC" w:rsidRDefault="00851CAC" w:rsidP="00851CAC">
      <w:pPr>
        <w:ind w:left="720"/>
        <w:jc w:val="center"/>
        <w:rPr>
          <w:rFonts w:cstheme="minorHAnsi"/>
        </w:rPr>
      </w:pPr>
      <w:r>
        <w:object w:dxaOrig="21000" w:dyaOrig="15165">
          <v:shape id="_x0000_i1034" type="#_x0000_t75" style="width:414.75pt;height:299.5pt" o:ole="">
            <v:imagedata r:id="rId75" o:title=""/>
          </v:shape>
          <o:OLEObject Type="Embed" ProgID="Visio.DrawingConvertable.15" ShapeID="_x0000_i1034" DrawAspect="Content" ObjectID="_1710835364" r:id="rId76"/>
        </w:object>
      </w:r>
    </w:p>
    <w:p w:rsidR="00851CAC" w:rsidRDefault="00851CAC" w:rsidP="00851CAC">
      <w:pPr>
        <w:pStyle w:val="af7"/>
        <w:jc w:val="center"/>
        <w:rPr>
          <w:rFonts w:cstheme="minorHAnsi"/>
          <w:sz w:val="24"/>
        </w:rPr>
      </w:pPr>
      <w:proofErr w:type="gramStart"/>
      <w:r>
        <w:rPr>
          <w:sz w:val="24"/>
          <w:szCs w:val="24"/>
        </w:rPr>
        <w:t>Fig.</w:t>
      </w:r>
      <w:proofErr w:type="gramEnd"/>
      <w:r>
        <w:rPr>
          <w:sz w:val="24"/>
          <w:szCs w:val="24"/>
        </w:rPr>
        <w:t xml:space="preserve"> </w:t>
      </w:r>
      <w:r>
        <w:rPr>
          <w:sz w:val="24"/>
          <w:szCs w:val="24"/>
        </w:rPr>
        <w:fldChar w:fldCharType="begin"/>
      </w:r>
      <w:r>
        <w:rPr>
          <w:sz w:val="24"/>
          <w:szCs w:val="24"/>
        </w:rPr>
        <w:instrText xml:space="preserve"> SEQ Fig. \* ARABIC </w:instrText>
      </w:r>
      <w:r>
        <w:rPr>
          <w:sz w:val="24"/>
          <w:szCs w:val="24"/>
        </w:rPr>
        <w:fldChar w:fldCharType="separate"/>
      </w:r>
      <w:r>
        <w:rPr>
          <w:noProof/>
          <w:sz w:val="24"/>
          <w:szCs w:val="24"/>
        </w:rPr>
        <w:t>1</w:t>
      </w:r>
      <w:r>
        <w:rPr>
          <w:sz w:val="24"/>
          <w:szCs w:val="24"/>
        </w:rPr>
        <w:fldChar w:fldCharType="end"/>
      </w:r>
      <w:r>
        <w:rPr>
          <w:rFonts w:cstheme="minorHAnsi"/>
          <w:sz w:val="24"/>
        </w:rPr>
        <w:t xml:space="preserve"> Detail Structure</w:t>
      </w:r>
    </w:p>
    <w:p w:rsidR="00851CAC" w:rsidRDefault="00851CAC" w:rsidP="00851CAC">
      <w:pPr>
        <w:ind w:left="720"/>
        <w:rPr>
          <w:rFonts w:cstheme="minorHAnsi"/>
          <w:color w:val="0070C0"/>
        </w:rPr>
      </w:pPr>
      <w:r>
        <w:rPr>
          <w:rFonts w:cstheme="minorHAnsi" w:hint="eastAsia"/>
        </w:rPr>
        <w:t>N</w:t>
      </w:r>
      <w:r>
        <w:rPr>
          <w:rFonts w:cstheme="minorHAnsi"/>
        </w:rPr>
        <w:t xml:space="preserve">otes: </w:t>
      </w:r>
      <w:r>
        <w:rPr>
          <w:rFonts w:cstheme="minorHAnsi"/>
          <w:color w:val="0070C0"/>
        </w:rPr>
        <w:t>The accesses of PSRAM mode registers and memory share the same read data FIFO, which has a risk of reading or writing an unknown data when a register and memory access switching happens. A solution is to use separated read FIFOs.</w:t>
      </w:r>
    </w:p>
    <w:p w:rsidR="00851CAC" w:rsidRDefault="00851CAC" w:rsidP="00283085">
      <w:pPr>
        <w:rPr>
          <w:rFonts w:cstheme="minorHAnsi"/>
        </w:rPr>
      </w:pPr>
    </w:p>
    <w:p w:rsidR="00851CAC" w:rsidRDefault="00851CAC" w:rsidP="00851CAC">
      <w:pPr>
        <w:ind w:left="720"/>
        <w:rPr>
          <w:rFonts w:cstheme="minorHAnsi"/>
        </w:rPr>
      </w:pPr>
      <w:r>
        <w:rPr>
          <w:rFonts w:cstheme="minorHAnsi" w:hint="eastAsia"/>
        </w:rPr>
        <w:t>DDR PS</w:t>
      </w:r>
      <w:r>
        <w:rPr>
          <w:rFonts w:cstheme="minorHAnsi"/>
        </w:rPr>
        <w:t xml:space="preserve">RAM </w:t>
      </w:r>
      <w:r>
        <w:rPr>
          <w:rFonts w:cstheme="minorHAnsi" w:hint="eastAsia"/>
        </w:rPr>
        <w:t>controller has some major modules:</w:t>
      </w:r>
    </w:p>
    <w:p w:rsidR="00851CAC" w:rsidRDefault="00851CAC" w:rsidP="00851CAC">
      <w:pPr>
        <w:ind w:left="720"/>
        <w:rPr>
          <w:rFonts w:cstheme="minorHAnsi"/>
        </w:rPr>
      </w:pPr>
      <w:r>
        <w:rPr>
          <w:rFonts w:cstheme="minorHAnsi" w:hint="eastAsia"/>
        </w:rPr>
        <w:t xml:space="preserve">DDR </w:t>
      </w:r>
      <w:r>
        <w:rPr>
          <w:rFonts w:cstheme="minorHAnsi"/>
        </w:rPr>
        <w:t>A</w:t>
      </w:r>
      <w:r>
        <w:rPr>
          <w:rFonts w:cstheme="minorHAnsi" w:hint="eastAsia"/>
        </w:rPr>
        <w:t xml:space="preserve">HB </w:t>
      </w:r>
      <w:r>
        <w:rPr>
          <w:rFonts w:cstheme="minorHAnsi"/>
        </w:rPr>
        <w:t>slave</w:t>
      </w:r>
      <w:r>
        <w:rPr>
          <w:rFonts w:cstheme="minorHAnsi" w:hint="eastAsia"/>
        </w:rPr>
        <w:t>:</w:t>
      </w:r>
      <w:r>
        <w:rPr>
          <w:rFonts w:cstheme="minorHAnsi"/>
        </w:rPr>
        <w:t xml:space="preserve"> AHB memory access from CPU</w:t>
      </w:r>
      <w:r>
        <w:rPr>
          <w:rFonts w:cstheme="minorHAnsi" w:hint="eastAsia"/>
        </w:rPr>
        <w:t>,</w:t>
      </w:r>
      <w:r>
        <w:rPr>
          <w:rFonts w:cstheme="minorHAnsi"/>
        </w:rPr>
        <w:t xml:space="preserve"> DMA, Luna, AP2CP master, etc.</w:t>
      </w:r>
    </w:p>
    <w:p w:rsidR="00851CAC" w:rsidRDefault="00851CAC" w:rsidP="00851CAC">
      <w:pPr>
        <w:ind w:left="720"/>
        <w:rPr>
          <w:rFonts w:cstheme="minorHAnsi"/>
        </w:rPr>
      </w:pPr>
      <w:r>
        <w:rPr>
          <w:rFonts w:cstheme="minorHAnsi" w:hint="eastAsia"/>
        </w:rPr>
        <w:t>DDR PSRAM register</w:t>
      </w:r>
      <w:r>
        <w:rPr>
          <w:rFonts w:cstheme="minorHAnsi"/>
        </w:rPr>
        <w:t>:</w:t>
      </w:r>
      <w:r>
        <w:rPr>
          <w:rFonts w:cstheme="minorHAnsi" w:hint="eastAsia"/>
        </w:rPr>
        <w:t xml:space="preserve"> APB </w:t>
      </w:r>
      <w:proofErr w:type="gramStart"/>
      <w:r>
        <w:rPr>
          <w:rFonts w:cstheme="minorHAnsi" w:hint="eastAsia"/>
        </w:rPr>
        <w:t>register</w:t>
      </w:r>
      <w:proofErr w:type="gramEnd"/>
      <w:r>
        <w:rPr>
          <w:rFonts w:cstheme="minorHAnsi" w:hint="eastAsia"/>
        </w:rPr>
        <w:t xml:space="preserve"> access</w:t>
      </w:r>
      <w:r>
        <w:rPr>
          <w:rFonts w:cstheme="minorHAnsi"/>
        </w:rPr>
        <w:t xml:space="preserve"> </w:t>
      </w:r>
    </w:p>
    <w:p w:rsidR="00851CAC" w:rsidRDefault="00851CAC" w:rsidP="00851CAC">
      <w:pPr>
        <w:ind w:left="720"/>
        <w:rPr>
          <w:rFonts w:cstheme="minorHAnsi"/>
        </w:rPr>
      </w:pPr>
      <w:r>
        <w:rPr>
          <w:rFonts w:cstheme="minorHAnsi" w:hint="eastAsia"/>
        </w:rPr>
        <w:t>DDR interface</w:t>
      </w:r>
      <w:r>
        <w:rPr>
          <w:rFonts w:cstheme="minorHAnsi"/>
        </w:rPr>
        <w:t>：</w:t>
      </w:r>
      <w:r>
        <w:rPr>
          <w:rFonts w:cstheme="minorHAnsi" w:hint="eastAsia"/>
        </w:rPr>
        <w:t xml:space="preserve"> DDR</w:t>
      </w:r>
      <w:r>
        <w:rPr>
          <w:rFonts w:cstheme="minorHAnsi"/>
        </w:rPr>
        <w:t xml:space="preserve"> </w:t>
      </w:r>
      <w:r>
        <w:rPr>
          <w:rFonts w:cstheme="minorHAnsi" w:hint="eastAsia"/>
        </w:rPr>
        <w:t>signal generation</w:t>
      </w:r>
    </w:p>
    <w:p w:rsidR="00851CAC" w:rsidRDefault="00851CAC" w:rsidP="00851CAC">
      <w:pPr>
        <w:ind w:left="720"/>
        <w:rPr>
          <w:rFonts w:cstheme="minorHAnsi"/>
        </w:rPr>
      </w:pPr>
      <w:r>
        <w:rPr>
          <w:rFonts w:cstheme="minorHAnsi"/>
        </w:rPr>
        <w:t>R</w:t>
      </w:r>
      <w:r>
        <w:rPr>
          <w:rFonts w:cstheme="minorHAnsi" w:hint="eastAsia"/>
        </w:rPr>
        <w:t xml:space="preserve">d and </w:t>
      </w:r>
      <w:proofErr w:type="spellStart"/>
      <w:r>
        <w:rPr>
          <w:rFonts w:cstheme="minorHAnsi" w:hint="eastAsia"/>
        </w:rPr>
        <w:t>wr</w:t>
      </w:r>
      <w:proofErr w:type="spellEnd"/>
      <w:r>
        <w:rPr>
          <w:rFonts w:cstheme="minorHAnsi" w:hint="eastAsia"/>
        </w:rPr>
        <w:t xml:space="preserve"> delay chain</w:t>
      </w:r>
      <w:r>
        <w:rPr>
          <w:rFonts w:cstheme="minorHAnsi"/>
        </w:rPr>
        <w:t>s</w:t>
      </w:r>
      <w:r>
        <w:rPr>
          <w:rFonts w:cstheme="minorHAnsi" w:hint="eastAsia"/>
        </w:rPr>
        <w:t xml:space="preserve">:  </w:t>
      </w:r>
      <w:r>
        <w:rPr>
          <w:rFonts w:cstheme="minorHAnsi"/>
        </w:rPr>
        <w:t>delay chains</w:t>
      </w:r>
      <w:r>
        <w:rPr>
          <w:rFonts w:cstheme="minorHAnsi" w:hint="eastAsia"/>
        </w:rPr>
        <w:t xml:space="preserve"> for write and read clock</w:t>
      </w:r>
      <w:r>
        <w:rPr>
          <w:rFonts w:cstheme="minorHAnsi"/>
        </w:rPr>
        <w:t xml:space="preserve"> in PHY</w:t>
      </w:r>
    </w:p>
    <w:p w:rsidR="00851CAC" w:rsidRDefault="00851CAC" w:rsidP="00851CAC">
      <w:r>
        <w:rPr>
          <w:rFonts w:cstheme="minorHAnsi"/>
        </w:rPr>
        <w:t>FIFOs:            8 FIFOs used for command store and read data buffer</w:t>
      </w:r>
    </w:p>
    <w:p w:rsidR="00851CAC" w:rsidRDefault="00E9764D" w:rsidP="00E9764D">
      <w:pPr>
        <w:pStyle w:val="2"/>
        <w:spacing w:before="156" w:after="156"/>
        <w:ind w:left="843" w:hanging="843"/>
      </w:pPr>
      <w:r>
        <w:rPr>
          <w:rFonts w:hint="eastAsia"/>
        </w:rPr>
        <w:lastRenderedPageBreak/>
        <w:t>Sub-modules</w:t>
      </w:r>
    </w:p>
    <w:p w:rsidR="00E9764D" w:rsidRDefault="00E9764D" w:rsidP="00E9764D">
      <w:pPr>
        <w:pStyle w:val="3"/>
        <w:spacing w:before="156" w:after="156"/>
        <w:ind w:left="964" w:hanging="964"/>
      </w:pPr>
      <w:r>
        <w:rPr>
          <w:rFonts w:hint="eastAsia"/>
        </w:rPr>
        <w:t>PSRAM controller</w:t>
      </w:r>
    </w:p>
    <w:p w:rsidR="00E9764D" w:rsidRPr="00E9764D" w:rsidRDefault="00F35693" w:rsidP="00A25F4E">
      <w:pPr>
        <w:pStyle w:val="4"/>
        <w:spacing w:before="156" w:after="156"/>
        <w:ind w:left="1205" w:hanging="1205"/>
      </w:pPr>
      <w:r>
        <w:rPr>
          <w:rFonts w:hint="eastAsia"/>
        </w:rPr>
        <w:t>系统连接框图</w:t>
      </w:r>
    </w:p>
    <w:p w:rsidR="00E9764D" w:rsidRDefault="006D55F7" w:rsidP="00851CAC">
      <w:r>
        <w:rPr>
          <w:noProof/>
        </w:rPr>
        <w:drawing>
          <wp:inline distT="0" distB="0" distL="0" distR="0" wp14:anchorId="0FBE7007" wp14:editId="7D764EE7">
            <wp:extent cx="5486400" cy="1483360"/>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1483360"/>
                    </a:xfrm>
                    <a:prstGeom prst="rect">
                      <a:avLst/>
                    </a:prstGeom>
                  </pic:spPr>
                </pic:pic>
              </a:graphicData>
            </a:graphic>
          </wp:inline>
        </w:drawing>
      </w:r>
    </w:p>
    <w:p w:rsidR="00851CAC" w:rsidRDefault="006D55F7" w:rsidP="00851CAC">
      <w:r>
        <w:t>5</w:t>
      </w:r>
      <w:r>
        <w:t>个</w:t>
      </w:r>
      <w:r>
        <w:t>Master port</w:t>
      </w:r>
      <w:r>
        <w:t>各自通过</w:t>
      </w:r>
      <w:r>
        <w:t>AHB</w:t>
      </w:r>
      <w:r>
        <w:t>总线连接</w:t>
      </w:r>
      <w:r>
        <w:t>PSRAM controller</w:t>
      </w:r>
      <w:r>
        <w:t>，经</w:t>
      </w:r>
      <w:r>
        <w:rPr>
          <w:rFonts w:hint="eastAsia"/>
        </w:rPr>
        <w:t>控制器内部的</w:t>
      </w:r>
      <w:r>
        <w:rPr>
          <w:rFonts w:hint="eastAsia"/>
        </w:rPr>
        <w:t>arbiter</w:t>
      </w:r>
      <w:r>
        <w:rPr>
          <w:rFonts w:hint="eastAsia"/>
        </w:rPr>
        <w:t>访问</w:t>
      </w:r>
      <w:r>
        <w:rPr>
          <w:rFonts w:hint="eastAsia"/>
        </w:rPr>
        <w:t xml:space="preserve"> PSRAM</w:t>
      </w:r>
      <w:r>
        <w:rPr>
          <w:rFonts w:hint="eastAsia"/>
        </w:rPr>
        <w:t>，</w:t>
      </w:r>
      <w:r>
        <w:rPr>
          <w:rFonts w:hint="eastAsia"/>
        </w:rPr>
        <w:t>port0</w:t>
      </w:r>
      <w:r>
        <w:rPr>
          <w:rFonts w:hint="eastAsia"/>
        </w:rPr>
        <w:t>～</w:t>
      </w:r>
      <w:r>
        <w:rPr>
          <w:rFonts w:hint="eastAsia"/>
        </w:rPr>
        <w:t>port5</w:t>
      </w:r>
      <w:r>
        <w:rPr>
          <w:rFonts w:hint="eastAsia"/>
        </w:rPr>
        <w:t>在</w:t>
      </w:r>
      <w:r>
        <w:rPr>
          <w:rFonts w:hint="eastAsia"/>
        </w:rPr>
        <w:t>Venus</w:t>
      </w:r>
      <w:r>
        <w:rPr>
          <w:rFonts w:hint="eastAsia"/>
        </w:rPr>
        <w:t>项目中实际连接的</w:t>
      </w:r>
      <w:r>
        <w:rPr>
          <w:rFonts w:hint="eastAsia"/>
        </w:rPr>
        <w:t>master</w:t>
      </w:r>
      <w:r>
        <w:rPr>
          <w:rFonts w:hint="eastAsia"/>
        </w:rPr>
        <w:t>如下表所示。</w:t>
      </w:r>
    </w:p>
    <w:p w:rsidR="006D55F7" w:rsidRDefault="006D55F7" w:rsidP="00851CAC">
      <w:r>
        <w:rPr>
          <w:noProof/>
        </w:rPr>
        <w:drawing>
          <wp:inline distT="0" distB="0" distL="0" distR="0" wp14:anchorId="55D2571F" wp14:editId="1FEEDA60">
            <wp:extent cx="5486400" cy="287718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2877185"/>
                    </a:xfrm>
                    <a:prstGeom prst="rect">
                      <a:avLst/>
                    </a:prstGeom>
                  </pic:spPr>
                </pic:pic>
              </a:graphicData>
            </a:graphic>
          </wp:inline>
        </w:drawing>
      </w:r>
    </w:p>
    <w:p w:rsidR="006D55F7" w:rsidRDefault="006D55F7" w:rsidP="00851CAC"/>
    <w:p w:rsidR="006D55F7" w:rsidRDefault="006D55F7" w:rsidP="00851CAC">
      <w:r>
        <w:rPr>
          <w:rFonts w:ascii="OpenSans-Regular" w:eastAsia="OpenSans-Regular" w:cs="OpenSans-Regular"/>
          <w:color w:val="333333"/>
          <w:kern w:val="0"/>
          <w:sz w:val="20"/>
          <w:szCs w:val="20"/>
        </w:rPr>
        <w:t>各个端口访问PSRAM的地址，参见</w:t>
      </w:r>
      <w:proofErr w:type="spellStart"/>
      <w:r>
        <w:rPr>
          <w:rFonts w:ascii="OpenSans-Regular" w:eastAsia="OpenSans-Regular" w:cs="OpenSans-Regular"/>
          <w:color w:val="333333"/>
          <w:kern w:val="0"/>
          <w:sz w:val="20"/>
          <w:szCs w:val="20"/>
        </w:rPr>
        <w:t>Venus_Chip_Sepecification</w:t>
      </w:r>
      <w:proofErr w:type="spellEnd"/>
      <w:r>
        <w:rPr>
          <w:rFonts w:ascii="OpenSans-Regular" w:eastAsia="OpenSans-Regular" w:cs="OpenSans-Regular" w:hint="eastAsia"/>
          <w:color w:val="333333"/>
          <w:kern w:val="0"/>
          <w:sz w:val="20"/>
          <w:szCs w:val="20"/>
        </w:rPr>
        <w:t>的address</w:t>
      </w:r>
      <w:r>
        <w:rPr>
          <w:rFonts w:ascii="OpenSans-Regular" w:eastAsia="OpenSans-Regular" w:cs="OpenSans-Regular"/>
          <w:color w:val="333333"/>
          <w:kern w:val="0"/>
          <w:sz w:val="20"/>
          <w:szCs w:val="20"/>
        </w:rPr>
        <w:t xml:space="preserve"> mapping章节。</w:t>
      </w:r>
    </w:p>
    <w:p w:rsidR="006D55F7" w:rsidRDefault="00580D6F" w:rsidP="00580D6F">
      <w:pPr>
        <w:pStyle w:val="3"/>
        <w:spacing w:before="156" w:after="156"/>
        <w:ind w:left="964" w:hanging="964"/>
      </w:pPr>
      <w:bookmarkStart w:id="23" w:name="_Toc54346340"/>
      <w:r>
        <w:t>arbiter</w:t>
      </w:r>
      <w:r>
        <w:t>和</w:t>
      </w:r>
      <w:r>
        <w:t>FIFO</w:t>
      </w:r>
      <w:bookmarkEnd w:id="23"/>
    </w:p>
    <w:p w:rsidR="00580D6F" w:rsidRDefault="00580D6F" w:rsidP="00580D6F">
      <w:r>
        <w:rPr>
          <w:rFonts w:hint="eastAsia"/>
        </w:rPr>
        <w:t>三种优先级配置：</w:t>
      </w:r>
    </w:p>
    <w:p w:rsidR="00580D6F" w:rsidRDefault="00580D6F" w:rsidP="001875FA">
      <w:pPr>
        <w:pStyle w:val="a9"/>
        <w:numPr>
          <w:ilvl w:val="0"/>
          <w:numId w:val="10"/>
        </w:numPr>
        <w:spacing w:line="240" w:lineRule="auto"/>
        <w:ind w:firstLineChars="0"/>
        <w:jc w:val="both"/>
      </w:pPr>
      <w:r>
        <w:rPr>
          <w:rFonts w:hint="eastAsia"/>
        </w:rPr>
        <w:t xml:space="preserve">Fixed priority </w:t>
      </w:r>
      <w:r>
        <w:rPr>
          <w:rFonts w:hint="eastAsia"/>
        </w:rPr>
        <w:t>（</w:t>
      </w:r>
      <w:proofErr w:type="spellStart"/>
      <w:r>
        <w:rPr>
          <w:rFonts w:hint="eastAsia"/>
        </w:rPr>
        <w:t>priority_ctrl</w:t>
      </w:r>
      <w:proofErr w:type="spellEnd"/>
      <w:r>
        <w:rPr>
          <w:rFonts w:hint="eastAsia"/>
        </w:rPr>
        <w:t>寄存器配置为全</w:t>
      </w:r>
      <w:r>
        <w:rPr>
          <w:rFonts w:hint="eastAsia"/>
        </w:rPr>
        <w:t>0</w:t>
      </w:r>
      <w:r>
        <w:rPr>
          <w:rFonts w:hint="eastAsia"/>
        </w:rPr>
        <w:t>）</w:t>
      </w:r>
    </w:p>
    <w:p w:rsidR="00580D6F" w:rsidRDefault="00580D6F" w:rsidP="00580D6F">
      <w:pPr>
        <w:pStyle w:val="a9"/>
        <w:ind w:left="360" w:firstLineChars="0" w:firstLine="0"/>
      </w:pPr>
      <w:r>
        <w:rPr>
          <w:rFonts w:hint="eastAsia"/>
        </w:rPr>
        <w:t>Port0</w:t>
      </w:r>
      <w:r>
        <w:t xml:space="preserve"> </w:t>
      </w:r>
      <w:r>
        <w:t>具有最高优先级。</w:t>
      </w:r>
      <w:r>
        <w:t xml:space="preserve">port0 </w:t>
      </w:r>
      <w:r>
        <w:t>至</w:t>
      </w:r>
      <w:r>
        <w:rPr>
          <w:rFonts w:hint="eastAsia"/>
        </w:rPr>
        <w:t xml:space="preserve"> port5</w:t>
      </w:r>
      <w:r>
        <w:rPr>
          <w:rFonts w:hint="eastAsia"/>
        </w:rPr>
        <w:t>优先级依次降低。</w:t>
      </w:r>
    </w:p>
    <w:p w:rsidR="00580D6F" w:rsidRDefault="00580D6F" w:rsidP="001875FA">
      <w:pPr>
        <w:pStyle w:val="a9"/>
        <w:numPr>
          <w:ilvl w:val="0"/>
          <w:numId w:val="10"/>
        </w:numPr>
        <w:spacing w:line="240" w:lineRule="auto"/>
        <w:ind w:firstLineChars="0"/>
        <w:jc w:val="both"/>
      </w:pPr>
      <w:r>
        <w:rPr>
          <w:rFonts w:hint="eastAsia"/>
        </w:rPr>
        <w:t>混合优先级</w:t>
      </w:r>
      <w:r>
        <w:rPr>
          <w:rFonts w:hint="eastAsia"/>
        </w:rPr>
        <w:t xml:space="preserve"> </w:t>
      </w:r>
    </w:p>
    <w:p w:rsidR="00580D6F" w:rsidRDefault="00580D6F" w:rsidP="00580D6F">
      <w:pPr>
        <w:pStyle w:val="a9"/>
        <w:ind w:left="360" w:firstLineChars="0" w:firstLine="0"/>
      </w:pPr>
      <w:r>
        <w:t>各个</w:t>
      </w:r>
      <w:r>
        <w:t>port</w:t>
      </w:r>
      <w:r>
        <w:t>根据</w:t>
      </w:r>
      <w:proofErr w:type="spellStart"/>
      <w:r>
        <w:t>priority_ctrl</w:t>
      </w:r>
      <w:proofErr w:type="spellEnd"/>
      <w:r>
        <w:t>寄存器</w:t>
      </w:r>
      <w:proofErr w:type="gramStart"/>
      <w:r>
        <w:t>对应位</w:t>
      </w:r>
      <w:proofErr w:type="gramEnd"/>
      <w:r>
        <w:t>所配置的值，分成两组：配置值为</w:t>
      </w:r>
      <w:r>
        <w:t>1</w:t>
      </w:r>
      <w:r>
        <w:t>的归并到</w:t>
      </w:r>
      <w:r>
        <w:t>group1</w:t>
      </w:r>
      <w:r>
        <w:t>，反之为</w:t>
      </w:r>
      <w:r>
        <w:t>group0.</w:t>
      </w:r>
    </w:p>
    <w:p w:rsidR="00580D6F" w:rsidRDefault="00580D6F" w:rsidP="00580D6F">
      <w:pPr>
        <w:pStyle w:val="a9"/>
        <w:ind w:left="360" w:firstLineChars="0" w:firstLine="0"/>
      </w:pPr>
      <w:r>
        <w:rPr>
          <w:rFonts w:hint="eastAsia"/>
        </w:rPr>
        <w:t>group0</w:t>
      </w:r>
      <w:r>
        <w:rPr>
          <w:rFonts w:hint="eastAsia"/>
        </w:rPr>
        <w:t>和</w:t>
      </w:r>
      <w:r>
        <w:rPr>
          <w:rFonts w:hint="eastAsia"/>
        </w:rPr>
        <w:t>group1</w:t>
      </w:r>
      <w:r>
        <w:rPr>
          <w:rFonts w:hint="eastAsia"/>
        </w:rPr>
        <w:t>内各自为</w:t>
      </w:r>
      <w:r>
        <w:rPr>
          <w:rFonts w:hint="eastAsia"/>
        </w:rPr>
        <w:t>round robin</w:t>
      </w:r>
      <w:r>
        <w:rPr>
          <w:rFonts w:hint="eastAsia"/>
        </w:rPr>
        <w:t>；</w:t>
      </w:r>
      <w:r>
        <w:rPr>
          <w:rFonts w:hint="eastAsia"/>
        </w:rPr>
        <w:t>group1</w:t>
      </w:r>
      <w:r>
        <w:rPr>
          <w:rFonts w:hint="eastAsia"/>
        </w:rPr>
        <w:t>和</w:t>
      </w:r>
      <w:r>
        <w:rPr>
          <w:rFonts w:hint="eastAsia"/>
        </w:rPr>
        <w:t>group0</w:t>
      </w:r>
      <w:r>
        <w:rPr>
          <w:rFonts w:hint="eastAsia"/>
        </w:rPr>
        <w:t>为固定优先级：</w:t>
      </w:r>
      <w:r>
        <w:rPr>
          <w:rFonts w:hint="eastAsia"/>
        </w:rPr>
        <w:t>group1</w:t>
      </w:r>
      <w:r>
        <w:rPr>
          <w:rFonts w:hint="eastAsia"/>
        </w:rPr>
        <w:lastRenderedPageBreak/>
        <w:t>高于</w:t>
      </w:r>
      <w:r>
        <w:rPr>
          <w:rFonts w:hint="eastAsia"/>
        </w:rPr>
        <w:t>group1</w:t>
      </w:r>
      <w:r>
        <w:rPr>
          <w:rFonts w:hint="eastAsia"/>
        </w:rPr>
        <w:t>。</w:t>
      </w:r>
    </w:p>
    <w:p w:rsidR="00580D6F" w:rsidRDefault="00580D6F" w:rsidP="00580D6F">
      <w:r>
        <w:rPr>
          <w:rFonts w:hint="eastAsia"/>
        </w:rPr>
        <w:t>3</w:t>
      </w:r>
      <w:r>
        <w:rPr>
          <w:rFonts w:hint="eastAsia"/>
        </w:rPr>
        <w:t>）</w:t>
      </w:r>
      <w:r>
        <w:rPr>
          <w:rFonts w:hint="eastAsia"/>
        </w:rPr>
        <w:t>round-</w:t>
      </w:r>
      <w:proofErr w:type="spellStart"/>
      <w:r>
        <w:rPr>
          <w:rFonts w:hint="eastAsia"/>
        </w:rPr>
        <w:t>roubin</w:t>
      </w:r>
      <w:proofErr w:type="spellEnd"/>
      <w:r>
        <w:rPr>
          <w:rFonts w:hint="eastAsia"/>
        </w:rPr>
        <w:t xml:space="preserve"> </w:t>
      </w:r>
      <w:r>
        <w:rPr>
          <w:rFonts w:hint="eastAsia"/>
        </w:rPr>
        <w:t>（</w:t>
      </w:r>
      <w:proofErr w:type="spellStart"/>
      <w:r>
        <w:rPr>
          <w:rFonts w:hint="eastAsia"/>
        </w:rPr>
        <w:t>priority_ctrl</w:t>
      </w:r>
      <w:proofErr w:type="spellEnd"/>
      <w:r>
        <w:rPr>
          <w:rFonts w:hint="eastAsia"/>
        </w:rPr>
        <w:t>寄存器配置为全</w:t>
      </w:r>
      <w:r>
        <w:rPr>
          <w:rFonts w:hint="eastAsia"/>
        </w:rPr>
        <w:t>1</w:t>
      </w:r>
      <w:r>
        <w:rPr>
          <w:rFonts w:hint="eastAsia"/>
        </w:rPr>
        <w:t>）</w:t>
      </w:r>
    </w:p>
    <w:p w:rsidR="00580D6F" w:rsidRDefault="00580D6F" w:rsidP="00580D6F"/>
    <w:p w:rsidR="00580D6F" w:rsidRDefault="00580D6F" w:rsidP="00580D6F">
      <w:r>
        <w:t>各个</w:t>
      </w:r>
      <w:r>
        <w:t>port</w:t>
      </w:r>
      <w:r>
        <w:t>的</w:t>
      </w:r>
      <w:r>
        <w:t>AHB</w:t>
      </w:r>
      <w:r>
        <w:t>读</w:t>
      </w:r>
      <w:r>
        <w:rPr>
          <w:rFonts w:hint="eastAsia"/>
        </w:rPr>
        <w:t>/</w:t>
      </w:r>
      <w:r>
        <w:t>写命令，经</w:t>
      </w:r>
      <w:r>
        <w:t>arbiter</w:t>
      </w:r>
      <w:r>
        <w:t>之后：</w:t>
      </w:r>
    </w:p>
    <w:p w:rsidR="00580D6F" w:rsidRDefault="00580D6F" w:rsidP="001875FA">
      <w:pPr>
        <w:pStyle w:val="a9"/>
        <w:numPr>
          <w:ilvl w:val="0"/>
          <w:numId w:val="11"/>
        </w:numPr>
        <w:spacing w:line="240" w:lineRule="auto"/>
        <w:ind w:firstLineChars="0"/>
        <w:jc w:val="both"/>
      </w:pPr>
      <w:r>
        <w:rPr>
          <w:rFonts w:hint="eastAsia"/>
        </w:rPr>
        <w:t>读或写命令进入深度为</w:t>
      </w:r>
      <w:r>
        <w:rPr>
          <w:rFonts w:hint="eastAsia"/>
        </w:rPr>
        <w:t>8</w:t>
      </w:r>
      <w:r>
        <w:rPr>
          <w:rFonts w:hint="eastAsia"/>
        </w:rPr>
        <w:t>的</w:t>
      </w:r>
      <w:proofErr w:type="spellStart"/>
      <w:r>
        <w:rPr>
          <w:rFonts w:hint="eastAsia"/>
        </w:rPr>
        <w:t>cmd</w:t>
      </w:r>
      <w:proofErr w:type="spellEnd"/>
      <w:r>
        <w:t xml:space="preserve"> FIFO; </w:t>
      </w:r>
      <w:r>
        <w:t>写数据进入</w:t>
      </w:r>
      <w:r>
        <w:t xml:space="preserve">32x32-bit </w:t>
      </w:r>
      <w:proofErr w:type="spellStart"/>
      <w:r>
        <w:t>wdata</w:t>
      </w:r>
      <w:proofErr w:type="spellEnd"/>
      <w:r>
        <w:t xml:space="preserve"> FIFO.</w:t>
      </w:r>
    </w:p>
    <w:p w:rsidR="00580D6F" w:rsidRDefault="00580D6F" w:rsidP="001875FA">
      <w:pPr>
        <w:pStyle w:val="a9"/>
        <w:numPr>
          <w:ilvl w:val="0"/>
          <w:numId w:val="11"/>
        </w:numPr>
        <w:spacing w:line="240" w:lineRule="auto"/>
        <w:ind w:firstLineChars="0"/>
        <w:jc w:val="both"/>
      </w:pPr>
      <w:r>
        <w:t>每一个</w:t>
      </w:r>
      <w:r>
        <w:t>port</w:t>
      </w:r>
      <w:r>
        <w:t>有独立的</w:t>
      </w:r>
      <w:r>
        <w:t>32x32-bit read FIFO</w:t>
      </w:r>
      <w:r>
        <w:t>。可最多缓存两个</w:t>
      </w:r>
      <w:r>
        <w:t>burst16</w:t>
      </w:r>
      <w:r>
        <w:t>读自动拼接时读取的数据。</w:t>
      </w:r>
    </w:p>
    <w:p w:rsidR="00580D6F" w:rsidRDefault="00580D6F" w:rsidP="001875FA">
      <w:pPr>
        <w:pStyle w:val="a9"/>
        <w:numPr>
          <w:ilvl w:val="0"/>
          <w:numId w:val="11"/>
        </w:numPr>
        <w:spacing w:line="240" w:lineRule="auto"/>
        <w:ind w:firstLineChars="0"/>
        <w:jc w:val="both"/>
      </w:pPr>
      <w:r>
        <w:t>所有的</w:t>
      </w:r>
      <w:r>
        <w:t>port</w:t>
      </w:r>
      <w:r>
        <w:t>共享一个</w:t>
      </w:r>
      <w:r>
        <w:t xml:space="preserve">32x32-bit </w:t>
      </w:r>
      <w:proofErr w:type="spellStart"/>
      <w:r>
        <w:t>wdata</w:t>
      </w:r>
      <w:proofErr w:type="spellEnd"/>
      <w:r>
        <w:t xml:space="preserve"> FIFO.</w:t>
      </w:r>
    </w:p>
    <w:p w:rsidR="00580D6F" w:rsidRPr="00B85A18" w:rsidRDefault="00580D6F" w:rsidP="00580D6F">
      <w:pPr>
        <w:pStyle w:val="a9"/>
        <w:widowControl/>
        <w:ind w:left="360" w:firstLineChars="0" w:firstLine="0"/>
        <w:rPr>
          <w:rFonts w:ascii="宋体" w:hAnsi="宋体" w:cs="宋体"/>
          <w:color w:val="000000"/>
          <w:kern w:val="0"/>
          <w:sz w:val="22"/>
          <w:szCs w:val="22"/>
        </w:rPr>
      </w:pPr>
      <w:proofErr w:type="gramStart"/>
      <w:r w:rsidRPr="00B85A18">
        <w:rPr>
          <w:rFonts w:ascii="宋体" w:hAnsi="宋体" w:cs="宋体" w:hint="eastAsia"/>
          <w:color w:val="000000"/>
          <w:kern w:val="0"/>
          <w:sz w:val="22"/>
          <w:szCs w:val="22"/>
        </w:rPr>
        <w:t>无正在</w:t>
      </w:r>
      <w:proofErr w:type="gramEnd"/>
      <w:r w:rsidRPr="00B85A18">
        <w:rPr>
          <w:rFonts w:ascii="宋体" w:hAnsi="宋体" w:cs="宋体" w:hint="eastAsia"/>
          <w:color w:val="000000"/>
          <w:kern w:val="0"/>
          <w:sz w:val="22"/>
          <w:szCs w:val="22"/>
        </w:rPr>
        <w:t>执行的</w:t>
      </w:r>
      <w:proofErr w:type="gramStart"/>
      <w:r w:rsidRPr="00B85A18">
        <w:rPr>
          <w:rFonts w:ascii="宋体" w:hAnsi="宋体" w:cs="宋体" w:hint="eastAsia"/>
          <w:color w:val="000000"/>
          <w:kern w:val="0"/>
          <w:sz w:val="22"/>
          <w:szCs w:val="22"/>
        </w:rPr>
        <w:t>读命令</w:t>
      </w:r>
      <w:proofErr w:type="gramEnd"/>
      <w:r w:rsidRPr="00B85A18">
        <w:rPr>
          <w:rFonts w:ascii="宋体" w:hAnsi="宋体" w:cs="宋体" w:hint="eastAsia"/>
          <w:color w:val="000000"/>
          <w:kern w:val="0"/>
          <w:sz w:val="22"/>
          <w:szCs w:val="22"/>
        </w:rPr>
        <w:t>的情况下，可缓存AHB</w:t>
      </w:r>
      <w:r w:rsidRPr="00B85A18">
        <w:rPr>
          <w:rFonts w:ascii="宋体" w:hAnsi="宋体" w:cs="宋体"/>
          <w:color w:val="000000"/>
          <w:kern w:val="0"/>
          <w:sz w:val="22"/>
          <w:szCs w:val="22"/>
        </w:rPr>
        <w:t xml:space="preserve"> 写</w:t>
      </w:r>
      <w:r>
        <w:rPr>
          <w:rFonts w:ascii="宋体" w:hAnsi="宋体" w:cs="宋体" w:hint="eastAsia"/>
          <w:color w:val="000000"/>
          <w:kern w:val="0"/>
          <w:sz w:val="22"/>
          <w:szCs w:val="22"/>
        </w:rPr>
        <w:t>数据</w:t>
      </w:r>
      <w:r w:rsidRPr="00B85A18">
        <w:rPr>
          <w:rFonts w:ascii="宋体" w:hAnsi="宋体" w:cs="宋体"/>
          <w:color w:val="000000"/>
          <w:kern w:val="0"/>
          <w:sz w:val="22"/>
          <w:szCs w:val="22"/>
        </w:rPr>
        <w:t>个数</w:t>
      </w:r>
      <w:r w:rsidRPr="00B85A18">
        <w:rPr>
          <w:rFonts w:ascii="宋体" w:hAnsi="宋体" w:cs="宋体" w:hint="eastAsia"/>
          <w:color w:val="000000"/>
          <w:kern w:val="0"/>
          <w:sz w:val="22"/>
          <w:szCs w:val="22"/>
        </w:rPr>
        <w:t>：</w:t>
      </w:r>
    </w:p>
    <w:p w:rsidR="00580D6F" w:rsidRDefault="00580D6F" w:rsidP="00580D6F">
      <w:pPr>
        <w:pStyle w:val="a9"/>
        <w:ind w:left="360" w:firstLineChars="0" w:firstLine="0"/>
      </w:pPr>
      <w:r>
        <w:rPr>
          <w:rFonts w:ascii="宋体" w:hAnsi="宋体" w:cs="宋体" w:hint="eastAsia"/>
          <w:color w:val="000000"/>
          <w:kern w:val="0"/>
          <w:sz w:val="22"/>
          <w:szCs w:val="22"/>
        </w:rPr>
        <w:t>最多2个burst16</w:t>
      </w:r>
      <w:r>
        <w:rPr>
          <w:rFonts w:ascii="宋体" w:hAnsi="宋体" w:cs="宋体"/>
          <w:color w:val="000000"/>
          <w:kern w:val="0"/>
          <w:sz w:val="22"/>
          <w:szCs w:val="22"/>
        </w:rPr>
        <w:t>，或4个burst8，或8个burst4/</w:t>
      </w:r>
      <w:proofErr w:type="spellStart"/>
      <w:r>
        <w:rPr>
          <w:rFonts w:ascii="宋体" w:hAnsi="宋体" w:cs="宋体"/>
          <w:color w:val="000000"/>
          <w:kern w:val="0"/>
          <w:sz w:val="22"/>
          <w:szCs w:val="22"/>
        </w:rPr>
        <w:t>sngl</w:t>
      </w:r>
      <w:proofErr w:type="spellEnd"/>
    </w:p>
    <w:p w:rsidR="006D55F7" w:rsidRDefault="00BE212D" w:rsidP="00BE212D">
      <w:pPr>
        <w:pStyle w:val="3"/>
        <w:spacing w:before="156" w:after="156"/>
        <w:ind w:left="964" w:hanging="964"/>
      </w:pPr>
      <w:bookmarkStart w:id="24" w:name="_Toc54346341"/>
      <w:r>
        <w:t>AHB</w:t>
      </w:r>
      <w:r>
        <w:t>读访问</w:t>
      </w:r>
      <w:bookmarkEnd w:id="24"/>
    </w:p>
    <w:tbl>
      <w:tblPr>
        <w:tblW w:w="9039" w:type="dxa"/>
        <w:tblInd w:w="-5" w:type="dxa"/>
        <w:tblLook w:val="04A0" w:firstRow="1" w:lastRow="0" w:firstColumn="1" w:lastColumn="0" w:noHBand="0" w:noVBand="1"/>
      </w:tblPr>
      <w:tblGrid>
        <w:gridCol w:w="3261"/>
        <w:gridCol w:w="5778"/>
      </w:tblGrid>
      <w:tr w:rsidR="00BE212D" w:rsidRPr="00B06F5A" w:rsidTr="00AC6A9C">
        <w:trPr>
          <w:trHeight w:val="380"/>
        </w:trPr>
        <w:tc>
          <w:tcPr>
            <w:tcW w:w="32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rsidR="00BE212D" w:rsidRPr="00B06F5A" w:rsidRDefault="00BE212D" w:rsidP="00AC6A9C">
            <w:pPr>
              <w:rPr>
                <w:rFonts w:ascii="宋体" w:hAnsi="宋体" w:cs="宋体"/>
                <w:b/>
                <w:color w:val="000000"/>
                <w:kern w:val="0"/>
                <w:sz w:val="22"/>
                <w:szCs w:val="22"/>
              </w:rPr>
            </w:pPr>
            <w:proofErr w:type="gramStart"/>
            <w:r>
              <w:rPr>
                <w:rFonts w:ascii="宋体" w:hAnsi="宋体" w:cs="宋体" w:hint="eastAsia"/>
                <w:b/>
                <w:color w:val="000000"/>
                <w:kern w:val="0"/>
                <w:sz w:val="22"/>
                <w:szCs w:val="22"/>
              </w:rPr>
              <w:t>读</w:t>
            </w:r>
            <w:r w:rsidRPr="00144602">
              <w:rPr>
                <w:rFonts w:ascii="宋体" w:hAnsi="宋体" w:cs="宋体" w:hint="eastAsia"/>
                <w:b/>
                <w:color w:val="000000"/>
                <w:kern w:val="0"/>
                <w:sz w:val="22"/>
                <w:szCs w:val="22"/>
              </w:rPr>
              <w:t>访问</w:t>
            </w:r>
            <w:proofErr w:type="gramEnd"/>
            <w:r w:rsidRPr="00144602">
              <w:rPr>
                <w:rFonts w:ascii="宋体" w:hAnsi="宋体" w:cs="宋体" w:hint="eastAsia"/>
                <w:b/>
                <w:color w:val="000000"/>
                <w:kern w:val="0"/>
                <w:sz w:val="22"/>
                <w:szCs w:val="22"/>
              </w:rPr>
              <w:t>类型</w:t>
            </w:r>
          </w:p>
        </w:tc>
        <w:tc>
          <w:tcPr>
            <w:tcW w:w="5778"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rsidR="00BE212D" w:rsidRPr="00B06F5A" w:rsidRDefault="00BE212D" w:rsidP="00AC6A9C">
            <w:pPr>
              <w:rPr>
                <w:rFonts w:ascii="宋体" w:hAnsi="宋体" w:cs="宋体"/>
                <w:b/>
                <w:color w:val="000000"/>
                <w:kern w:val="0"/>
                <w:sz w:val="22"/>
                <w:szCs w:val="22"/>
              </w:rPr>
            </w:pPr>
            <w:r w:rsidRPr="00144602">
              <w:rPr>
                <w:rFonts w:ascii="宋体" w:hAnsi="宋体" w:cs="宋体" w:hint="eastAsia"/>
                <w:b/>
                <w:color w:val="000000"/>
                <w:kern w:val="0"/>
                <w:sz w:val="22"/>
                <w:szCs w:val="22"/>
              </w:rPr>
              <w:t>支持特性</w:t>
            </w:r>
          </w:p>
        </w:tc>
      </w:tr>
      <w:tr w:rsidR="00BE212D" w:rsidRPr="00B06F5A" w:rsidTr="00AC6A9C">
        <w:trPr>
          <w:trHeight w:val="1793"/>
        </w:trPr>
        <w:tc>
          <w:tcPr>
            <w:tcW w:w="3261" w:type="dxa"/>
            <w:tcBorders>
              <w:top w:val="single" w:sz="4" w:space="0" w:color="auto"/>
              <w:left w:val="single" w:sz="4" w:space="0" w:color="auto"/>
              <w:bottom w:val="single" w:sz="4" w:space="0" w:color="auto"/>
              <w:right w:val="single" w:sz="4" w:space="0" w:color="auto"/>
            </w:tcBorders>
            <w:shd w:val="clear" w:color="auto" w:fill="auto"/>
            <w:vAlign w:val="center"/>
          </w:tcPr>
          <w:p w:rsidR="00BE212D" w:rsidRDefault="00BE212D" w:rsidP="00AC6A9C">
            <w:pPr>
              <w:rPr>
                <w:rFonts w:ascii="宋体" w:hAnsi="宋体" w:cs="宋体"/>
                <w:color w:val="000000"/>
                <w:kern w:val="0"/>
                <w:sz w:val="22"/>
                <w:szCs w:val="22"/>
              </w:rPr>
            </w:pPr>
            <w:r>
              <w:rPr>
                <w:rFonts w:ascii="宋体" w:hAnsi="宋体" w:cs="宋体"/>
                <w:color w:val="000000"/>
                <w:kern w:val="0"/>
                <w:sz w:val="22"/>
                <w:szCs w:val="22"/>
              </w:rPr>
              <w:t>32-bit WORD</w:t>
            </w:r>
          </w:p>
          <w:p w:rsidR="00BE212D" w:rsidRPr="00B06F5A" w:rsidRDefault="00BE212D" w:rsidP="00AC6A9C">
            <w:pPr>
              <w:rPr>
                <w:rFonts w:ascii="宋体" w:hAnsi="宋体" w:cs="宋体"/>
                <w:color w:val="000000"/>
                <w:kern w:val="0"/>
                <w:sz w:val="22"/>
                <w:szCs w:val="22"/>
              </w:rPr>
            </w:pPr>
            <w:r w:rsidRPr="00B06F5A">
              <w:rPr>
                <w:rFonts w:ascii="宋体" w:hAnsi="宋体" w:cs="宋体" w:hint="eastAsia"/>
                <w:color w:val="000000"/>
                <w:kern w:val="0"/>
                <w:sz w:val="22"/>
                <w:szCs w:val="22"/>
              </w:rPr>
              <w:t>1）</w:t>
            </w:r>
            <w:proofErr w:type="spellStart"/>
            <w:r w:rsidRPr="00B06F5A">
              <w:rPr>
                <w:rFonts w:ascii="宋体" w:hAnsi="宋体" w:cs="宋体" w:hint="eastAsia"/>
                <w:color w:val="000000"/>
                <w:kern w:val="0"/>
                <w:sz w:val="22"/>
                <w:szCs w:val="22"/>
              </w:rPr>
              <w:t>sngl</w:t>
            </w:r>
            <w:proofErr w:type="spellEnd"/>
            <w:r w:rsidRPr="00B06F5A">
              <w:rPr>
                <w:rFonts w:ascii="宋体" w:hAnsi="宋体" w:cs="宋体" w:hint="eastAsia"/>
                <w:color w:val="000000"/>
                <w:kern w:val="0"/>
                <w:sz w:val="22"/>
                <w:szCs w:val="22"/>
              </w:rPr>
              <w:t xml:space="preserve"> 访问</w:t>
            </w:r>
            <w:r w:rsidRPr="00B06F5A">
              <w:rPr>
                <w:rFonts w:ascii="宋体" w:hAnsi="宋体" w:cs="宋体" w:hint="eastAsia"/>
                <w:color w:val="000000"/>
                <w:kern w:val="0"/>
                <w:sz w:val="22"/>
                <w:szCs w:val="22"/>
              </w:rPr>
              <w:br/>
              <w:t>2）INCR 访问（不定长）</w:t>
            </w:r>
            <w:r w:rsidRPr="00B06F5A">
              <w:rPr>
                <w:rFonts w:ascii="宋体" w:hAnsi="宋体" w:cs="宋体" w:hint="eastAsia"/>
                <w:color w:val="000000"/>
                <w:kern w:val="0"/>
                <w:sz w:val="22"/>
                <w:szCs w:val="22"/>
              </w:rPr>
              <w:br/>
              <w:t>3）burst 4/8/16</w:t>
            </w:r>
            <w:r w:rsidRPr="00B06F5A">
              <w:rPr>
                <w:rFonts w:ascii="宋体" w:hAnsi="宋体" w:cs="宋体" w:hint="eastAsia"/>
                <w:color w:val="000000"/>
                <w:kern w:val="0"/>
                <w:sz w:val="22"/>
                <w:szCs w:val="22"/>
              </w:rPr>
              <w:br/>
              <w:t>4）wrap 4/8/16</w:t>
            </w:r>
          </w:p>
        </w:tc>
        <w:tc>
          <w:tcPr>
            <w:tcW w:w="5778" w:type="dxa"/>
            <w:tcBorders>
              <w:top w:val="single" w:sz="4" w:space="0" w:color="auto"/>
              <w:left w:val="nil"/>
              <w:bottom w:val="single" w:sz="4" w:space="0" w:color="auto"/>
              <w:right w:val="single" w:sz="4" w:space="0" w:color="auto"/>
            </w:tcBorders>
            <w:shd w:val="clear" w:color="auto" w:fill="auto"/>
            <w:vAlign w:val="center"/>
          </w:tcPr>
          <w:p w:rsidR="00BE212D" w:rsidRPr="00B06F5A" w:rsidRDefault="00BE212D" w:rsidP="00AC6A9C">
            <w:pPr>
              <w:rPr>
                <w:rFonts w:ascii="宋体" w:hAnsi="宋体" w:cs="宋体"/>
                <w:color w:val="000000"/>
                <w:kern w:val="0"/>
                <w:sz w:val="22"/>
                <w:szCs w:val="22"/>
              </w:rPr>
            </w:pPr>
            <w:r w:rsidRPr="00B06F5A">
              <w:rPr>
                <w:rFonts w:ascii="宋体" w:hAnsi="宋体" w:cs="宋体" w:hint="eastAsia"/>
                <w:color w:val="000000"/>
                <w:kern w:val="0"/>
                <w:sz w:val="22"/>
                <w:szCs w:val="22"/>
              </w:rPr>
              <w:t>1)</w:t>
            </w:r>
            <w:r>
              <w:rPr>
                <w:rFonts w:ascii="宋体" w:hAnsi="宋体" w:cs="宋体"/>
                <w:color w:val="000000"/>
                <w:kern w:val="0"/>
                <w:sz w:val="22"/>
                <w:szCs w:val="22"/>
              </w:rPr>
              <w:t xml:space="preserve"> </w:t>
            </w:r>
            <w:r w:rsidRPr="00B06F5A">
              <w:rPr>
                <w:rFonts w:ascii="宋体" w:hAnsi="宋体" w:cs="宋体" w:hint="eastAsia"/>
                <w:color w:val="000000"/>
                <w:kern w:val="0"/>
                <w:sz w:val="22"/>
                <w:szCs w:val="22"/>
              </w:rPr>
              <w:t>wrap类型的访问，必须配置</w:t>
            </w:r>
            <w:proofErr w:type="spellStart"/>
            <w:r w:rsidRPr="00B06F5A">
              <w:rPr>
                <w:rFonts w:ascii="宋体" w:hAnsi="宋体" w:cs="宋体" w:hint="eastAsia"/>
                <w:color w:val="000000"/>
                <w:kern w:val="0"/>
                <w:sz w:val="22"/>
                <w:szCs w:val="22"/>
              </w:rPr>
              <w:t>psram</w:t>
            </w:r>
            <w:proofErr w:type="spellEnd"/>
            <w:r w:rsidRPr="00B06F5A">
              <w:rPr>
                <w:rFonts w:ascii="宋体" w:hAnsi="宋体" w:cs="宋体" w:hint="eastAsia"/>
                <w:color w:val="000000"/>
                <w:kern w:val="0"/>
                <w:sz w:val="22"/>
                <w:szCs w:val="22"/>
              </w:rPr>
              <w:t xml:space="preserve"> mode register 8 bit[2:0]选择合适的wrap模式</w:t>
            </w:r>
          </w:p>
          <w:p w:rsidR="00BE212D" w:rsidRPr="00B06F5A" w:rsidRDefault="00BE212D" w:rsidP="00AC6A9C">
            <w:pPr>
              <w:rPr>
                <w:rFonts w:ascii="宋体" w:hAnsi="宋体" w:cs="宋体"/>
                <w:color w:val="000000"/>
                <w:kern w:val="0"/>
                <w:sz w:val="22"/>
                <w:szCs w:val="22"/>
              </w:rPr>
            </w:pPr>
            <w:r w:rsidRPr="00B06F5A">
              <w:rPr>
                <w:rFonts w:ascii="宋体" w:hAnsi="宋体" w:cs="宋体" w:hint="eastAsia"/>
                <w:color w:val="000000"/>
                <w:kern w:val="0"/>
                <w:sz w:val="22"/>
                <w:szCs w:val="22"/>
              </w:rPr>
              <w:t>2) 读自动拼接：</w:t>
            </w:r>
          </w:p>
          <w:p w:rsidR="00BE212D" w:rsidRPr="00B06F5A" w:rsidRDefault="00BE212D" w:rsidP="00AC6A9C">
            <w:pPr>
              <w:rPr>
                <w:rFonts w:ascii="宋体" w:hAnsi="宋体" w:cs="宋体"/>
                <w:color w:val="000000"/>
                <w:kern w:val="0"/>
                <w:sz w:val="22"/>
                <w:szCs w:val="22"/>
              </w:rPr>
            </w:pPr>
            <w:r w:rsidRPr="00B06F5A">
              <w:rPr>
                <w:rFonts w:ascii="宋体" w:hAnsi="宋体" w:cs="宋体" w:hint="eastAsia"/>
                <w:color w:val="000000"/>
                <w:kern w:val="0"/>
                <w:sz w:val="22"/>
                <w:szCs w:val="22"/>
              </w:rPr>
              <w:t xml:space="preserve">   - 使能</w:t>
            </w:r>
            <w:proofErr w:type="spellStart"/>
            <w:r w:rsidRPr="00B06F5A">
              <w:rPr>
                <w:rFonts w:ascii="宋体" w:hAnsi="宋体" w:cs="宋体" w:hint="eastAsia"/>
                <w:color w:val="000000"/>
                <w:kern w:val="0"/>
                <w:sz w:val="22"/>
                <w:szCs w:val="22"/>
              </w:rPr>
              <w:t>ddr_preft</w:t>
            </w:r>
            <w:proofErr w:type="spellEnd"/>
            <w:r w:rsidRPr="00B06F5A">
              <w:rPr>
                <w:rFonts w:ascii="宋体" w:hAnsi="宋体" w:cs="宋体" w:hint="eastAsia"/>
                <w:color w:val="000000"/>
                <w:kern w:val="0"/>
                <w:sz w:val="22"/>
                <w:szCs w:val="22"/>
              </w:rPr>
              <w:t>寄存器的</w:t>
            </w:r>
            <w:proofErr w:type="spellStart"/>
            <w:r w:rsidRPr="00B06F5A">
              <w:rPr>
                <w:rFonts w:ascii="宋体" w:hAnsi="宋体" w:cs="宋体" w:hint="eastAsia"/>
                <w:color w:val="000000"/>
                <w:kern w:val="0"/>
                <w:sz w:val="22"/>
                <w:szCs w:val="22"/>
              </w:rPr>
              <w:t>rconcat</w:t>
            </w:r>
            <w:proofErr w:type="spellEnd"/>
            <w:r w:rsidRPr="00B06F5A">
              <w:rPr>
                <w:rFonts w:ascii="宋体" w:hAnsi="宋体" w:cs="宋体" w:hint="eastAsia"/>
                <w:color w:val="000000"/>
                <w:kern w:val="0"/>
                <w:sz w:val="22"/>
                <w:szCs w:val="22"/>
              </w:rPr>
              <w:t>位，支持burst 4/8/16和</w:t>
            </w:r>
            <w:proofErr w:type="gramStart"/>
            <w:r w:rsidRPr="00B06F5A">
              <w:rPr>
                <w:rFonts w:ascii="宋体" w:hAnsi="宋体" w:cs="宋体" w:hint="eastAsia"/>
                <w:color w:val="000000"/>
                <w:kern w:val="0"/>
                <w:sz w:val="22"/>
                <w:szCs w:val="22"/>
              </w:rPr>
              <w:t>不定长</w:t>
            </w:r>
            <w:proofErr w:type="gramEnd"/>
            <w:r w:rsidRPr="00B06F5A">
              <w:rPr>
                <w:rFonts w:ascii="宋体" w:hAnsi="宋体" w:cs="宋体" w:hint="eastAsia"/>
                <w:color w:val="000000"/>
                <w:kern w:val="0"/>
                <w:sz w:val="22"/>
                <w:szCs w:val="22"/>
              </w:rPr>
              <w:t>INCR；</w:t>
            </w:r>
            <w:r>
              <w:rPr>
                <w:rFonts w:ascii="宋体" w:hAnsi="宋体" w:cs="宋体" w:hint="eastAsia"/>
                <w:color w:val="000000"/>
                <w:kern w:val="0"/>
                <w:sz w:val="22"/>
                <w:szCs w:val="22"/>
              </w:rPr>
              <w:t>设置</w:t>
            </w:r>
            <w:proofErr w:type="spellStart"/>
            <w:r>
              <w:rPr>
                <w:rFonts w:ascii="宋体" w:hAnsi="宋体" w:cs="宋体" w:hint="eastAsia"/>
                <w:color w:val="000000"/>
                <w:kern w:val="0"/>
                <w:sz w:val="22"/>
                <w:szCs w:val="22"/>
              </w:rPr>
              <w:t>psram</w:t>
            </w:r>
            <w:proofErr w:type="spellEnd"/>
            <w:r>
              <w:rPr>
                <w:rFonts w:ascii="宋体" w:hAnsi="宋体" w:cs="宋体"/>
                <w:color w:val="000000"/>
                <w:kern w:val="0"/>
                <w:sz w:val="22"/>
                <w:szCs w:val="22"/>
              </w:rPr>
              <w:t xml:space="preserve"> mode register 8 的bit</w:t>
            </w:r>
            <w:r>
              <w:rPr>
                <w:rFonts w:ascii="宋体" w:hAnsi="宋体" w:cs="宋体" w:hint="eastAsia"/>
                <w:color w:val="000000"/>
                <w:kern w:val="0"/>
                <w:sz w:val="22"/>
                <w:szCs w:val="22"/>
              </w:rPr>
              <w:t>[</w:t>
            </w:r>
            <w:r>
              <w:rPr>
                <w:rFonts w:ascii="宋体" w:hAnsi="宋体" w:cs="宋体"/>
                <w:color w:val="000000"/>
                <w:kern w:val="0"/>
                <w:sz w:val="22"/>
                <w:szCs w:val="22"/>
              </w:rPr>
              <w:t>2:0]==3</w:t>
            </w:r>
            <w:proofErr w:type="gramStart"/>
            <w:r>
              <w:rPr>
                <w:rFonts w:ascii="宋体" w:hAnsi="宋体" w:cs="宋体"/>
                <w:color w:val="000000"/>
                <w:kern w:val="0"/>
                <w:sz w:val="22"/>
                <w:szCs w:val="22"/>
              </w:rPr>
              <w:t>’</w:t>
            </w:r>
            <w:proofErr w:type="gramEnd"/>
            <w:r>
              <w:rPr>
                <w:rFonts w:ascii="宋体" w:hAnsi="宋体" w:cs="宋体"/>
                <w:color w:val="000000"/>
                <w:kern w:val="0"/>
                <w:sz w:val="22"/>
                <w:szCs w:val="22"/>
              </w:rPr>
              <w:t>b011,即wrap 1K。</w:t>
            </w:r>
          </w:p>
          <w:p w:rsidR="00BE212D" w:rsidRPr="00B06F5A" w:rsidRDefault="00BE212D" w:rsidP="00AC6A9C">
            <w:pPr>
              <w:rPr>
                <w:rFonts w:ascii="宋体" w:hAnsi="宋体" w:cs="宋体"/>
                <w:color w:val="000000"/>
                <w:kern w:val="0"/>
                <w:sz w:val="22"/>
                <w:szCs w:val="22"/>
              </w:rPr>
            </w:pPr>
            <w:r w:rsidRPr="00B06F5A">
              <w:rPr>
                <w:rFonts w:ascii="宋体" w:hAnsi="宋体" w:cs="宋体" w:hint="eastAsia"/>
                <w:color w:val="000000"/>
                <w:kern w:val="0"/>
                <w:sz w:val="22"/>
                <w:szCs w:val="22"/>
              </w:rPr>
              <w:t xml:space="preserve">   - 不支持wrap 4/8/16、SNGL</w:t>
            </w:r>
            <w:r>
              <w:rPr>
                <w:rFonts w:ascii="宋体" w:hAnsi="宋体" w:cs="宋体" w:hint="eastAsia"/>
                <w:color w:val="000000"/>
                <w:kern w:val="0"/>
                <w:sz w:val="22"/>
                <w:szCs w:val="22"/>
              </w:rPr>
              <w:t>类型的读拼接</w:t>
            </w:r>
          </w:p>
        </w:tc>
      </w:tr>
      <w:tr w:rsidR="00BE212D" w:rsidRPr="00B06F5A" w:rsidTr="00AC6A9C">
        <w:trPr>
          <w:trHeight w:val="1508"/>
        </w:trPr>
        <w:tc>
          <w:tcPr>
            <w:tcW w:w="3261" w:type="dxa"/>
            <w:tcBorders>
              <w:top w:val="nil"/>
              <w:left w:val="single" w:sz="4" w:space="0" w:color="auto"/>
              <w:bottom w:val="single" w:sz="4" w:space="0" w:color="auto"/>
              <w:right w:val="single" w:sz="4" w:space="0" w:color="auto"/>
            </w:tcBorders>
            <w:shd w:val="clear" w:color="auto" w:fill="auto"/>
            <w:vAlign w:val="center"/>
            <w:hideMark/>
          </w:tcPr>
          <w:p w:rsidR="00BE212D" w:rsidRPr="00B06F5A" w:rsidRDefault="00BE212D" w:rsidP="00AC6A9C">
            <w:pPr>
              <w:rPr>
                <w:rFonts w:ascii="宋体" w:hAnsi="宋体" w:cs="宋体"/>
                <w:color w:val="000000"/>
                <w:kern w:val="0"/>
                <w:sz w:val="22"/>
                <w:szCs w:val="22"/>
              </w:rPr>
            </w:pPr>
            <w:r>
              <w:rPr>
                <w:rFonts w:ascii="宋体" w:hAnsi="宋体" w:cs="宋体" w:hint="eastAsia"/>
                <w:color w:val="000000"/>
                <w:kern w:val="0"/>
                <w:sz w:val="22"/>
                <w:szCs w:val="22"/>
              </w:rPr>
              <w:t>BYTE/</w:t>
            </w:r>
            <w:proofErr w:type="spellStart"/>
            <w:r>
              <w:rPr>
                <w:rFonts w:ascii="宋体" w:hAnsi="宋体" w:cs="宋体" w:hint="eastAsia"/>
                <w:color w:val="000000"/>
                <w:kern w:val="0"/>
                <w:sz w:val="22"/>
                <w:szCs w:val="22"/>
              </w:rPr>
              <w:t>hword</w:t>
            </w:r>
            <w:proofErr w:type="spellEnd"/>
            <w:r w:rsidRPr="00B06F5A">
              <w:rPr>
                <w:rFonts w:ascii="宋体" w:hAnsi="宋体" w:cs="宋体" w:hint="eastAsia"/>
                <w:color w:val="000000"/>
                <w:kern w:val="0"/>
                <w:sz w:val="22"/>
                <w:szCs w:val="22"/>
              </w:rPr>
              <w:t>：</w:t>
            </w:r>
            <w:r w:rsidRPr="00B06F5A">
              <w:rPr>
                <w:rFonts w:ascii="宋体" w:hAnsi="宋体" w:cs="宋体" w:hint="eastAsia"/>
                <w:color w:val="000000"/>
                <w:kern w:val="0"/>
                <w:sz w:val="22"/>
                <w:szCs w:val="22"/>
              </w:rPr>
              <w:br/>
              <w:t>1）</w:t>
            </w:r>
            <w:proofErr w:type="spellStart"/>
            <w:r w:rsidRPr="00B06F5A">
              <w:rPr>
                <w:rFonts w:ascii="宋体" w:hAnsi="宋体" w:cs="宋体" w:hint="eastAsia"/>
                <w:color w:val="000000"/>
                <w:kern w:val="0"/>
                <w:sz w:val="22"/>
                <w:szCs w:val="22"/>
              </w:rPr>
              <w:t>sngl</w:t>
            </w:r>
            <w:proofErr w:type="spellEnd"/>
            <w:r w:rsidRPr="00B06F5A">
              <w:rPr>
                <w:rFonts w:ascii="宋体" w:hAnsi="宋体" w:cs="宋体" w:hint="eastAsia"/>
                <w:color w:val="000000"/>
                <w:kern w:val="0"/>
                <w:sz w:val="22"/>
                <w:szCs w:val="22"/>
              </w:rPr>
              <w:t xml:space="preserve"> 访问</w:t>
            </w:r>
            <w:r w:rsidRPr="00B06F5A">
              <w:rPr>
                <w:rFonts w:ascii="宋体" w:hAnsi="宋体" w:cs="宋体" w:hint="eastAsia"/>
                <w:color w:val="000000"/>
                <w:kern w:val="0"/>
                <w:sz w:val="22"/>
                <w:szCs w:val="22"/>
              </w:rPr>
              <w:br/>
              <w:t>2）INCR 访问（不定长）</w:t>
            </w:r>
            <w:r w:rsidRPr="00B06F5A">
              <w:rPr>
                <w:rFonts w:ascii="宋体" w:hAnsi="宋体" w:cs="宋体" w:hint="eastAsia"/>
                <w:color w:val="000000"/>
                <w:kern w:val="0"/>
                <w:sz w:val="22"/>
                <w:szCs w:val="22"/>
              </w:rPr>
              <w:br/>
              <w:t>3）burst 4/8/16</w:t>
            </w:r>
            <w:r w:rsidRPr="00B06F5A">
              <w:rPr>
                <w:rFonts w:ascii="宋体" w:hAnsi="宋体" w:cs="宋体" w:hint="eastAsia"/>
                <w:color w:val="000000"/>
                <w:kern w:val="0"/>
                <w:sz w:val="22"/>
                <w:szCs w:val="22"/>
              </w:rPr>
              <w:br/>
              <w:t>4）wrap 4/8/16</w:t>
            </w:r>
          </w:p>
        </w:tc>
        <w:tc>
          <w:tcPr>
            <w:tcW w:w="5778" w:type="dxa"/>
            <w:tcBorders>
              <w:top w:val="nil"/>
              <w:left w:val="nil"/>
              <w:bottom w:val="single" w:sz="4" w:space="0" w:color="auto"/>
              <w:right w:val="single" w:sz="4" w:space="0" w:color="auto"/>
            </w:tcBorders>
            <w:shd w:val="clear" w:color="auto" w:fill="auto"/>
            <w:vAlign w:val="center"/>
            <w:hideMark/>
          </w:tcPr>
          <w:p w:rsidR="00BE212D" w:rsidRPr="00B06F5A" w:rsidRDefault="00BE212D" w:rsidP="00AC6A9C">
            <w:pPr>
              <w:widowControl/>
              <w:rPr>
                <w:rFonts w:ascii="宋体" w:hAnsi="宋体" w:cs="宋体"/>
                <w:color w:val="000000"/>
                <w:kern w:val="0"/>
                <w:sz w:val="22"/>
                <w:szCs w:val="22"/>
              </w:rPr>
            </w:pPr>
            <w:r w:rsidRPr="00B06F5A">
              <w:rPr>
                <w:rFonts w:ascii="宋体" w:hAnsi="宋体" w:cs="宋体" w:hint="eastAsia"/>
                <w:color w:val="000000"/>
                <w:kern w:val="0"/>
                <w:sz w:val="22"/>
                <w:szCs w:val="22"/>
              </w:rPr>
              <w:t>不支持自动拼接，且所有的访问都拆分为SNGL读访问。</w:t>
            </w:r>
          </w:p>
        </w:tc>
      </w:tr>
      <w:tr w:rsidR="00BE212D" w:rsidRPr="00B06F5A" w:rsidTr="00AC6A9C">
        <w:trPr>
          <w:trHeight w:val="350"/>
        </w:trPr>
        <w:tc>
          <w:tcPr>
            <w:tcW w:w="3261" w:type="dxa"/>
            <w:tcBorders>
              <w:top w:val="single" w:sz="4" w:space="0" w:color="auto"/>
              <w:left w:val="single" w:sz="4" w:space="0" w:color="auto"/>
              <w:bottom w:val="single" w:sz="4" w:space="0" w:color="auto"/>
              <w:right w:val="single" w:sz="4" w:space="0" w:color="auto"/>
            </w:tcBorders>
            <w:shd w:val="clear" w:color="auto" w:fill="auto"/>
            <w:vAlign w:val="center"/>
          </w:tcPr>
          <w:p w:rsidR="00BE212D" w:rsidRDefault="00BE212D" w:rsidP="00AC6A9C">
            <w:pPr>
              <w:rPr>
                <w:rFonts w:ascii="宋体" w:hAnsi="宋体" w:cs="宋体"/>
                <w:color w:val="000000"/>
                <w:kern w:val="0"/>
                <w:sz w:val="22"/>
                <w:szCs w:val="22"/>
              </w:rPr>
            </w:pPr>
            <w:r>
              <w:t xml:space="preserve">RAW </w:t>
            </w:r>
            <w:r>
              <w:t>（</w:t>
            </w:r>
            <w:r>
              <w:t>read after write</w:t>
            </w:r>
            <w:r>
              <w:t>）</w:t>
            </w:r>
            <w:r>
              <w:t>hit</w:t>
            </w:r>
          </w:p>
        </w:tc>
        <w:tc>
          <w:tcPr>
            <w:tcW w:w="5778" w:type="dxa"/>
            <w:tcBorders>
              <w:top w:val="single" w:sz="4" w:space="0" w:color="auto"/>
              <w:left w:val="nil"/>
              <w:bottom w:val="single" w:sz="4" w:space="0" w:color="auto"/>
              <w:right w:val="single" w:sz="4" w:space="0" w:color="auto"/>
            </w:tcBorders>
            <w:shd w:val="clear" w:color="auto" w:fill="auto"/>
            <w:vAlign w:val="center"/>
          </w:tcPr>
          <w:p w:rsidR="00BE212D" w:rsidRDefault="00BE212D" w:rsidP="00AC6A9C">
            <w:r>
              <w:t>支持简单的</w:t>
            </w:r>
            <w:r>
              <w:t xml:space="preserve">RAW </w:t>
            </w:r>
            <w:r>
              <w:t>（</w:t>
            </w:r>
            <w:r>
              <w:t>read after write</w:t>
            </w:r>
            <w:r>
              <w:t>）</w:t>
            </w:r>
            <w:r>
              <w:t>hit</w:t>
            </w:r>
            <w:r>
              <w:t>功能：</w:t>
            </w:r>
          </w:p>
          <w:p w:rsidR="00BE212D" w:rsidRDefault="00BE212D" w:rsidP="00AC6A9C">
            <w:r>
              <w:rPr>
                <w:rFonts w:hint="eastAsia"/>
              </w:rPr>
              <w:t xml:space="preserve"> </w:t>
            </w:r>
            <w:r>
              <w:t xml:space="preserve">  </w:t>
            </w:r>
            <w:r>
              <w:t>若读和写都保持相同长度的访问，如同为</w:t>
            </w:r>
            <w:r>
              <w:t>burst4</w:t>
            </w:r>
            <w:r>
              <w:t>，则可使能</w:t>
            </w:r>
            <w:r>
              <w:t>RAW hit</w:t>
            </w:r>
            <w:r>
              <w:t>功能。</w:t>
            </w:r>
          </w:p>
          <w:p w:rsidR="00BE212D" w:rsidRPr="00B06F5A" w:rsidRDefault="00BE212D" w:rsidP="00AC6A9C">
            <w:pPr>
              <w:rPr>
                <w:rFonts w:ascii="宋体" w:hAnsi="宋体" w:cs="宋体"/>
                <w:color w:val="000000"/>
                <w:kern w:val="0"/>
                <w:sz w:val="22"/>
                <w:szCs w:val="22"/>
              </w:rPr>
            </w:pPr>
            <w:r>
              <w:rPr>
                <w:rFonts w:hint="eastAsia"/>
              </w:rPr>
              <w:t xml:space="preserve"> </w:t>
            </w:r>
            <w:r>
              <w:t xml:space="preserve"> </w:t>
            </w:r>
            <w:r>
              <w:rPr>
                <w:rFonts w:hint="eastAsia"/>
              </w:rPr>
              <w:t xml:space="preserve"> </w:t>
            </w:r>
            <w:r>
              <w:rPr>
                <w:rFonts w:hint="eastAsia"/>
              </w:rPr>
              <w:t>当新的</w:t>
            </w:r>
            <w:proofErr w:type="gramStart"/>
            <w:r>
              <w:rPr>
                <w:rFonts w:hint="eastAsia"/>
              </w:rPr>
              <w:t>读命令</w:t>
            </w:r>
            <w:proofErr w:type="gramEnd"/>
            <w:r>
              <w:rPr>
                <w:rFonts w:hint="eastAsia"/>
              </w:rPr>
              <w:t>进入</w:t>
            </w:r>
            <w:proofErr w:type="spellStart"/>
            <w:r>
              <w:rPr>
                <w:rFonts w:hint="eastAsia"/>
              </w:rPr>
              <w:t>cmd</w:t>
            </w:r>
            <w:proofErr w:type="spellEnd"/>
            <w:r>
              <w:t xml:space="preserve"> </w:t>
            </w:r>
            <w:proofErr w:type="spellStart"/>
            <w:r>
              <w:t>fifo</w:t>
            </w:r>
            <w:proofErr w:type="spellEnd"/>
            <w:r>
              <w:t>时，若</w:t>
            </w:r>
            <w:proofErr w:type="spellStart"/>
            <w:r>
              <w:t>cmd</w:t>
            </w:r>
            <w:proofErr w:type="spellEnd"/>
            <w:r>
              <w:t xml:space="preserve"> </w:t>
            </w:r>
            <w:proofErr w:type="spellStart"/>
            <w:r>
              <w:t>fifo</w:t>
            </w:r>
            <w:proofErr w:type="spellEnd"/>
            <w:r>
              <w:t>中还有等待的</w:t>
            </w:r>
            <w:proofErr w:type="spellStart"/>
            <w:r>
              <w:t>psram</w:t>
            </w:r>
            <w:proofErr w:type="spellEnd"/>
            <w:r>
              <w:t xml:space="preserve"> </w:t>
            </w:r>
            <w:r>
              <w:t>写命令，而且其地址和</w:t>
            </w:r>
            <w:proofErr w:type="gramStart"/>
            <w:r>
              <w:t>读命令</w:t>
            </w:r>
            <w:proofErr w:type="gramEnd"/>
            <w:r>
              <w:t>的地址相同，则直接从</w:t>
            </w:r>
            <w:r>
              <w:rPr>
                <w:rFonts w:hint="eastAsia"/>
              </w:rPr>
              <w:t xml:space="preserve"> </w:t>
            </w:r>
            <w:proofErr w:type="spellStart"/>
            <w:r>
              <w:rPr>
                <w:rFonts w:hint="eastAsia"/>
              </w:rPr>
              <w:t>wdata</w:t>
            </w:r>
            <w:proofErr w:type="spellEnd"/>
            <w:r>
              <w:t xml:space="preserve"> </w:t>
            </w:r>
            <w:proofErr w:type="spellStart"/>
            <w:r>
              <w:t>fifo</w:t>
            </w:r>
            <w:proofErr w:type="spellEnd"/>
            <w:r>
              <w:t>中读取数据，提高访问速度。</w:t>
            </w:r>
          </w:p>
        </w:tc>
      </w:tr>
    </w:tbl>
    <w:p w:rsidR="006D55F7" w:rsidRDefault="006D55F7" w:rsidP="00851CAC"/>
    <w:p w:rsidR="00BE212D" w:rsidRDefault="00BE212D" w:rsidP="00BE212D">
      <w:pPr>
        <w:pStyle w:val="chapter3"/>
      </w:pPr>
      <w:bookmarkStart w:id="25" w:name="_Toc54346342"/>
      <w:r>
        <w:t>AHB写访问</w:t>
      </w:r>
      <w:bookmarkEnd w:id="25"/>
    </w:p>
    <w:p w:rsidR="00BE212D" w:rsidRDefault="00BE212D" w:rsidP="00BE212D"/>
    <w:tbl>
      <w:tblPr>
        <w:tblW w:w="9640" w:type="dxa"/>
        <w:tblLook w:val="04A0" w:firstRow="1" w:lastRow="0" w:firstColumn="1" w:lastColumn="0" w:noHBand="0" w:noVBand="1"/>
      </w:tblPr>
      <w:tblGrid>
        <w:gridCol w:w="4200"/>
        <w:gridCol w:w="5440"/>
      </w:tblGrid>
      <w:tr w:rsidR="00BE212D" w:rsidRPr="00144602" w:rsidTr="00AC6A9C">
        <w:trPr>
          <w:trHeight w:val="258"/>
        </w:trPr>
        <w:tc>
          <w:tcPr>
            <w:tcW w:w="42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rsidR="00BE212D" w:rsidRPr="00144602" w:rsidRDefault="00BE212D" w:rsidP="00AC6A9C">
            <w:pPr>
              <w:widowControl/>
              <w:rPr>
                <w:rFonts w:ascii="宋体" w:hAnsi="宋体" w:cs="宋体"/>
                <w:color w:val="000000"/>
                <w:kern w:val="0"/>
                <w:sz w:val="22"/>
                <w:szCs w:val="22"/>
              </w:rPr>
            </w:pPr>
            <w:proofErr w:type="gramStart"/>
            <w:r>
              <w:rPr>
                <w:rFonts w:ascii="宋体" w:hAnsi="宋体" w:cs="宋体" w:hint="eastAsia"/>
                <w:b/>
                <w:color w:val="000000"/>
                <w:kern w:val="0"/>
                <w:sz w:val="22"/>
                <w:szCs w:val="22"/>
              </w:rPr>
              <w:lastRenderedPageBreak/>
              <w:t>写</w:t>
            </w:r>
            <w:r w:rsidRPr="00144602">
              <w:rPr>
                <w:rFonts w:ascii="宋体" w:hAnsi="宋体" w:cs="宋体" w:hint="eastAsia"/>
                <w:b/>
                <w:color w:val="000000"/>
                <w:kern w:val="0"/>
                <w:sz w:val="22"/>
                <w:szCs w:val="22"/>
              </w:rPr>
              <w:t>访问</w:t>
            </w:r>
            <w:proofErr w:type="gramEnd"/>
            <w:r w:rsidRPr="00144602">
              <w:rPr>
                <w:rFonts w:ascii="宋体" w:hAnsi="宋体" w:cs="宋体" w:hint="eastAsia"/>
                <w:b/>
                <w:color w:val="000000"/>
                <w:kern w:val="0"/>
                <w:sz w:val="22"/>
                <w:szCs w:val="22"/>
              </w:rPr>
              <w:t>类型</w:t>
            </w:r>
          </w:p>
        </w:tc>
        <w:tc>
          <w:tcPr>
            <w:tcW w:w="5440"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rsidR="00BE212D" w:rsidRPr="00144602" w:rsidRDefault="00BE212D" w:rsidP="00AC6A9C">
            <w:pPr>
              <w:widowControl/>
              <w:rPr>
                <w:rFonts w:ascii="宋体" w:hAnsi="宋体" w:cs="宋体"/>
                <w:color w:val="000000"/>
                <w:kern w:val="0"/>
                <w:sz w:val="22"/>
                <w:szCs w:val="22"/>
              </w:rPr>
            </w:pPr>
            <w:r w:rsidRPr="00144602">
              <w:rPr>
                <w:rFonts w:ascii="宋体" w:hAnsi="宋体" w:cs="宋体" w:hint="eastAsia"/>
                <w:b/>
                <w:color w:val="000000"/>
                <w:kern w:val="0"/>
                <w:sz w:val="22"/>
                <w:szCs w:val="22"/>
              </w:rPr>
              <w:t>支持特性</w:t>
            </w:r>
          </w:p>
        </w:tc>
      </w:tr>
      <w:tr w:rsidR="00BE212D" w:rsidRPr="00144602" w:rsidTr="00AC6A9C">
        <w:trPr>
          <w:trHeight w:val="1915"/>
        </w:trPr>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rsidR="00BE212D" w:rsidRDefault="00BE212D" w:rsidP="00AC6A9C">
            <w:pPr>
              <w:rPr>
                <w:rFonts w:ascii="宋体" w:hAnsi="宋体" w:cs="宋体"/>
                <w:color w:val="000000"/>
                <w:kern w:val="0"/>
                <w:sz w:val="22"/>
                <w:szCs w:val="22"/>
              </w:rPr>
            </w:pPr>
            <w:r>
              <w:rPr>
                <w:rFonts w:ascii="宋体" w:hAnsi="宋体" w:cs="宋体" w:hint="eastAsia"/>
                <w:color w:val="000000"/>
                <w:kern w:val="0"/>
                <w:sz w:val="22"/>
                <w:szCs w:val="22"/>
              </w:rPr>
              <w:t>32-bit</w:t>
            </w:r>
            <w:r>
              <w:rPr>
                <w:rFonts w:ascii="宋体" w:hAnsi="宋体" w:cs="宋体"/>
                <w:color w:val="000000"/>
                <w:kern w:val="0"/>
                <w:sz w:val="22"/>
                <w:szCs w:val="22"/>
              </w:rPr>
              <w:t xml:space="preserve"> </w:t>
            </w:r>
            <w:r>
              <w:rPr>
                <w:rFonts w:ascii="宋体" w:hAnsi="宋体" w:cs="宋体" w:hint="eastAsia"/>
                <w:color w:val="000000"/>
                <w:kern w:val="0"/>
                <w:sz w:val="22"/>
                <w:szCs w:val="22"/>
              </w:rPr>
              <w:t>WORD</w:t>
            </w:r>
            <w:r w:rsidRPr="00144602">
              <w:rPr>
                <w:rFonts w:ascii="宋体" w:hAnsi="宋体" w:cs="宋体" w:hint="eastAsia"/>
                <w:color w:val="000000"/>
                <w:kern w:val="0"/>
                <w:sz w:val="22"/>
                <w:szCs w:val="22"/>
              </w:rPr>
              <w:br/>
              <w:t>1）</w:t>
            </w:r>
            <w:proofErr w:type="spellStart"/>
            <w:r w:rsidRPr="00144602">
              <w:rPr>
                <w:rFonts w:ascii="宋体" w:hAnsi="宋体" w:cs="宋体" w:hint="eastAsia"/>
                <w:color w:val="000000"/>
                <w:kern w:val="0"/>
                <w:sz w:val="22"/>
                <w:szCs w:val="22"/>
              </w:rPr>
              <w:t>sngl</w:t>
            </w:r>
            <w:proofErr w:type="spellEnd"/>
            <w:r w:rsidRPr="00144602">
              <w:rPr>
                <w:rFonts w:ascii="宋体" w:hAnsi="宋体" w:cs="宋体" w:hint="eastAsia"/>
                <w:color w:val="000000"/>
                <w:kern w:val="0"/>
                <w:sz w:val="22"/>
                <w:szCs w:val="22"/>
              </w:rPr>
              <w:t xml:space="preserve"> 访问</w:t>
            </w:r>
            <w:r w:rsidRPr="00144602">
              <w:rPr>
                <w:rFonts w:ascii="宋体" w:hAnsi="宋体" w:cs="宋体" w:hint="eastAsia"/>
                <w:color w:val="000000"/>
                <w:kern w:val="0"/>
                <w:sz w:val="22"/>
                <w:szCs w:val="22"/>
              </w:rPr>
              <w:br/>
              <w:t>2）INCR 访问（不定长）</w:t>
            </w:r>
            <w:r w:rsidRPr="00144602">
              <w:rPr>
                <w:rFonts w:ascii="宋体" w:hAnsi="宋体" w:cs="宋体" w:hint="eastAsia"/>
                <w:color w:val="000000"/>
                <w:kern w:val="0"/>
                <w:sz w:val="22"/>
                <w:szCs w:val="22"/>
              </w:rPr>
              <w:br/>
              <w:t>3）burst 4/8/16</w:t>
            </w:r>
            <w:r w:rsidRPr="00144602">
              <w:rPr>
                <w:rFonts w:ascii="宋体" w:hAnsi="宋体" w:cs="宋体" w:hint="eastAsia"/>
                <w:color w:val="000000"/>
                <w:kern w:val="0"/>
                <w:sz w:val="22"/>
                <w:szCs w:val="22"/>
              </w:rPr>
              <w:br/>
              <w:t>4）wrap 4/8/16</w:t>
            </w:r>
          </w:p>
        </w:tc>
        <w:tc>
          <w:tcPr>
            <w:tcW w:w="5440" w:type="dxa"/>
            <w:tcBorders>
              <w:top w:val="single" w:sz="4" w:space="0" w:color="auto"/>
              <w:left w:val="nil"/>
              <w:bottom w:val="single" w:sz="4" w:space="0" w:color="auto"/>
              <w:right w:val="single" w:sz="4" w:space="0" w:color="auto"/>
            </w:tcBorders>
            <w:shd w:val="clear" w:color="auto" w:fill="auto"/>
            <w:vAlign w:val="center"/>
          </w:tcPr>
          <w:p w:rsidR="00BE212D" w:rsidRDefault="00BE212D" w:rsidP="00AC6A9C">
            <w:pPr>
              <w:rPr>
                <w:rFonts w:ascii="宋体" w:hAnsi="宋体" w:cs="宋体"/>
                <w:color w:val="000000"/>
                <w:kern w:val="0"/>
                <w:sz w:val="22"/>
                <w:szCs w:val="22"/>
              </w:rPr>
            </w:pPr>
            <w:r w:rsidRPr="00144602">
              <w:rPr>
                <w:rFonts w:ascii="宋体" w:hAnsi="宋体" w:cs="宋体" w:hint="eastAsia"/>
                <w:color w:val="000000"/>
                <w:kern w:val="0"/>
                <w:sz w:val="22"/>
                <w:szCs w:val="22"/>
              </w:rPr>
              <w:t>1)</w:t>
            </w:r>
            <w:r>
              <w:rPr>
                <w:rFonts w:ascii="宋体" w:hAnsi="宋体" w:cs="宋体"/>
                <w:color w:val="000000"/>
                <w:kern w:val="0"/>
                <w:sz w:val="22"/>
                <w:szCs w:val="22"/>
              </w:rPr>
              <w:t xml:space="preserve"> </w:t>
            </w:r>
            <w:r w:rsidRPr="00144602">
              <w:rPr>
                <w:rFonts w:ascii="宋体" w:hAnsi="宋体" w:cs="宋体" w:hint="eastAsia"/>
                <w:color w:val="000000"/>
                <w:kern w:val="0"/>
                <w:sz w:val="22"/>
                <w:szCs w:val="22"/>
              </w:rPr>
              <w:t>wrap类型的访问，必须配置</w:t>
            </w:r>
            <w:proofErr w:type="spellStart"/>
            <w:r w:rsidRPr="00144602">
              <w:rPr>
                <w:rFonts w:ascii="宋体" w:hAnsi="宋体" w:cs="宋体" w:hint="eastAsia"/>
                <w:color w:val="000000"/>
                <w:kern w:val="0"/>
                <w:sz w:val="22"/>
                <w:szCs w:val="22"/>
              </w:rPr>
              <w:t>psram</w:t>
            </w:r>
            <w:proofErr w:type="spellEnd"/>
            <w:r w:rsidRPr="00144602">
              <w:rPr>
                <w:rFonts w:ascii="宋体" w:hAnsi="宋体" w:cs="宋体" w:hint="eastAsia"/>
                <w:color w:val="000000"/>
                <w:kern w:val="0"/>
                <w:sz w:val="22"/>
                <w:szCs w:val="22"/>
              </w:rPr>
              <w:t xml:space="preserve"> mode register 8 bit[2:0]选择合适的wrap模式</w:t>
            </w:r>
            <w:r w:rsidRPr="00144602">
              <w:rPr>
                <w:rFonts w:ascii="宋体" w:hAnsi="宋体" w:cs="宋体" w:hint="eastAsia"/>
                <w:color w:val="000000"/>
                <w:kern w:val="0"/>
                <w:sz w:val="22"/>
                <w:szCs w:val="22"/>
              </w:rPr>
              <w:br/>
              <w:t>2)</w:t>
            </w:r>
            <w:r>
              <w:rPr>
                <w:rFonts w:ascii="宋体" w:hAnsi="宋体" w:cs="宋体"/>
                <w:color w:val="000000"/>
                <w:kern w:val="0"/>
                <w:sz w:val="22"/>
                <w:szCs w:val="22"/>
              </w:rPr>
              <w:t xml:space="preserve"> </w:t>
            </w:r>
            <w:r w:rsidRPr="00144602">
              <w:rPr>
                <w:rFonts w:ascii="宋体" w:hAnsi="宋体" w:cs="宋体" w:hint="eastAsia"/>
                <w:color w:val="000000"/>
                <w:kern w:val="0"/>
                <w:sz w:val="22"/>
                <w:szCs w:val="22"/>
              </w:rPr>
              <w:t>写自动拼接：</w:t>
            </w:r>
          </w:p>
          <w:p w:rsidR="00BE212D" w:rsidRDefault="00BE212D" w:rsidP="00AC6A9C">
            <w:pPr>
              <w:ind w:firstLineChars="100" w:firstLine="220"/>
              <w:rPr>
                <w:rFonts w:ascii="宋体" w:hAnsi="宋体" w:cs="宋体"/>
                <w:color w:val="000000"/>
                <w:kern w:val="0"/>
                <w:sz w:val="22"/>
                <w:szCs w:val="22"/>
              </w:rPr>
            </w:pPr>
            <w:r>
              <w:rPr>
                <w:rFonts w:ascii="宋体" w:hAnsi="宋体" w:cs="宋体" w:hint="eastAsia"/>
                <w:color w:val="000000"/>
                <w:kern w:val="0"/>
                <w:sz w:val="22"/>
                <w:szCs w:val="22"/>
              </w:rPr>
              <w:t>-</w:t>
            </w:r>
            <w:r>
              <w:rPr>
                <w:rFonts w:ascii="宋体" w:hAnsi="宋体" w:cs="宋体"/>
                <w:color w:val="000000"/>
                <w:kern w:val="0"/>
                <w:sz w:val="22"/>
                <w:szCs w:val="22"/>
              </w:rPr>
              <w:t xml:space="preserve"> </w:t>
            </w:r>
            <w:r w:rsidRPr="00144602">
              <w:rPr>
                <w:rFonts w:ascii="宋体" w:hAnsi="宋体" w:cs="宋体" w:hint="eastAsia"/>
                <w:color w:val="000000"/>
                <w:kern w:val="0"/>
                <w:sz w:val="22"/>
                <w:szCs w:val="22"/>
              </w:rPr>
              <w:t>使能</w:t>
            </w:r>
            <w:proofErr w:type="spellStart"/>
            <w:r w:rsidRPr="00144602">
              <w:rPr>
                <w:rFonts w:ascii="宋体" w:hAnsi="宋体" w:cs="宋体" w:hint="eastAsia"/>
                <w:color w:val="000000"/>
                <w:kern w:val="0"/>
                <w:sz w:val="22"/>
                <w:szCs w:val="22"/>
              </w:rPr>
              <w:t>ddr_preft</w:t>
            </w:r>
            <w:proofErr w:type="spellEnd"/>
            <w:r w:rsidRPr="00144602">
              <w:rPr>
                <w:rFonts w:ascii="宋体" w:hAnsi="宋体" w:cs="宋体" w:hint="eastAsia"/>
                <w:color w:val="000000"/>
                <w:kern w:val="0"/>
                <w:sz w:val="22"/>
                <w:szCs w:val="22"/>
              </w:rPr>
              <w:t>寄存器的</w:t>
            </w:r>
            <w:proofErr w:type="spellStart"/>
            <w:r w:rsidRPr="00144602">
              <w:rPr>
                <w:rFonts w:ascii="宋体" w:hAnsi="宋体" w:cs="宋体" w:hint="eastAsia"/>
                <w:color w:val="000000"/>
                <w:kern w:val="0"/>
                <w:sz w:val="22"/>
                <w:szCs w:val="22"/>
              </w:rPr>
              <w:t>wconcat</w:t>
            </w:r>
            <w:proofErr w:type="spellEnd"/>
            <w:r w:rsidRPr="00144602">
              <w:rPr>
                <w:rFonts w:ascii="宋体" w:hAnsi="宋体" w:cs="宋体" w:hint="eastAsia"/>
                <w:color w:val="000000"/>
                <w:kern w:val="0"/>
                <w:sz w:val="22"/>
                <w:szCs w:val="22"/>
              </w:rPr>
              <w:t>位，支持burst 4/8/16；</w:t>
            </w:r>
            <w:r>
              <w:rPr>
                <w:rFonts w:ascii="宋体" w:hAnsi="宋体" w:cs="宋体" w:hint="eastAsia"/>
                <w:color w:val="000000"/>
                <w:kern w:val="0"/>
                <w:sz w:val="22"/>
                <w:szCs w:val="22"/>
              </w:rPr>
              <w:t>设置</w:t>
            </w:r>
            <w:proofErr w:type="spellStart"/>
            <w:r>
              <w:rPr>
                <w:rFonts w:ascii="宋体" w:hAnsi="宋体" w:cs="宋体" w:hint="eastAsia"/>
                <w:color w:val="000000"/>
                <w:kern w:val="0"/>
                <w:sz w:val="22"/>
                <w:szCs w:val="22"/>
              </w:rPr>
              <w:t>psram</w:t>
            </w:r>
            <w:proofErr w:type="spellEnd"/>
            <w:r>
              <w:rPr>
                <w:rFonts w:ascii="宋体" w:hAnsi="宋体" w:cs="宋体"/>
                <w:color w:val="000000"/>
                <w:kern w:val="0"/>
                <w:sz w:val="22"/>
                <w:szCs w:val="22"/>
              </w:rPr>
              <w:t xml:space="preserve"> mode register 8 的bit</w:t>
            </w:r>
            <w:r>
              <w:rPr>
                <w:rFonts w:ascii="宋体" w:hAnsi="宋体" w:cs="宋体" w:hint="eastAsia"/>
                <w:color w:val="000000"/>
                <w:kern w:val="0"/>
                <w:sz w:val="22"/>
                <w:szCs w:val="22"/>
              </w:rPr>
              <w:t>[</w:t>
            </w:r>
            <w:r>
              <w:rPr>
                <w:rFonts w:ascii="宋体" w:hAnsi="宋体" w:cs="宋体"/>
                <w:color w:val="000000"/>
                <w:kern w:val="0"/>
                <w:sz w:val="22"/>
                <w:szCs w:val="22"/>
              </w:rPr>
              <w:t>2:0]==3</w:t>
            </w:r>
            <w:proofErr w:type="gramStart"/>
            <w:r>
              <w:rPr>
                <w:rFonts w:ascii="宋体" w:hAnsi="宋体" w:cs="宋体"/>
                <w:color w:val="000000"/>
                <w:kern w:val="0"/>
                <w:sz w:val="22"/>
                <w:szCs w:val="22"/>
              </w:rPr>
              <w:t>’</w:t>
            </w:r>
            <w:proofErr w:type="gramEnd"/>
            <w:r>
              <w:rPr>
                <w:rFonts w:ascii="宋体" w:hAnsi="宋体" w:cs="宋体"/>
                <w:color w:val="000000"/>
                <w:kern w:val="0"/>
                <w:sz w:val="22"/>
                <w:szCs w:val="22"/>
              </w:rPr>
              <w:t>b011,即wrap 1K。</w:t>
            </w:r>
          </w:p>
          <w:p w:rsidR="00BE212D" w:rsidRDefault="00BE212D" w:rsidP="00AC6A9C">
            <w:pPr>
              <w:ind w:firstLineChars="100" w:firstLine="220"/>
              <w:rPr>
                <w:rFonts w:ascii="宋体" w:hAnsi="宋体" w:cs="宋体"/>
                <w:color w:val="000000"/>
                <w:kern w:val="0"/>
                <w:sz w:val="22"/>
                <w:szCs w:val="22"/>
              </w:rPr>
            </w:pPr>
            <w:r>
              <w:rPr>
                <w:rFonts w:ascii="宋体" w:hAnsi="宋体" w:cs="宋体" w:hint="eastAsia"/>
                <w:color w:val="000000"/>
                <w:kern w:val="0"/>
                <w:sz w:val="22"/>
                <w:szCs w:val="22"/>
              </w:rPr>
              <w:t>-</w:t>
            </w:r>
            <w:r>
              <w:rPr>
                <w:rFonts w:ascii="宋体" w:hAnsi="宋体" w:cs="宋体"/>
                <w:color w:val="000000"/>
                <w:kern w:val="0"/>
                <w:sz w:val="22"/>
                <w:szCs w:val="22"/>
              </w:rPr>
              <w:t xml:space="preserve"> </w:t>
            </w:r>
            <w:r w:rsidRPr="00144602">
              <w:rPr>
                <w:rFonts w:ascii="宋体" w:hAnsi="宋体" w:cs="宋体" w:hint="eastAsia"/>
                <w:color w:val="000000"/>
                <w:kern w:val="0"/>
                <w:sz w:val="22"/>
                <w:szCs w:val="22"/>
              </w:rPr>
              <w:t>不支持wrap 4/8/16，</w:t>
            </w:r>
            <w:proofErr w:type="gramStart"/>
            <w:r w:rsidRPr="00144602">
              <w:rPr>
                <w:rFonts w:ascii="宋体" w:hAnsi="宋体" w:cs="宋体" w:hint="eastAsia"/>
                <w:color w:val="000000"/>
                <w:kern w:val="0"/>
                <w:sz w:val="22"/>
                <w:szCs w:val="22"/>
              </w:rPr>
              <w:t>不定长</w:t>
            </w:r>
            <w:proofErr w:type="gramEnd"/>
            <w:r w:rsidRPr="00144602">
              <w:rPr>
                <w:rFonts w:ascii="宋体" w:hAnsi="宋体" w:cs="宋体" w:hint="eastAsia"/>
                <w:color w:val="000000"/>
                <w:kern w:val="0"/>
                <w:sz w:val="22"/>
                <w:szCs w:val="22"/>
              </w:rPr>
              <w:t>INCR，SNGL。</w:t>
            </w:r>
          </w:p>
        </w:tc>
      </w:tr>
      <w:tr w:rsidR="00BE212D" w:rsidRPr="00144602" w:rsidTr="00AC6A9C">
        <w:trPr>
          <w:trHeight w:val="1350"/>
        </w:trPr>
        <w:tc>
          <w:tcPr>
            <w:tcW w:w="4200" w:type="dxa"/>
            <w:tcBorders>
              <w:top w:val="nil"/>
              <w:left w:val="single" w:sz="4" w:space="0" w:color="auto"/>
              <w:bottom w:val="single" w:sz="4" w:space="0" w:color="auto"/>
              <w:right w:val="single" w:sz="4" w:space="0" w:color="auto"/>
            </w:tcBorders>
            <w:shd w:val="clear" w:color="auto" w:fill="auto"/>
            <w:vAlign w:val="center"/>
            <w:hideMark/>
          </w:tcPr>
          <w:p w:rsidR="00BE212D" w:rsidRPr="00144602" w:rsidRDefault="00BE212D" w:rsidP="00AC6A9C">
            <w:pPr>
              <w:widowControl/>
              <w:rPr>
                <w:rFonts w:ascii="宋体" w:hAnsi="宋体" w:cs="宋体"/>
                <w:color w:val="000000"/>
                <w:kern w:val="0"/>
                <w:sz w:val="22"/>
                <w:szCs w:val="22"/>
              </w:rPr>
            </w:pPr>
            <w:r w:rsidRPr="00144602">
              <w:rPr>
                <w:rFonts w:ascii="宋体" w:hAnsi="宋体" w:cs="宋体" w:hint="eastAsia"/>
                <w:color w:val="000000"/>
                <w:kern w:val="0"/>
                <w:sz w:val="22"/>
                <w:szCs w:val="22"/>
              </w:rPr>
              <w:t xml:space="preserve">AHB </w:t>
            </w:r>
            <w:proofErr w:type="gramStart"/>
            <w:r w:rsidRPr="00144602">
              <w:rPr>
                <w:rFonts w:ascii="宋体" w:hAnsi="宋体" w:cs="宋体" w:hint="eastAsia"/>
                <w:color w:val="000000"/>
                <w:kern w:val="0"/>
                <w:sz w:val="22"/>
                <w:szCs w:val="22"/>
              </w:rPr>
              <w:t>写访问</w:t>
            </w:r>
            <w:proofErr w:type="gramEnd"/>
            <w:r w:rsidRPr="00144602">
              <w:rPr>
                <w:rFonts w:ascii="宋体" w:hAnsi="宋体" w:cs="宋体" w:hint="eastAsia"/>
                <w:color w:val="000000"/>
                <w:kern w:val="0"/>
                <w:sz w:val="22"/>
                <w:szCs w:val="22"/>
              </w:rPr>
              <w:t>(BYTE/</w:t>
            </w:r>
            <w:proofErr w:type="spellStart"/>
            <w:r w:rsidRPr="00144602">
              <w:rPr>
                <w:rFonts w:ascii="宋体" w:hAnsi="宋体" w:cs="宋体" w:hint="eastAsia"/>
                <w:color w:val="000000"/>
                <w:kern w:val="0"/>
                <w:sz w:val="22"/>
                <w:szCs w:val="22"/>
              </w:rPr>
              <w:t>hword</w:t>
            </w:r>
            <w:proofErr w:type="spellEnd"/>
            <w:r w:rsidRPr="00144602">
              <w:rPr>
                <w:rFonts w:ascii="宋体" w:hAnsi="宋体" w:cs="宋体" w:hint="eastAsia"/>
                <w:color w:val="000000"/>
                <w:kern w:val="0"/>
                <w:sz w:val="22"/>
                <w:szCs w:val="22"/>
              </w:rPr>
              <w:t>)：</w:t>
            </w:r>
            <w:r w:rsidRPr="00144602">
              <w:rPr>
                <w:rFonts w:ascii="宋体" w:hAnsi="宋体" w:cs="宋体" w:hint="eastAsia"/>
                <w:color w:val="000000"/>
                <w:kern w:val="0"/>
                <w:sz w:val="22"/>
                <w:szCs w:val="22"/>
              </w:rPr>
              <w:br/>
              <w:t>1）</w:t>
            </w:r>
            <w:proofErr w:type="spellStart"/>
            <w:r w:rsidRPr="00144602">
              <w:rPr>
                <w:rFonts w:ascii="宋体" w:hAnsi="宋体" w:cs="宋体" w:hint="eastAsia"/>
                <w:color w:val="000000"/>
                <w:kern w:val="0"/>
                <w:sz w:val="22"/>
                <w:szCs w:val="22"/>
              </w:rPr>
              <w:t>sngl</w:t>
            </w:r>
            <w:proofErr w:type="spellEnd"/>
            <w:r w:rsidRPr="00144602">
              <w:rPr>
                <w:rFonts w:ascii="宋体" w:hAnsi="宋体" w:cs="宋体" w:hint="eastAsia"/>
                <w:color w:val="000000"/>
                <w:kern w:val="0"/>
                <w:sz w:val="22"/>
                <w:szCs w:val="22"/>
              </w:rPr>
              <w:t xml:space="preserve"> 访问</w:t>
            </w:r>
            <w:r w:rsidRPr="00144602">
              <w:rPr>
                <w:rFonts w:ascii="宋体" w:hAnsi="宋体" w:cs="宋体" w:hint="eastAsia"/>
                <w:color w:val="000000"/>
                <w:kern w:val="0"/>
                <w:sz w:val="22"/>
                <w:szCs w:val="22"/>
              </w:rPr>
              <w:br/>
              <w:t>2）INCR 访问（不定长）</w:t>
            </w:r>
            <w:r w:rsidRPr="00144602">
              <w:rPr>
                <w:rFonts w:ascii="宋体" w:hAnsi="宋体" w:cs="宋体" w:hint="eastAsia"/>
                <w:color w:val="000000"/>
                <w:kern w:val="0"/>
                <w:sz w:val="22"/>
                <w:szCs w:val="22"/>
              </w:rPr>
              <w:br/>
              <w:t>3）burst 4/8/16</w:t>
            </w:r>
            <w:r w:rsidRPr="00144602">
              <w:rPr>
                <w:rFonts w:ascii="宋体" w:hAnsi="宋体" w:cs="宋体" w:hint="eastAsia"/>
                <w:color w:val="000000"/>
                <w:kern w:val="0"/>
                <w:sz w:val="22"/>
                <w:szCs w:val="22"/>
              </w:rPr>
              <w:br/>
              <w:t>4）wrap 4/8/16</w:t>
            </w:r>
          </w:p>
        </w:tc>
        <w:tc>
          <w:tcPr>
            <w:tcW w:w="5440" w:type="dxa"/>
            <w:tcBorders>
              <w:top w:val="nil"/>
              <w:left w:val="nil"/>
              <w:bottom w:val="single" w:sz="4" w:space="0" w:color="auto"/>
              <w:right w:val="single" w:sz="4" w:space="0" w:color="auto"/>
            </w:tcBorders>
            <w:shd w:val="clear" w:color="auto" w:fill="auto"/>
            <w:vAlign w:val="center"/>
            <w:hideMark/>
          </w:tcPr>
          <w:p w:rsidR="00BE212D" w:rsidRPr="00144602" w:rsidRDefault="00BE212D" w:rsidP="00AC6A9C">
            <w:pPr>
              <w:widowControl/>
              <w:rPr>
                <w:rFonts w:ascii="宋体" w:hAnsi="宋体" w:cs="宋体"/>
                <w:color w:val="000000"/>
                <w:kern w:val="0"/>
                <w:sz w:val="22"/>
                <w:szCs w:val="22"/>
              </w:rPr>
            </w:pPr>
            <w:r w:rsidRPr="00144602">
              <w:rPr>
                <w:rFonts w:ascii="宋体" w:hAnsi="宋体" w:cs="宋体" w:hint="eastAsia"/>
                <w:color w:val="000000"/>
                <w:kern w:val="0"/>
                <w:sz w:val="22"/>
                <w:szCs w:val="22"/>
              </w:rPr>
              <w:t>1）支持自动将byte/</w:t>
            </w:r>
            <w:proofErr w:type="spellStart"/>
            <w:r w:rsidRPr="00144602">
              <w:rPr>
                <w:rFonts w:ascii="宋体" w:hAnsi="宋体" w:cs="宋体" w:hint="eastAsia"/>
                <w:color w:val="000000"/>
                <w:kern w:val="0"/>
                <w:sz w:val="22"/>
                <w:szCs w:val="22"/>
              </w:rPr>
              <w:t>hword</w:t>
            </w:r>
            <w:proofErr w:type="spellEnd"/>
            <w:r w:rsidRPr="00144602">
              <w:rPr>
                <w:rFonts w:ascii="宋体" w:hAnsi="宋体" w:cs="宋体" w:hint="eastAsia"/>
                <w:color w:val="000000"/>
                <w:kern w:val="0"/>
                <w:sz w:val="22"/>
                <w:szCs w:val="22"/>
              </w:rPr>
              <w:t xml:space="preserve"> burst4/8/16 数据拼接成32位后一次写入</w:t>
            </w:r>
            <w:proofErr w:type="spellStart"/>
            <w:r w:rsidRPr="00144602">
              <w:rPr>
                <w:rFonts w:ascii="宋体" w:hAnsi="宋体" w:cs="宋体" w:hint="eastAsia"/>
                <w:color w:val="000000"/>
                <w:kern w:val="0"/>
                <w:sz w:val="22"/>
                <w:szCs w:val="22"/>
              </w:rPr>
              <w:t>psram</w:t>
            </w:r>
            <w:proofErr w:type="spellEnd"/>
            <w:r w:rsidRPr="00144602">
              <w:rPr>
                <w:rFonts w:ascii="宋体" w:hAnsi="宋体" w:cs="宋体" w:hint="eastAsia"/>
                <w:color w:val="000000"/>
                <w:kern w:val="0"/>
                <w:sz w:val="22"/>
                <w:szCs w:val="22"/>
              </w:rPr>
              <w:t>，但不支持前后地址连续burst的自动拼接。</w:t>
            </w:r>
          </w:p>
        </w:tc>
      </w:tr>
    </w:tbl>
    <w:p w:rsidR="00BE212D" w:rsidRDefault="00BE212D" w:rsidP="00BE212D"/>
    <w:p w:rsidR="00BE212D" w:rsidRDefault="00BE212D" w:rsidP="00BE212D">
      <w:r>
        <w:t>注意：</w:t>
      </w:r>
    </w:p>
    <w:p w:rsidR="00BE212D" w:rsidRDefault="00BE212D" w:rsidP="00BE212D">
      <w:r>
        <w:t>当</w:t>
      </w:r>
      <w:r>
        <w:t xml:space="preserve">write </w:t>
      </w:r>
      <w:proofErr w:type="spellStart"/>
      <w:r>
        <w:t>dta</w:t>
      </w:r>
      <w:proofErr w:type="spellEnd"/>
      <w:r>
        <w:t>/</w:t>
      </w:r>
      <w:proofErr w:type="spellStart"/>
      <w:r>
        <w:t>cmd</w:t>
      </w:r>
      <w:proofErr w:type="spellEnd"/>
      <w:r>
        <w:t xml:space="preserve"> buffer</w:t>
      </w:r>
      <w:r>
        <w:t>中有写数据未清空时，新的</w:t>
      </w:r>
      <w:proofErr w:type="gramStart"/>
      <w:r>
        <w:t>读命令</w:t>
      </w:r>
      <w:proofErr w:type="gramEnd"/>
      <w:r>
        <w:t>必须等待。</w:t>
      </w:r>
    </w:p>
    <w:p w:rsidR="00824C85" w:rsidRPr="00824C85" w:rsidRDefault="00824C85" w:rsidP="00824C85">
      <w:pPr>
        <w:pStyle w:val="2"/>
        <w:spacing w:before="156" w:after="156"/>
        <w:ind w:left="843" w:hanging="843"/>
      </w:pPr>
      <w:bookmarkStart w:id="26" w:name="_Toc54346343"/>
      <w:r w:rsidRPr="00824C85">
        <w:rPr>
          <w:rFonts w:hint="eastAsia"/>
        </w:rPr>
        <w:t>PHY</w:t>
      </w:r>
      <w:bookmarkEnd w:id="26"/>
    </w:p>
    <w:p w:rsidR="00824C85" w:rsidRDefault="00824C85" w:rsidP="00824C85">
      <w:pPr>
        <w:pStyle w:val="ad"/>
        <w:ind w:firstLine="400"/>
      </w:pPr>
      <w:r>
        <w:rPr>
          <w:rFonts w:hint="eastAsia"/>
        </w:rPr>
        <w:t>PHY本身不主动更新DLL。MC通过</w:t>
      </w:r>
      <w:bookmarkStart w:id="27" w:name="OLE_LINK9"/>
      <w:bookmarkStart w:id="28" w:name="OLE_LINK10"/>
      <w:proofErr w:type="spellStart"/>
      <w:r>
        <w:rPr>
          <w:rFonts w:hint="eastAsia"/>
        </w:rPr>
        <w:t>ctrlupd</w:t>
      </w:r>
      <w:bookmarkEnd w:id="27"/>
      <w:bookmarkEnd w:id="28"/>
      <w:r>
        <w:rPr>
          <w:rFonts w:hint="eastAsia"/>
        </w:rPr>
        <w:t>_req</w:t>
      </w:r>
      <w:proofErr w:type="spellEnd"/>
      <w:r>
        <w:rPr>
          <w:rFonts w:hint="eastAsia"/>
        </w:rPr>
        <w:t>来发起一次slave DLL更新：复位read FIFO，更新DLL delay。MC可在如发起类似auto-refresh命令时，同时发起</w:t>
      </w:r>
      <w:proofErr w:type="spellStart"/>
      <w:r>
        <w:rPr>
          <w:rFonts w:hint="eastAsia"/>
        </w:rPr>
        <w:t>ctrlupd_req</w:t>
      </w:r>
      <w:proofErr w:type="spellEnd"/>
      <w:r>
        <w:rPr>
          <w:rFonts w:hint="eastAsia"/>
        </w:rPr>
        <w:t>请求来更新DLL，适应温度、电压的漂移。</w:t>
      </w:r>
    </w:p>
    <w:p w:rsidR="00BE212D" w:rsidRPr="00824C85" w:rsidRDefault="00BE212D" w:rsidP="00851CAC"/>
    <w:p w:rsidR="00BE212D" w:rsidRPr="00BE212D" w:rsidRDefault="00BE212D" w:rsidP="00851CAC"/>
    <w:p w:rsidR="007D3B69" w:rsidRDefault="00C91545" w:rsidP="00FF6CDC">
      <w:pPr>
        <w:pStyle w:val="2"/>
        <w:spacing w:before="156" w:after="156"/>
        <w:ind w:left="843" w:hanging="843"/>
      </w:pPr>
      <w:r>
        <w:t>{</w:t>
      </w:r>
      <w:proofErr w:type="gramStart"/>
      <w:r>
        <w:t xml:space="preserve">{ </w:t>
      </w:r>
      <w:proofErr w:type="spellStart"/>
      <w:r>
        <w:t>PSRAM</w:t>
      </w:r>
      <w:proofErr w:type="gramEnd"/>
      <w:r>
        <w:t>_MC_Name</w:t>
      </w:r>
      <w:proofErr w:type="spellEnd"/>
      <w:r>
        <w:t xml:space="preserve"> }} Register</w:t>
      </w:r>
    </w:p>
    <w:p w:rsidR="007D3B69" w:rsidRDefault="00C91545" w:rsidP="000C4E2D">
      <w:pPr>
        <w:pStyle w:val="3"/>
        <w:spacing w:before="156" w:after="156"/>
        <w:ind w:left="964" w:hanging="964"/>
      </w:pPr>
      <w:r>
        <w:t>{{ PSRAM_MC_MEM_CMD_Name }}</w:t>
      </w:r>
    </w:p>
    <w:p w:rsidR="007D3B69" w:rsidRDefault="00C91545">
      <w:r>
        <w:t>Offset: {{ PSRAM_MC_MEM_CMD_Offset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PSRAM_MC_MEM_CMD_contents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PSRAM_MC_DDR_TIM_CONFIG_Name }}</w:t>
      </w:r>
    </w:p>
    <w:p w:rsidR="007D3B69" w:rsidRDefault="00C91545">
      <w:r>
        <w:t>Offset: {{ PSRAM_MC_DDR_TIM_CONFIG_Offset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PSRAM_MC_DDR_TIM_CONFIG_contents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PSRAM_MC_CLK_CS_OE_CTRL_Name }}</w:t>
      </w:r>
    </w:p>
    <w:p w:rsidR="007D3B69" w:rsidRDefault="00C91545">
      <w:r>
        <w:t>Offset: {{ PSRAM_MC_CLK_CS_OE_CTRL_Offset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PSRAM_MC_CLK_CS_OE_CTRL_contents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PSRAM_MC_DDR_WAIT_Name }}</w:t>
      </w:r>
    </w:p>
    <w:p w:rsidR="007D3B69" w:rsidRDefault="00C91545">
      <w:r>
        <w:t>Offset: {{ PSRAM_MC_DDR_WAIT_Offset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PSRAM_MC_DDR_WAIT_contents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PSRAM_MC_DDR_MASTER_CTRL_Name }}</w:t>
      </w:r>
    </w:p>
    <w:p w:rsidR="007D3B69" w:rsidRDefault="00C91545">
      <w:r>
        <w:t>Offset: {{ PSRAM_MC_DDR_MASTER_CTRL_Offset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PSRAM_MC_DDR_MASTER_CTRL_contents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PSRAM_MC_DLL_DELAY_Name }}</w:t>
      </w:r>
    </w:p>
    <w:p w:rsidR="007D3B69" w:rsidRDefault="00C91545">
      <w:r>
        <w:t>Offset: {{ PSRAM_MC_DLL_DELAY_Offset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PSRAM_MC_DLL_DELAY_contents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PSRAM_MC_DLL_OBS_REG0_Name }}</w:t>
      </w:r>
    </w:p>
    <w:p w:rsidR="007D3B69" w:rsidRDefault="00C91545">
      <w:r>
        <w:t>Offset: {{ PSRAM_MC_DLL_OBS_REG0_Offset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PSRAM_MC_DLL_OBS_REG0_contents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PSRAM_MC_DLL_OBS_REG1_Name }}</w:t>
      </w:r>
    </w:p>
    <w:p w:rsidR="007D3B69" w:rsidRDefault="00C91545">
      <w:r>
        <w:t>Offset: {{ PSRAM_MC_DLL_OBS_REG1_Offset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PSRAM_MC_DLL_OBS_REG1_contents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PSRAM_MC_LOCK_DONE_Name }}</w:t>
      </w:r>
    </w:p>
    <w:p w:rsidR="007D3B69" w:rsidRDefault="00C91545">
      <w:r>
        <w:t>Offset: {{ PSRAM_MC_LOCK_DONE_Offset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PSRAM_MC_LOCK_DONE_contents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PSRAM_MC_DLL_RSTN_Name }}</w:t>
      </w:r>
    </w:p>
    <w:p w:rsidR="007D3B69" w:rsidRDefault="00C91545">
      <w:r>
        <w:t>Offset: {{ PSRAM_MC_DLL_RSTN_Offset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PSRAM_MC_DLL_RSTN_contents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PSRAM_MC_DLL_RESYNC_Name }}</w:t>
      </w:r>
    </w:p>
    <w:p w:rsidR="007D3B69" w:rsidRDefault="00C91545">
      <w:r>
        <w:t>Offset: {{ PSRAM_MC_DLL_RESYNC_Offset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PSRAM_MC_DLL_RESYNC_contents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PSRAM_MC_CHIP_CONFIG_Name }}</w:t>
      </w:r>
    </w:p>
    <w:p w:rsidR="007D3B69" w:rsidRDefault="00C91545">
      <w:r>
        <w:t>Offset: {{ PSRAM_MC_CHIP_CONFIG_Offset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PSRAM_MC_CHIP_CONFIG_contents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PSRAM_MC_DDR_PREFT_Name }}</w:t>
      </w:r>
    </w:p>
    <w:p w:rsidR="007D3B69" w:rsidRDefault="00C91545">
      <w:r>
        <w:t>Offset: {{ PSRAM_MC_DDR_PREFT_Offset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PSRAM_MC_DDR_PREFT_contents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PSRAM_MC_DDR_FIFO_Name }}</w:t>
      </w:r>
    </w:p>
    <w:p w:rsidR="007D3B69" w:rsidRDefault="00C91545">
      <w:r>
        <w:t>Offset: {{ PSRAM_MC_DDR_FIFO_Offset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PSRAM_MC_DDR_FIFO_contents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PSRAM_MC_DDR_MISC_Name }}</w:t>
      </w:r>
    </w:p>
    <w:p w:rsidR="007D3B69" w:rsidRDefault="00C91545">
      <w:r>
        <w:t>Offset: {{ PSRAM_MC_DDR_MISC_Offset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PSRAM_MC_DDR_MISC_contents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PSRAM_MC_PRIO_CTRL_Name }}</w:t>
      </w:r>
    </w:p>
    <w:p w:rsidR="007D3B69" w:rsidRDefault="00C91545">
      <w:r>
        <w:t>Offset: {{ PSRAM_MC_PRIO_CTRL_Offset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PSRAM_MC_PRIO_CTRL_contents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PSRAM_MC_DDR_CMD_Name }}</w:t>
      </w:r>
    </w:p>
    <w:p w:rsidR="007D3B69" w:rsidRDefault="00C91545">
      <w:r>
        <w:t>Offset: {{ PSRAM_MC_DDR_CMD_Offset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PSRAM_MC_DDR_CMD_contents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PSRAM_MC_DDR_CMD_EN_Name }}</w:t>
      </w:r>
    </w:p>
    <w:p w:rsidR="007D3B69" w:rsidRDefault="00C91545">
      <w:r>
        <w:t>Offset: {{ PSRAM_MC_DDR_CMD_EN_Offset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PSRAM_MC_DDR_CMD_EN_contents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PSRAM_MC_DEBUG_Name }}</w:t>
      </w:r>
    </w:p>
    <w:p w:rsidR="007D3B69" w:rsidRDefault="00C91545">
      <w:r>
        <w:t>Offset: {{ PSRAM_MC_DEBUG_Offset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PSRAM_MC_DEBUG_contents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PSRAM_MC_DDR_VERSION_Name }}</w:t>
      </w:r>
    </w:p>
    <w:p w:rsidR="007D3B69" w:rsidRDefault="00C91545">
      <w:r>
        <w:t>Offset: {{ PSRAM_MC_DDR_VERSION_Offset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PSRAM_MC_DDR_VERSION_contents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PSRAM_MC_MR0_Name }}</w:t>
      </w:r>
    </w:p>
    <w:p w:rsidR="007D3B69" w:rsidRDefault="00C91545">
      <w:r>
        <w:t>Offset: {{ PSRAM_MC_MR0_Offset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PSRAM_MC_MR0_contents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PSRAM_MC_MR1_Name }}</w:t>
      </w:r>
    </w:p>
    <w:p w:rsidR="007D3B69" w:rsidRDefault="00C91545">
      <w:r>
        <w:t>Offset: {{ PSRAM_MC_MR1_Offset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PSRAM_MC_MR1_contents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PSRAM_MC_MR2_Name }}</w:t>
      </w:r>
    </w:p>
    <w:p w:rsidR="007D3B69" w:rsidRDefault="00C91545">
      <w:r>
        <w:t>Offset: {{ PSRAM_MC_MR2_Offset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PSRAM_MC_MR2_contents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PSRAM_MC_MR3_Name }}</w:t>
      </w:r>
    </w:p>
    <w:p w:rsidR="007D3B69" w:rsidRDefault="00C91545">
      <w:r>
        <w:t>Offset: {{ PSRAM_MC_MR3_Offset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PSRAM_MC_MR3_contents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PSRAM_MC_MR4_Name }}</w:t>
      </w:r>
    </w:p>
    <w:p w:rsidR="007D3B69" w:rsidRDefault="00C91545">
      <w:r>
        <w:t>Offset: {{ PSRAM_MC_MR4_Offset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PSRAM_MC_MR4_contents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PSRAM_MC_MR6_Name }}</w:t>
      </w:r>
    </w:p>
    <w:p w:rsidR="007D3B69" w:rsidRDefault="00C91545">
      <w:r>
        <w:t>Offset: {{ PSRAM_MC_MR6_Offset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PSRAM_MC_MR6_contents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PSRAM_MC_MR8_Name }}</w:t>
      </w:r>
    </w:p>
    <w:p w:rsidR="007D3B69" w:rsidRDefault="00C91545">
      <w:r>
        <w:t>Offset: {{ PSRAM_MC_MR8_Offset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PSRAM_MC_MR8_contents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TRNG_Name }}</w:t>
      </w:r>
    </w:p>
    <w:p w:rsidR="007D3B69" w:rsidRDefault="00C91545" w:rsidP="00FF6CDC">
      <w:pPr>
        <w:pStyle w:val="2"/>
        <w:spacing w:before="156" w:after="156"/>
        <w:ind w:left="843" w:hanging="843"/>
      </w:pPr>
      <w:r>
        <w:t>Introduction</w:t>
      </w:r>
    </w:p>
    <w:p w:rsidR="00D64E7C" w:rsidRPr="00B13CA7" w:rsidRDefault="00D64E7C" w:rsidP="00A25F4E">
      <w:pPr>
        <w:spacing w:line="360" w:lineRule="auto"/>
        <w:ind w:firstLineChars="200" w:firstLine="480"/>
      </w:pPr>
      <w:r>
        <w:rPr>
          <w:rFonts w:hint="eastAsia"/>
        </w:rPr>
        <w:t>T</w:t>
      </w:r>
      <w:r>
        <w:t xml:space="preserve">RNG </w:t>
      </w:r>
      <w:r>
        <w:t>模块用于产生随机数</w:t>
      </w:r>
      <w:r>
        <w:rPr>
          <w:rFonts w:hint="eastAsia"/>
        </w:rPr>
        <w:t>，分别由两个部分组成：模拟</w:t>
      </w:r>
      <w:r>
        <w:rPr>
          <w:rFonts w:hint="eastAsia"/>
        </w:rPr>
        <w:t>T</w:t>
      </w:r>
      <w:r>
        <w:t>RNG</w:t>
      </w:r>
      <w:r>
        <w:t>模块</w:t>
      </w:r>
      <w:r>
        <w:rPr>
          <w:rFonts w:hint="eastAsia"/>
        </w:rPr>
        <w:t>和数字</w:t>
      </w:r>
      <w:r>
        <w:t>TRNG</w:t>
      </w:r>
      <w:r>
        <w:t>模块</w:t>
      </w:r>
      <w:r>
        <w:rPr>
          <w:rFonts w:hint="eastAsia"/>
        </w:rPr>
        <w:t>。模拟</w:t>
      </w:r>
      <w:r>
        <w:rPr>
          <w:rFonts w:hint="eastAsia"/>
        </w:rPr>
        <w:t>T</w:t>
      </w:r>
      <w:r>
        <w:t>RNG</w:t>
      </w:r>
      <w:r>
        <w:t>是一个</w:t>
      </w:r>
      <w:r>
        <w:rPr>
          <w:rFonts w:hint="eastAsia"/>
        </w:rPr>
        <w:t>1bit</w:t>
      </w:r>
      <w:r>
        <w:rPr>
          <w:rFonts w:hint="eastAsia"/>
        </w:rPr>
        <w:t>的随机产生器（</w:t>
      </w:r>
      <w:r w:rsidRPr="00714FC2">
        <w:rPr>
          <w:rFonts w:hint="eastAsia"/>
        </w:rPr>
        <w:t>主要电路为一个振荡周期易受温度、电压以及随机噪声等影响的振荡环</w:t>
      </w:r>
      <w:r>
        <w:rPr>
          <w:rFonts w:hint="eastAsia"/>
        </w:rPr>
        <w:t>）。数字</w:t>
      </w:r>
      <w:r>
        <w:rPr>
          <w:rFonts w:hint="eastAsia"/>
        </w:rPr>
        <w:t>T</w:t>
      </w:r>
      <w:r>
        <w:t>RNG</w:t>
      </w:r>
      <w:r>
        <w:rPr>
          <w:rFonts w:hint="eastAsia"/>
        </w:rPr>
        <w:t>连续采样</w:t>
      </w:r>
      <w:r>
        <w:rPr>
          <w:rFonts w:hint="eastAsia"/>
        </w:rPr>
        <w:t xml:space="preserve"> </w:t>
      </w:r>
      <w:r>
        <w:rPr>
          <w:rFonts w:hint="eastAsia"/>
        </w:rPr>
        <w:t>模拟</w:t>
      </w:r>
      <w:r>
        <w:rPr>
          <w:rFonts w:hint="eastAsia"/>
        </w:rPr>
        <w:t>T</w:t>
      </w:r>
      <w:r>
        <w:t>RNG</w:t>
      </w:r>
      <w:r>
        <w:t>的</w:t>
      </w:r>
      <w:r>
        <w:rPr>
          <w:rFonts w:hint="eastAsia"/>
        </w:rPr>
        <w:t xml:space="preserve"> </w:t>
      </w:r>
      <w:r>
        <w:rPr>
          <w:rFonts w:hint="eastAsia"/>
        </w:rPr>
        <w:t>输出，采样</w:t>
      </w:r>
      <w:r>
        <w:t>完成后</w:t>
      </w:r>
      <w:r>
        <w:rPr>
          <w:rFonts w:hint="eastAsia"/>
        </w:rPr>
        <w:t>，数字</w:t>
      </w:r>
      <w:r>
        <w:t>TRNG</w:t>
      </w:r>
      <w:r>
        <w:t>模块自动</w:t>
      </w:r>
      <w:r>
        <w:rPr>
          <w:rFonts w:hint="eastAsia"/>
        </w:rPr>
        <w:t>Power</w:t>
      </w:r>
      <w:r>
        <w:t xml:space="preserve"> Down </w:t>
      </w:r>
      <w:r>
        <w:t>模拟</w:t>
      </w:r>
      <w:r>
        <w:rPr>
          <w:rFonts w:hint="eastAsia"/>
        </w:rPr>
        <w:t>T</w:t>
      </w:r>
      <w:r>
        <w:t>RNG</w:t>
      </w:r>
      <w:r>
        <w:t>模块</w:t>
      </w:r>
      <w:r>
        <w:rPr>
          <w:rFonts w:hint="eastAsia"/>
        </w:rPr>
        <w:t xml:space="preserve"> </w:t>
      </w:r>
      <w:r>
        <w:rPr>
          <w:rFonts w:hint="eastAsia"/>
        </w:rPr>
        <w:t>，并产生中断，上报软件。</w:t>
      </w:r>
    </w:p>
    <w:p w:rsidR="007D3B69" w:rsidRDefault="00C91545" w:rsidP="00FF6CDC">
      <w:pPr>
        <w:pStyle w:val="2"/>
        <w:spacing w:before="156" w:after="156"/>
        <w:ind w:left="843" w:hanging="843"/>
      </w:pPr>
      <w:r>
        <w:t>Main Features</w:t>
      </w:r>
    </w:p>
    <w:p w:rsidR="005B0ACD" w:rsidRDefault="005B0ACD" w:rsidP="001875FA">
      <w:pPr>
        <w:pStyle w:val="a9"/>
        <w:numPr>
          <w:ilvl w:val="0"/>
          <w:numId w:val="13"/>
        </w:numPr>
        <w:spacing w:line="360" w:lineRule="auto"/>
        <w:ind w:firstLineChars="0"/>
        <w:jc w:val="both"/>
      </w:pPr>
      <w:r>
        <w:t>APB B</w:t>
      </w:r>
      <w:r w:rsidRPr="00B93FF9">
        <w:t>us</w:t>
      </w:r>
      <w:r w:rsidRPr="00B93FF9">
        <w:rPr>
          <w:rFonts w:hint="eastAsia"/>
        </w:rPr>
        <w:t>总线的分频时钟作为</w:t>
      </w:r>
      <w:r>
        <w:rPr>
          <w:rFonts w:hint="eastAsia"/>
        </w:rPr>
        <w:t>数字</w:t>
      </w:r>
      <w:r>
        <w:rPr>
          <w:rFonts w:hint="eastAsia"/>
        </w:rPr>
        <w:t>T</w:t>
      </w:r>
      <w:r>
        <w:t>RNG</w:t>
      </w:r>
      <w:r>
        <w:t>的</w:t>
      </w:r>
      <w:r w:rsidRPr="00B93FF9">
        <w:rPr>
          <w:rFonts w:hint="eastAsia"/>
        </w:rPr>
        <w:t>采样时钟</w:t>
      </w:r>
    </w:p>
    <w:p w:rsidR="005B0ACD" w:rsidRDefault="005B0ACD" w:rsidP="001875FA">
      <w:pPr>
        <w:pStyle w:val="a9"/>
        <w:numPr>
          <w:ilvl w:val="0"/>
          <w:numId w:val="13"/>
        </w:numPr>
        <w:spacing w:line="360" w:lineRule="auto"/>
        <w:ind w:firstLineChars="0"/>
        <w:jc w:val="both"/>
      </w:pPr>
      <w:r>
        <w:t>模拟</w:t>
      </w:r>
      <w:r>
        <w:rPr>
          <w:rFonts w:hint="eastAsia"/>
        </w:rPr>
        <w:t>T</w:t>
      </w:r>
      <w:r>
        <w:t xml:space="preserve">RNG </w:t>
      </w:r>
      <w:r>
        <w:t>输出的</w:t>
      </w:r>
      <w:r>
        <w:rPr>
          <w:rFonts w:hint="eastAsia"/>
        </w:rPr>
        <w:t xml:space="preserve"> </w:t>
      </w:r>
      <w:r>
        <w:rPr>
          <w:rFonts w:hint="eastAsia"/>
        </w:rPr>
        <w:t>单比特随机数采样频率不大于</w:t>
      </w:r>
      <w:r>
        <w:rPr>
          <w:rFonts w:hint="eastAsia"/>
        </w:rPr>
        <w:t>2</w:t>
      </w:r>
      <w:r>
        <w:t>00kbps</w:t>
      </w:r>
      <w:r>
        <w:rPr>
          <w:rFonts w:hint="eastAsia"/>
        </w:rPr>
        <w:t>。</w:t>
      </w:r>
      <w:r>
        <w:t>可由用户通过寄存器配置为</w:t>
      </w:r>
      <w:r>
        <w:rPr>
          <w:rFonts w:hint="eastAsia"/>
        </w:rPr>
        <w:t xml:space="preserve"> </w:t>
      </w:r>
      <w:r>
        <w:t>2^9~2^16</w:t>
      </w:r>
      <w:r>
        <w:rPr>
          <w:rFonts w:hint="eastAsia"/>
        </w:rPr>
        <w:t>（指数为</w:t>
      </w:r>
      <w:r>
        <w:rPr>
          <w:rFonts w:hint="eastAsia"/>
        </w:rPr>
        <w:t>9~</w:t>
      </w:r>
      <w:r>
        <w:t>16</w:t>
      </w:r>
      <w:r>
        <w:t>的整数</w:t>
      </w:r>
      <w:r>
        <w:rPr>
          <w:rFonts w:hint="eastAsia"/>
        </w:rPr>
        <w:t>，</w:t>
      </w:r>
      <w:r>
        <w:t>共</w:t>
      </w:r>
      <w:r>
        <w:rPr>
          <w:rFonts w:hint="eastAsia"/>
        </w:rPr>
        <w:t>8</w:t>
      </w:r>
      <w:r>
        <w:rPr>
          <w:rFonts w:hint="eastAsia"/>
        </w:rPr>
        <w:t>个值可选）；</w:t>
      </w:r>
    </w:p>
    <w:p w:rsidR="005B0ACD" w:rsidRDefault="005B0ACD" w:rsidP="001875FA">
      <w:pPr>
        <w:pStyle w:val="a9"/>
        <w:numPr>
          <w:ilvl w:val="0"/>
          <w:numId w:val="13"/>
        </w:numPr>
        <w:spacing w:line="360" w:lineRule="auto"/>
        <w:ind w:firstLineChars="0"/>
        <w:jc w:val="both"/>
      </w:pPr>
      <w:r>
        <w:t>支持</w:t>
      </w:r>
      <w:r>
        <w:rPr>
          <w:rFonts w:hint="eastAsia"/>
        </w:rPr>
        <w:t>数字</w:t>
      </w:r>
      <w:r>
        <w:rPr>
          <w:rFonts w:hint="eastAsia"/>
        </w:rPr>
        <w:t xml:space="preserve"> </w:t>
      </w:r>
      <w:r>
        <w:t>TRNG</w:t>
      </w:r>
      <w:r>
        <w:t>模块在</w:t>
      </w:r>
      <w:r>
        <w:rPr>
          <w:rFonts w:hint="eastAsia"/>
        </w:rPr>
        <w:t>冷热</w:t>
      </w:r>
      <w:r>
        <w:rPr>
          <w:rFonts w:hint="eastAsia"/>
        </w:rPr>
        <w:t>delay</w:t>
      </w:r>
      <w:r>
        <w:rPr>
          <w:rFonts w:hint="eastAsia"/>
        </w:rPr>
        <w:t>时间后，开始采样；</w:t>
      </w:r>
    </w:p>
    <w:p w:rsidR="005B0ACD" w:rsidRDefault="005B0ACD" w:rsidP="001875FA">
      <w:pPr>
        <w:pStyle w:val="a9"/>
        <w:numPr>
          <w:ilvl w:val="0"/>
          <w:numId w:val="13"/>
        </w:numPr>
        <w:spacing w:line="360" w:lineRule="auto"/>
        <w:ind w:firstLineChars="0"/>
        <w:jc w:val="both"/>
      </w:pPr>
      <w:r>
        <w:t>支持</w:t>
      </w:r>
      <w:r>
        <w:rPr>
          <w:rFonts w:hint="eastAsia"/>
        </w:rPr>
        <w:t>单次采样时间间隔可配置；</w:t>
      </w:r>
    </w:p>
    <w:p w:rsidR="005B0ACD" w:rsidRDefault="005B0ACD" w:rsidP="001875FA">
      <w:pPr>
        <w:pStyle w:val="a9"/>
        <w:numPr>
          <w:ilvl w:val="0"/>
          <w:numId w:val="13"/>
        </w:numPr>
        <w:spacing w:line="360" w:lineRule="auto"/>
        <w:ind w:firstLineChars="0"/>
        <w:jc w:val="both"/>
      </w:pPr>
      <w:r>
        <w:rPr>
          <w:rFonts w:hint="eastAsia"/>
        </w:rPr>
        <w:t>支持通过</w:t>
      </w:r>
      <w:r>
        <w:rPr>
          <w:rFonts w:hint="eastAsia"/>
        </w:rPr>
        <w:t>A</w:t>
      </w:r>
      <w:r>
        <w:t>HB Bus</w:t>
      </w:r>
      <w:r>
        <w:t>读取</w:t>
      </w:r>
      <w:r>
        <w:rPr>
          <w:rFonts w:hint="eastAsia"/>
        </w:rPr>
        <w:t xml:space="preserve"> </w:t>
      </w:r>
      <w:r>
        <w:rPr>
          <w:rFonts w:hint="eastAsia"/>
        </w:rPr>
        <w:t>数字</w:t>
      </w:r>
      <w:r>
        <w:rPr>
          <w:rFonts w:hint="eastAsia"/>
        </w:rPr>
        <w:t>T</w:t>
      </w:r>
      <w:r>
        <w:t>RNG</w:t>
      </w:r>
      <w:r>
        <w:rPr>
          <w:rFonts w:hint="eastAsia"/>
        </w:rPr>
        <w:t xml:space="preserve"> </w:t>
      </w:r>
      <w:r>
        <w:t>采集的</w:t>
      </w:r>
      <w:r>
        <w:rPr>
          <w:rFonts w:hint="eastAsia"/>
        </w:rPr>
        <w:t>3</w:t>
      </w:r>
      <w:r>
        <w:t>2bit</w:t>
      </w:r>
      <w:r>
        <w:t>随机数</w:t>
      </w:r>
      <w:r>
        <w:rPr>
          <w:rFonts w:hint="eastAsia"/>
        </w:rPr>
        <w:t>；</w:t>
      </w:r>
    </w:p>
    <w:p w:rsidR="005B0ACD" w:rsidRDefault="005B0ACD" w:rsidP="001875FA">
      <w:pPr>
        <w:pStyle w:val="a9"/>
        <w:numPr>
          <w:ilvl w:val="0"/>
          <w:numId w:val="13"/>
        </w:numPr>
        <w:spacing w:line="360" w:lineRule="auto"/>
        <w:ind w:firstLineChars="0"/>
        <w:jc w:val="both"/>
      </w:pPr>
      <w:r>
        <w:t>支持自动低功耗模式</w:t>
      </w:r>
      <w:r>
        <w:rPr>
          <w:rFonts w:hint="eastAsia"/>
        </w:rPr>
        <w:t>。</w:t>
      </w:r>
      <w:r>
        <w:rPr>
          <w:rFonts w:hint="eastAsia"/>
        </w:rPr>
        <w:t>A</w:t>
      </w:r>
      <w:r>
        <w:t>HB</w:t>
      </w:r>
      <w:r>
        <w:t>总线读取</w:t>
      </w:r>
      <w:r>
        <w:rPr>
          <w:rFonts w:hint="eastAsia"/>
        </w:rPr>
        <w:t>T</w:t>
      </w:r>
      <w:r>
        <w:t xml:space="preserve">RNG </w:t>
      </w:r>
      <w:r>
        <w:t>数据后</w:t>
      </w:r>
      <w:r>
        <w:rPr>
          <w:rFonts w:hint="eastAsia"/>
        </w:rPr>
        <w:t>，完成</w:t>
      </w:r>
      <w:r>
        <w:rPr>
          <w:rFonts w:hint="eastAsia"/>
        </w:rPr>
        <w:t>3</w:t>
      </w:r>
      <w:r>
        <w:t>2bit</w:t>
      </w:r>
      <w:r>
        <w:t>采样后自动</w:t>
      </w:r>
      <w:r>
        <w:rPr>
          <w:rFonts w:hint="eastAsia"/>
        </w:rPr>
        <w:t>P</w:t>
      </w:r>
      <w:r>
        <w:t>ower Down</w:t>
      </w:r>
      <w:r>
        <w:t>模拟</w:t>
      </w:r>
      <w:r>
        <w:rPr>
          <w:rFonts w:hint="eastAsia"/>
        </w:rPr>
        <w:t>T</w:t>
      </w:r>
      <w:r>
        <w:t>RNG</w:t>
      </w:r>
      <w:r>
        <w:t>电路</w:t>
      </w:r>
      <w:r>
        <w:rPr>
          <w:rFonts w:hint="eastAsia"/>
        </w:rPr>
        <w:t>，</w:t>
      </w:r>
      <w:r>
        <w:t>进入</w:t>
      </w:r>
      <w:r>
        <w:t>power down</w:t>
      </w:r>
      <w:r>
        <w:t>模式</w:t>
      </w:r>
    </w:p>
    <w:p w:rsidR="005B0ACD" w:rsidRDefault="005B0ACD" w:rsidP="001875FA">
      <w:pPr>
        <w:pStyle w:val="a9"/>
        <w:numPr>
          <w:ilvl w:val="0"/>
          <w:numId w:val="13"/>
        </w:numPr>
        <w:spacing w:line="360" w:lineRule="auto"/>
        <w:ind w:firstLineChars="0"/>
        <w:jc w:val="both"/>
      </w:pPr>
      <w:r>
        <w:t>用户可通过降低采样率提高</w:t>
      </w:r>
      <w:r>
        <w:rPr>
          <w:rFonts w:hint="eastAsia"/>
        </w:rPr>
        <w:t>T</w:t>
      </w:r>
      <w:r>
        <w:t>RNG</w:t>
      </w:r>
      <w:r>
        <w:t>熵率</w:t>
      </w:r>
      <w:r>
        <w:rPr>
          <w:rFonts w:hint="eastAsia"/>
        </w:rPr>
        <w:t>（</w:t>
      </w:r>
      <w:r>
        <w:rPr>
          <w:rFonts w:hint="eastAsia"/>
        </w:rPr>
        <w:t>en</w:t>
      </w:r>
      <w:r>
        <w:t>tropy rate</w:t>
      </w:r>
      <w:r>
        <w:rPr>
          <w:rFonts w:hint="eastAsia"/>
        </w:rPr>
        <w:t>）</w:t>
      </w:r>
    </w:p>
    <w:p w:rsidR="005B0ACD" w:rsidRPr="005B0ACD" w:rsidRDefault="005B0ACD" w:rsidP="005B0ACD"/>
    <w:p w:rsidR="007D3B69" w:rsidRDefault="00C91545" w:rsidP="00FF6CDC">
      <w:pPr>
        <w:pStyle w:val="2"/>
        <w:spacing w:before="156" w:after="156"/>
        <w:ind w:left="843" w:hanging="843"/>
      </w:pPr>
      <w:r>
        <w:t>Function Description</w:t>
      </w:r>
    </w:p>
    <w:p w:rsidR="005A4640" w:rsidRPr="00100CF7" w:rsidRDefault="005A4640" w:rsidP="005A4640">
      <w:r>
        <w:rPr>
          <w:rFonts w:hint="eastAsia"/>
        </w:rPr>
        <w:t>T</w:t>
      </w:r>
      <w:r>
        <w:t>RNG</w:t>
      </w:r>
      <w:r>
        <w:t>的模块主要信号的时序图如下图所示</w:t>
      </w:r>
      <w:r>
        <w:rPr>
          <w:rFonts w:hint="eastAsia"/>
        </w:rPr>
        <w:t>：</w:t>
      </w:r>
    </w:p>
    <w:p w:rsidR="005A4640" w:rsidRDefault="005A4640" w:rsidP="005A4640">
      <w:pPr>
        <w:keepNext/>
      </w:pPr>
      <w:r>
        <w:rPr>
          <w:noProof/>
        </w:rPr>
        <w:drawing>
          <wp:inline distT="0" distB="0" distL="0" distR="0" wp14:anchorId="6C197C74" wp14:editId="28C8716B">
            <wp:extent cx="5274310" cy="91948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919480"/>
                    </a:xfrm>
                    <a:prstGeom prst="rect">
                      <a:avLst/>
                    </a:prstGeom>
                  </pic:spPr>
                </pic:pic>
              </a:graphicData>
            </a:graphic>
          </wp:inline>
        </w:drawing>
      </w:r>
    </w:p>
    <w:p w:rsidR="005A4640" w:rsidRPr="003B3880" w:rsidRDefault="005A4640" w:rsidP="005A4640">
      <w:pPr>
        <w:pStyle w:val="af7"/>
        <w:jc w:val="center"/>
      </w:pPr>
      <w:bookmarkStart w:id="29" w:name="_Toc65663260"/>
      <w:r>
        <w:t xml:space="preserve">Figure </w:t>
      </w:r>
      <w:r w:rsidR="008A0126">
        <w:fldChar w:fldCharType="begin"/>
      </w:r>
      <w:r w:rsidR="008A0126">
        <w:instrText xml:space="preserve"> SEQ Figure \* ARABIC </w:instrText>
      </w:r>
      <w:r w:rsidR="008A0126">
        <w:fldChar w:fldCharType="separate"/>
      </w:r>
      <w:r>
        <w:rPr>
          <w:noProof/>
        </w:rPr>
        <w:t>2</w:t>
      </w:r>
      <w:r w:rsidR="008A0126">
        <w:rPr>
          <w:noProof/>
        </w:rPr>
        <w:fldChar w:fldCharType="end"/>
      </w:r>
      <w:r>
        <w:t xml:space="preserve"> TRNG </w:t>
      </w:r>
      <w:r>
        <w:t>时序图</w:t>
      </w:r>
      <w:bookmarkEnd w:id="29"/>
    </w:p>
    <w:p w:rsidR="005A4640" w:rsidRDefault="005A4640" w:rsidP="001875FA">
      <w:pPr>
        <w:pStyle w:val="a9"/>
        <w:numPr>
          <w:ilvl w:val="0"/>
          <w:numId w:val="15"/>
        </w:numPr>
        <w:spacing w:line="360" w:lineRule="auto"/>
        <w:ind w:firstLineChars="0"/>
        <w:jc w:val="both"/>
      </w:pPr>
      <w:r>
        <w:rPr>
          <w:rFonts w:hint="eastAsia"/>
        </w:rPr>
        <w:t>通过</w:t>
      </w:r>
      <w:r>
        <w:rPr>
          <w:rFonts w:hint="eastAsia"/>
        </w:rPr>
        <w:t>A</w:t>
      </w:r>
      <w:r>
        <w:t>PB</w:t>
      </w:r>
      <w:r>
        <w:t>配置</w:t>
      </w:r>
      <w:proofErr w:type="spellStart"/>
      <w:r>
        <w:t>i_trng_en</w:t>
      </w:r>
      <w:proofErr w:type="spellEnd"/>
      <w:r>
        <w:rPr>
          <w:rFonts w:hint="eastAsia"/>
        </w:rPr>
        <w:t>=</w:t>
      </w:r>
      <w:r>
        <w:t>1</w:t>
      </w:r>
      <w:r>
        <w:rPr>
          <w:rFonts w:hint="eastAsia"/>
        </w:rPr>
        <w:t>，数字</w:t>
      </w:r>
      <w:r>
        <w:rPr>
          <w:rFonts w:hint="eastAsia"/>
        </w:rPr>
        <w:t>T</w:t>
      </w:r>
      <w:r>
        <w:t xml:space="preserve">RNG </w:t>
      </w:r>
      <w:r>
        <w:t>模块输出的</w:t>
      </w:r>
      <w:proofErr w:type="spellStart"/>
      <w:r>
        <w:t>o_pd</w:t>
      </w:r>
      <w:proofErr w:type="spellEnd"/>
      <w:r>
        <w:t>信号拉低</w:t>
      </w:r>
      <w:r>
        <w:rPr>
          <w:rFonts w:hint="eastAsia"/>
        </w:rPr>
        <w:t>，模拟</w:t>
      </w:r>
      <w:r>
        <w:rPr>
          <w:rFonts w:hint="eastAsia"/>
        </w:rPr>
        <w:t>T</w:t>
      </w:r>
      <w:r>
        <w:t>RNG</w:t>
      </w:r>
      <w:r>
        <w:t>模块在</w:t>
      </w:r>
      <w:proofErr w:type="spellStart"/>
      <w:r>
        <w:t>o_pd</w:t>
      </w:r>
      <w:proofErr w:type="spellEnd"/>
      <w:r>
        <w:t>拉低后</w:t>
      </w:r>
      <w:r>
        <w:rPr>
          <w:rFonts w:hint="eastAsia"/>
        </w:rPr>
        <w:t>，</w:t>
      </w:r>
      <w:r>
        <w:t>开始输出</w:t>
      </w:r>
      <w:proofErr w:type="spellStart"/>
      <w:r>
        <w:t>trng_sout</w:t>
      </w:r>
      <w:proofErr w:type="spellEnd"/>
      <w:r>
        <w:rPr>
          <w:rFonts w:hint="eastAsia"/>
        </w:rPr>
        <w:t>（刚开始模拟输出的</w:t>
      </w:r>
      <w:proofErr w:type="spellStart"/>
      <w:r>
        <w:rPr>
          <w:rFonts w:hint="eastAsia"/>
        </w:rPr>
        <w:t>trng</w:t>
      </w:r>
      <w:r>
        <w:t>_sout</w:t>
      </w:r>
      <w:proofErr w:type="spellEnd"/>
      <w:r>
        <w:t>信号不稳定</w:t>
      </w:r>
      <w:r>
        <w:rPr>
          <w:rFonts w:hint="eastAsia"/>
        </w:rPr>
        <w:t>，</w:t>
      </w:r>
      <w:r>
        <w:t>需要延迟</w:t>
      </w:r>
      <w:r>
        <w:rPr>
          <w:rFonts w:hint="eastAsia"/>
        </w:rPr>
        <w:t>采集</w:t>
      </w:r>
      <w:r>
        <w:rPr>
          <w:rFonts w:hint="eastAsia"/>
        </w:rPr>
        <w:t xml:space="preserve"> </w:t>
      </w:r>
      <w:r>
        <w:rPr>
          <w:rFonts w:hint="eastAsia"/>
        </w:rPr>
        <w:t>）。</w:t>
      </w:r>
    </w:p>
    <w:p w:rsidR="005A4640" w:rsidRDefault="005A4640" w:rsidP="001875FA">
      <w:pPr>
        <w:pStyle w:val="a9"/>
        <w:numPr>
          <w:ilvl w:val="0"/>
          <w:numId w:val="15"/>
        </w:numPr>
        <w:spacing w:line="360" w:lineRule="auto"/>
        <w:ind w:firstLineChars="0"/>
        <w:jc w:val="both"/>
      </w:pPr>
      <w:r>
        <w:lastRenderedPageBreak/>
        <w:t>在内部计数器计数到</w:t>
      </w:r>
      <w:r>
        <w:rPr>
          <w:rFonts w:hint="eastAsia"/>
        </w:rPr>
        <w:t>C</w:t>
      </w:r>
      <w:r>
        <w:t>PLD_TIME</w:t>
      </w:r>
      <w:r>
        <w:t>时</w:t>
      </w:r>
      <w:r>
        <w:rPr>
          <w:rFonts w:hint="eastAsia"/>
        </w:rPr>
        <w:t>，</w:t>
      </w:r>
      <w:r>
        <w:t>拉高</w:t>
      </w:r>
      <w:proofErr w:type="spellStart"/>
      <w:r>
        <w:t>cold_warm_up_ready</w:t>
      </w:r>
      <w:proofErr w:type="spellEnd"/>
      <w:r>
        <w:t>信号</w:t>
      </w:r>
      <w:r>
        <w:rPr>
          <w:rFonts w:hint="eastAsia"/>
        </w:rPr>
        <w:t>，此时冷启动完成</w:t>
      </w:r>
      <w:r>
        <w:rPr>
          <w:rFonts w:hint="eastAsia"/>
        </w:rPr>
        <w:t xml:space="preserve"> </w:t>
      </w:r>
      <w:r>
        <w:rPr>
          <w:rFonts w:hint="eastAsia"/>
        </w:rPr>
        <w:t>。</w:t>
      </w:r>
      <w:r>
        <w:rPr>
          <w:rFonts w:hint="eastAsia"/>
        </w:rPr>
        <w:t>T</w:t>
      </w:r>
      <w:r>
        <w:t>RNG Core</w:t>
      </w:r>
      <w:r>
        <w:t>开始采集</w:t>
      </w:r>
      <w:proofErr w:type="spellStart"/>
      <w:r>
        <w:t>trng_sout</w:t>
      </w:r>
      <w:proofErr w:type="spellEnd"/>
      <w:r>
        <w:t>信号</w:t>
      </w:r>
      <w:r>
        <w:rPr>
          <w:rFonts w:hint="eastAsia"/>
        </w:rPr>
        <w:t>。</w:t>
      </w:r>
      <w:r>
        <w:t>采样间隔为寄存器配置的</w:t>
      </w:r>
      <w:r>
        <w:rPr>
          <w:rFonts w:hint="eastAsia"/>
        </w:rPr>
        <w:t>D</w:t>
      </w:r>
      <w:r>
        <w:t>ELAY_TIME</w:t>
      </w:r>
      <w:r>
        <w:rPr>
          <w:rFonts w:hint="eastAsia"/>
        </w:rPr>
        <w:t>。</w:t>
      </w:r>
    </w:p>
    <w:p w:rsidR="005A4640" w:rsidRDefault="005A4640" w:rsidP="001875FA">
      <w:pPr>
        <w:pStyle w:val="a9"/>
        <w:numPr>
          <w:ilvl w:val="0"/>
          <w:numId w:val="15"/>
        </w:numPr>
        <w:spacing w:line="360" w:lineRule="auto"/>
        <w:ind w:firstLineChars="0"/>
        <w:jc w:val="both"/>
      </w:pPr>
      <w:r>
        <w:t>在冷启动完成后</w:t>
      </w:r>
      <w:r>
        <w:rPr>
          <w:rFonts w:hint="eastAsia"/>
        </w:rPr>
        <w:t>，</w:t>
      </w:r>
      <w:r>
        <w:t>同步开启热启动计数</w:t>
      </w:r>
      <w:r>
        <w:rPr>
          <w:rFonts w:hint="eastAsia"/>
        </w:rPr>
        <w:t>，当内部计数器计数达到</w:t>
      </w:r>
      <w:r>
        <w:rPr>
          <w:rFonts w:hint="eastAsia"/>
        </w:rPr>
        <w:t xml:space="preserve"> </w:t>
      </w:r>
      <w:r>
        <w:t>HOT_TIME</w:t>
      </w:r>
      <w:r>
        <w:t>时</w:t>
      </w:r>
      <w:r>
        <w:rPr>
          <w:rFonts w:hint="eastAsia"/>
        </w:rPr>
        <w:t>，</w:t>
      </w:r>
      <w:r>
        <w:rPr>
          <w:rFonts w:hint="eastAsia"/>
        </w:rPr>
        <w:t xml:space="preserve"> </w:t>
      </w:r>
      <w:proofErr w:type="spellStart"/>
      <w:r>
        <w:rPr>
          <w:rFonts w:hint="eastAsia"/>
        </w:rPr>
        <w:t>hot</w:t>
      </w:r>
      <w:r>
        <w:t>_warm_up_delay</w:t>
      </w:r>
      <w:proofErr w:type="spellEnd"/>
      <w:r>
        <w:t>信号拉高</w:t>
      </w:r>
      <w:r>
        <w:rPr>
          <w:rFonts w:hint="eastAsia"/>
        </w:rPr>
        <w:t>。</w:t>
      </w:r>
    </w:p>
    <w:p w:rsidR="005A4640" w:rsidRDefault="005A4640" w:rsidP="001875FA">
      <w:pPr>
        <w:pStyle w:val="a9"/>
        <w:numPr>
          <w:ilvl w:val="0"/>
          <w:numId w:val="15"/>
        </w:numPr>
        <w:spacing w:line="360" w:lineRule="auto"/>
        <w:ind w:firstLineChars="0"/>
        <w:jc w:val="both"/>
      </w:pPr>
      <w:r>
        <w:t>在采样数达到</w:t>
      </w:r>
      <w:r>
        <w:rPr>
          <w:rFonts w:hint="eastAsia"/>
        </w:rPr>
        <w:t>3</w:t>
      </w:r>
      <w:r>
        <w:t>2</w:t>
      </w:r>
      <w:r>
        <w:t>次后</w:t>
      </w:r>
      <w:r>
        <w:rPr>
          <w:rFonts w:hint="eastAsia"/>
        </w:rPr>
        <w:t>，</w:t>
      </w:r>
      <w:r>
        <w:t>采样结束</w:t>
      </w:r>
      <w:r>
        <w:rPr>
          <w:rFonts w:hint="eastAsia"/>
        </w:rPr>
        <w:t>，</w:t>
      </w:r>
      <w:r>
        <w:t>此时</w:t>
      </w:r>
      <w:r>
        <w:rPr>
          <w:rFonts w:hint="eastAsia"/>
        </w:rPr>
        <w:t>T</w:t>
      </w:r>
      <w:r>
        <w:t>RNG Core</w:t>
      </w:r>
      <w:r>
        <w:t>拉高</w:t>
      </w:r>
      <w:proofErr w:type="spellStart"/>
      <w:r>
        <w:rPr>
          <w:rFonts w:hint="eastAsia"/>
        </w:rPr>
        <w:t>o</w:t>
      </w:r>
      <w:r>
        <w:t>_pd</w:t>
      </w:r>
      <w:proofErr w:type="spellEnd"/>
      <w:r>
        <w:t>信号</w:t>
      </w:r>
      <w:r>
        <w:rPr>
          <w:rFonts w:hint="eastAsia"/>
        </w:rPr>
        <w:t>，模拟</w:t>
      </w:r>
      <w:r>
        <w:rPr>
          <w:rFonts w:hint="eastAsia"/>
        </w:rPr>
        <w:t>T</w:t>
      </w:r>
      <w:r>
        <w:t>RNG</w:t>
      </w:r>
      <w:r>
        <w:t>停止输出</w:t>
      </w:r>
      <w:proofErr w:type="spellStart"/>
      <w:r>
        <w:rPr>
          <w:rFonts w:hint="eastAsia"/>
        </w:rPr>
        <w:t>t</w:t>
      </w:r>
      <w:r>
        <w:t>rng_sout</w:t>
      </w:r>
      <w:proofErr w:type="spellEnd"/>
      <w:r>
        <w:t>信号</w:t>
      </w:r>
      <w:r>
        <w:rPr>
          <w:rFonts w:hint="eastAsia"/>
        </w:rPr>
        <w:t>。</w:t>
      </w:r>
    </w:p>
    <w:p w:rsidR="005A4640" w:rsidRDefault="005A4640" w:rsidP="001875FA">
      <w:pPr>
        <w:pStyle w:val="a9"/>
        <w:numPr>
          <w:ilvl w:val="0"/>
          <w:numId w:val="15"/>
        </w:numPr>
        <w:spacing w:line="360" w:lineRule="auto"/>
        <w:ind w:firstLineChars="0"/>
        <w:jc w:val="both"/>
      </w:pPr>
      <w:r>
        <w:t>通过读取采集到的</w:t>
      </w:r>
      <w:proofErr w:type="spellStart"/>
      <w:r>
        <w:t>random_data</w:t>
      </w:r>
      <w:proofErr w:type="spellEnd"/>
      <w:r>
        <w:t>数据后</w:t>
      </w:r>
      <w:r>
        <w:rPr>
          <w:rFonts w:hint="eastAsia"/>
        </w:rPr>
        <w:t>，</w:t>
      </w:r>
      <w:proofErr w:type="spellStart"/>
      <w:r>
        <w:t>hot_warm_up_ready</w:t>
      </w:r>
      <w:proofErr w:type="spellEnd"/>
      <w:r>
        <w:t>信号拉低</w:t>
      </w:r>
      <w:r>
        <w:rPr>
          <w:rFonts w:hint="eastAsia"/>
        </w:rPr>
        <w:t>，内部计数器</w:t>
      </w:r>
      <w:r>
        <w:t>重新开始计数</w:t>
      </w:r>
      <w:r>
        <w:rPr>
          <w:rFonts w:hint="eastAsia"/>
        </w:rPr>
        <w:t>。同时</w:t>
      </w:r>
      <w:proofErr w:type="spellStart"/>
      <w:r>
        <w:rPr>
          <w:rFonts w:hint="eastAsia"/>
        </w:rPr>
        <w:t>o</w:t>
      </w:r>
      <w:r>
        <w:t>_pd</w:t>
      </w:r>
      <w:proofErr w:type="spellEnd"/>
      <w:r>
        <w:t>信号拉低</w:t>
      </w:r>
      <w:r>
        <w:rPr>
          <w:rFonts w:hint="eastAsia"/>
        </w:rPr>
        <w:t>，</w:t>
      </w:r>
      <w:r>
        <w:t>模拟</w:t>
      </w:r>
      <w:r>
        <w:rPr>
          <w:rFonts w:hint="eastAsia"/>
        </w:rPr>
        <w:t>T</w:t>
      </w:r>
      <w:r>
        <w:t xml:space="preserve">RNG </w:t>
      </w:r>
      <w:r>
        <w:t>开始输出</w:t>
      </w:r>
      <w:proofErr w:type="spellStart"/>
      <w:r>
        <w:t>trng_sout</w:t>
      </w:r>
      <w:proofErr w:type="spellEnd"/>
      <w:r>
        <w:t>信号</w:t>
      </w:r>
      <w:r>
        <w:rPr>
          <w:rFonts w:hint="eastAsia"/>
        </w:rPr>
        <w:t>。</w:t>
      </w:r>
    </w:p>
    <w:p w:rsidR="005A4640" w:rsidRDefault="005A4640" w:rsidP="001875FA">
      <w:pPr>
        <w:pStyle w:val="a9"/>
        <w:numPr>
          <w:ilvl w:val="0"/>
          <w:numId w:val="15"/>
        </w:numPr>
        <w:spacing w:line="360" w:lineRule="auto"/>
        <w:ind w:firstLineChars="0"/>
        <w:jc w:val="both"/>
      </w:pPr>
      <w:r>
        <w:t>在</w:t>
      </w:r>
      <w:proofErr w:type="spellStart"/>
      <w:r>
        <w:t>hot_warm_up_ready</w:t>
      </w:r>
      <w:proofErr w:type="spellEnd"/>
      <w:r>
        <w:t>信号再次拉高后</w:t>
      </w:r>
      <w:r>
        <w:rPr>
          <w:rFonts w:hint="eastAsia"/>
        </w:rPr>
        <w:t>，再次采集</w:t>
      </w:r>
      <w:r>
        <w:rPr>
          <w:rFonts w:hint="eastAsia"/>
        </w:rPr>
        <w:t>3</w:t>
      </w:r>
      <w:r>
        <w:t>2</w:t>
      </w:r>
      <w:r>
        <w:t>次</w:t>
      </w:r>
      <w:proofErr w:type="spellStart"/>
      <w:r>
        <w:t>trng_sout</w:t>
      </w:r>
      <w:proofErr w:type="spellEnd"/>
      <w:r>
        <w:t>信号</w:t>
      </w:r>
      <w:r>
        <w:rPr>
          <w:rFonts w:hint="eastAsia"/>
        </w:rPr>
        <w:t>的值</w:t>
      </w:r>
      <w:r>
        <w:rPr>
          <w:rFonts w:hint="eastAsia"/>
        </w:rPr>
        <w:t xml:space="preserve"> </w:t>
      </w:r>
      <w:r>
        <w:rPr>
          <w:rFonts w:hint="eastAsia"/>
        </w:rPr>
        <w:t>。</w:t>
      </w:r>
    </w:p>
    <w:p w:rsidR="005A4640" w:rsidRPr="005A4640" w:rsidRDefault="005A4640" w:rsidP="005A4640"/>
    <w:p w:rsidR="007D3B69" w:rsidRDefault="00C91545" w:rsidP="00FF6CDC">
      <w:pPr>
        <w:pStyle w:val="2"/>
        <w:spacing w:before="156" w:after="156"/>
        <w:ind w:left="843" w:hanging="843"/>
      </w:pPr>
      <w:r>
        <w:t>Basic Block Diagram</w:t>
      </w:r>
    </w:p>
    <w:p w:rsidR="0043639B" w:rsidRDefault="0043639B" w:rsidP="0043639B">
      <w:pPr>
        <w:keepNext/>
        <w:spacing w:line="360" w:lineRule="auto"/>
        <w:jc w:val="center"/>
      </w:pPr>
      <w:r>
        <w:object w:dxaOrig="4500" w:dyaOrig="3570">
          <v:shape id="_x0000_i1035" type="#_x0000_t75" style="width:225pt;height:178.5pt" o:ole="">
            <v:imagedata r:id="rId80" o:title=""/>
          </v:shape>
          <o:OLEObject Type="Embed" ProgID="Visio.Drawing.15" ShapeID="_x0000_i1035" DrawAspect="Content" ObjectID="_1710835365" r:id="rId81"/>
        </w:object>
      </w:r>
    </w:p>
    <w:p w:rsidR="0043639B" w:rsidRDefault="0043639B" w:rsidP="0043639B">
      <w:pPr>
        <w:pStyle w:val="af7"/>
        <w:jc w:val="center"/>
      </w:pPr>
      <w:bookmarkStart w:id="30" w:name="_Toc65663259"/>
      <w:r>
        <w:t xml:space="preserve">Figure </w:t>
      </w:r>
      <w:r w:rsidR="008A0126">
        <w:fldChar w:fldCharType="begin"/>
      </w:r>
      <w:r w:rsidR="008A0126">
        <w:instrText xml:space="preserve"> SEQ Figure \* ARABIC </w:instrText>
      </w:r>
      <w:r w:rsidR="008A0126">
        <w:fldChar w:fldCharType="separate"/>
      </w:r>
      <w:r>
        <w:rPr>
          <w:noProof/>
        </w:rPr>
        <w:t>1</w:t>
      </w:r>
      <w:r w:rsidR="008A0126">
        <w:rPr>
          <w:noProof/>
        </w:rPr>
        <w:fldChar w:fldCharType="end"/>
      </w:r>
      <w:r>
        <w:t xml:space="preserve"> TRNG Diagram</w:t>
      </w:r>
      <w:bookmarkEnd w:id="30"/>
    </w:p>
    <w:p w:rsidR="0043639B" w:rsidRDefault="0043639B" w:rsidP="0043639B">
      <w:pPr>
        <w:ind w:firstLine="420"/>
      </w:pPr>
      <w:r>
        <w:rPr>
          <w:rFonts w:hint="eastAsia"/>
        </w:rPr>
        <w:t>T</w:t>
      </w:r>
      <w:r>
        <w:t xml:space="preserve">RNG </w:t>
      </w:r>
      <w:r>
        <w:t>主要</w:t>
      </w:r>
      <w:r>
        <w:rPr>
          <w:rFonts w:hint="eastAsia"/>
        </w:rPr>
        <w:t xml:space="preserve"> </w:t>
      </w:r>
      <w:r>
        <w:rPr>
          <w:rFonts w:hint="eastAsia"/>
        </w:rPr>
        <w:t>由以下几个主要</w:t>
      </w:r>
      <w:r>
        <w:rPr>
          <w:rFonts w:hint="eastAsia"/>
        </w:rPr>
        <w:t xml:space="preserve"> </w:t>
      </w:r>
      <w:r>
        <w:rPr>
          <w:rFonts w:hint="eastAsia"/>
        </w:rPr>
        <w:t>模块组成：</w:t>
      </w:r>
    </w:p>
    <w:p w:rsidR="0043639B" w:rsidRDefault="0043639B" w:rsidP="001875FA">
      <w:pPr>
        <w:pStyle w:val="a9"/>
        <w:numPr>
          <w:ilvl w:val="0"/>
          <w:numId w:val="14"/>
        </w:numPr>
        <w:spacing w:line="240" w:lineRule="auto"/>
        <w:ind w:firstLineChars="0"/>
        <w:jc w:val="both"/>
      </w:pPr>
      <w:r>
        <w:rPr>
          <w:rFonts w:hint="eastAsia"/>
        </w:rPr>
        <w:t>A</w:t>
      </w:r>
      <w:r>
        <w:t>PB Interface</w:t>
      </w:r>
      <w:r>
        <w:rPr>
          <w:rFonts w:hint="eastAsia"/>
        </w:rPr>
        <w:t>：</w:t>
      </w:r>
      <w:r>
        <w:t>寄存器控制</w:t>
      </w:r>
      <w:r>
        <w:rPr>
          <w:rFonts w:hint="eastAsia"/>
        </w:rPr>
        <w:t>，</w:t>
      </w:r>
      <w:r>
        <w:t>状态机上报等</w:t>
      </w:r>
      <w:r>
        <w:rPr>
          <w:rFonts w:hint="eastAsia"/>
        </w:rPr>
        <w:t>；</w:t>
      </w:r>
    </w:p>
    <w:p w:rsidR="0043639B" w:rsidRDefault="0043639B" w:rsidP="001875FA">
      <w:pPr>
        <w:pStyle w:val="a9"/>
        <w:numPr>
          <w:ilvl w:val="0"/>
          <w:numId w:val="14"/>
        </w:numPr>
        <w:spacing w:line="240" w:lineRule="auto"/>
        <w:ind w:firstLineChars="0"/>
        <w:jc w:val="both"/>
      </w:pPr>
      <w:r>
        <w:rPr>
          <w:rFonts w:hint="eastAsia"/>
        </w:rPr>
        <w:t>T</w:t>
      </w:r>
      <w:r>
        <w:t>RNG CORE</w:t>
      </w:r>
      <w:r>
        <w:rPr>
          <w:rFonts w:hint="eastAsia"/>
        </w:rPr>
        <w:t>：</w:t>
      </w:r>
      <w:r>
        <w:rPr>
          <w:rFonts w:hint="eastAsia"/>
        </w:rPr>
        <w:t>T</w:t>
      </w:r>
      <w:r>
        <w:t xml:space="preserve">RNG </w:t>
      </w:r>
      <w:r>
        <w:t>控制逻辑</w:t>
      </w:r>
      <w:r>
        <w:rPr>
          <w:rFonts w:hint="eastAsia"/>
        </w:rPr>
        <w:t>，</w:t>
      </w:r>
      <w:r>
        <w:t>采样逻辑</w:t>
      </w:r>
      <w:r>
        <w:rPr>
          <w:rFonts w:hint="eastAsia"/>
        </w:rPr>
        <w:t>；</w:t>
      </w:r>
    </w:p>
    <w:p w:rsidR="0043639B" w:rsidRDefault="0043639B" w:rsidP="001875FA">
      <w:pPr>
        <w:pStyle w:val="a9"/>
        <w:numPr>
          <w:ilvl w:val="0"/>
          <w:numId w:val="14"/>
        </w:numPr>
        <w:spacing w:line="240" w:lineRule="auto"/>
        <w:ind w:firstLineChars="0"/>
        <w:jc w:val="both"/>
      </w:pPr>
      <w:r>
        <w:rPr>
          <w:rFonts w:hint="eastAsia"/>
        </w:rPr>
        <w:t>Analog</w:t>
      </w:r>
      <w:r>
        <w:t xml:space="preserve"> TRNG</w:t>
      </w:r>
      <w:r>
        <w:rPr>
          <w:rFonts w:hint="eastAsia"/>
        </w:rPr>
        <w:t>：</w:t>
      </w:r>
      <w:r>
        <w:rPr>
          <w:rFonts w:hint="eastAsia"/>
        </w:rPr>
        <w:t>T</w:t>
      </w:r>
      <w:r>
        <w:t xml:space="preserve">RNG </w:t>
      </w:r>
      <w:r>
        <w:t>模拟模块</w:t>
      </w:r>
      <w:r>
        <w:rPr>
          <w:rFonts w:hint="eastAsia"/>
        </w:rPr>
        <w:t>；</w:t>
      </w:r>
    </w:p>
    <w:p w:rsidR="0043639B" w:rsidRPr="0043639B" w:rsidRDefault="0043639B" w:rsidP="0043639B"/>
    <w:p w:rsidR="007D3B69" w:rsidRDefault="00C91545" w:rsidP="00FF6CDC">
      <w:pPr>
        <w:pStyle w:val="2"/>
        <w:spacing w:before="156" w:after="156"/>
        <w:ind w:left="843" w:hanging="843"/>
      </w:pPr>
      <w:r>
        <w:t>{</w:t>
      </w:r>
      <w:proofErr w:type="gramStart"/>
      <w:r>
        <w:t>{ TRNG</w:t>
      </w:r>
      <w:proofErr w:type="gramEnd"/>
      <w:r>
        <w:t>_Name }} Register</w:t>
      </w:r>
    </w:p>
    <w:p w:rsidR="007D3B69" w:rsidRDefault="00C91545" w:rsidP="000C4E2D">
      <w:pPr>
        <w:pStyle w:val="3"/>
        <w:spacing w:before="156" w:after="156"/>
        <w:ind w:left="964" w:hanging="964"/>
      </w:pPr>
      <w:r>
        <w:t>{{ TRNG_TRNG_CTRL_Name }}</w:t>
      </w:r>
    </w:p>
    <w:p w:rsidR="007D3B69" w:rsidRDefault="00C91545">
      <w:r>
        <w:t>Offset: {{ TRNG_TRNG_CTRL_Offset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TRNG_TRNG_CTRL_contents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TRNG_TRNG_CONFIG_Name }}</w:t>
      </w:r>
    </w:p>
    <w:p w:rsidR="007D3B69" w:rsidRDefault="00C91545">
      <w:r>
        <w:t>Offset: {{ TRNG_TRNG_CONFIG_Offset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TRNG_TRNG_CONFIG_contents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TRNG_TRNG_STATUS_Name }}</w:t>
      </w:r>
    </w:p>
    <w:p w:rsidR="007D3B69" w:rsidRDefault="00C91545">
      <w:r>
        <w:t>Offset: {{ TRNG_TRNG_STATUS_Offset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TRNG_TRNG_STATUS_contents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TRNG_TRNG_INT_EN_Name }}</w:t>
      </w:r>
    </w:p>
    <w:p w:rsidR="007D3B69" w:rsidRDefault="00C91545">
      <w:r>
        <w:t>Offset: {{ TRNG_TRNG_INT_EN_Offset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TRNG_TRNG_INT_EN_contents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TRNG_TRNG_INT_DIS_Name }}</w:t>
      </w:r>
    </w:p>
    <w:p w:rsidR="007D3B69" w:rsidRDefault="00C91545">
      <w:r>
        <w:t>Offset: {{ TRNG_TRNG_INT_DIS_Offset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TRNG_TRNG_INT_DIS_contents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TRNG_TRNG_INT_MASK_Name }}</w:t>
      </w:r>
    </w:p>
    <w:p w:rsidR="007D3B69" w:rsidRDefault="00C91545">
      <w:r>
        <w:t>Offset: {{ TRNG_TRNG_INT_MASK_Offset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TRNG_TRNG_INT_MASK_contents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TRNG_TRNG_DATA_Name }}</w:t>
      </w:r>
    </w:p>
    <w:p w:rsidR="007D3B69" w:rsidRDefault="00C91545">
      <w:r>
        <w:t>Offset: {{ TRNG_TRNG_DATA_Offset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TRNG_TRNG_DATA_contents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TRNG_TRNG_TEST_Name }}</w:t>
      </w:r>
    </w:p>
    <w:p w:rsidR="007D3B69" w:rsidRDefault="00C91545">
      <w:r>
        <w:t>Offset: {{ TRNG_TRNG_TEST_Offset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TRNG_TRNG_TEST_contents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TRNG_TRNG_VERSION_Name }}</w:t>
      </w:r>
    </w:p>
    <w:p w:rsidR="007D3B69" w:rsidRDefault="00C91545">
      <w:r>
        <w:t>Offset: {{ TRNG_TRNG_VERSION_Offset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TRNG_TRNG_VERSION_contents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TRNG_TRNG_FEATURE_Name }}</w:t>
      </w:r>
    </w:p>
    <w:p w:rsidR="007D3B69" w:rsidRDefault="00C91545">
      <w:r>
        <w:t>Offset: {{ TRNG_TRNG_FEATURE_Offset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TRNG_TRNG_FEATURE_contents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KEYSENSE_Name }}</w:t>
      </w:r>
    </w:p>
    <w:p w:rsidR="007D3B69" w:rsidRDefault="00C91545" w:rsidP="00FF6CDC">
      <w:pPr>
        <w:pStyle w:val="2"/>
        <w:spacing w:before="156" w:after="156"/>
        <w:ind w:left="843" w:hanging="843"/>
      </w:pPr>
      <w:r>
        <w:t>Introduction</w:t>
      </w:r>
    </w:p>
    <w:p w:rsidR="00EF76F9" w:rsidRDefault="00EF76F9" w:rsidP="00EF76F9">
      <w:pPr>
        <w:pStyle w:val="a9"/>
        <w:ind w:left="360" w:firstLineChars="0" w:firstLine="0"/>
        <w:rPr>
          <w:rFonts w:cstheme="minorHAnsi"/>
          <w:color w:val="000000" w:themeColor="text1"/>
          <w:szCs w:val="24"/>
        </w:rPr>
      </w:pPr>
      <w:r>
        <w:rPr>
          <w:rFonts w:cstheme="minorHAnsi" w:hint="eastAsia"/>
          <w:color w:val="000000" w:themeColor="text1"/>
          <w:szCs w:val="24"/>
        </w:rPr>
        <w:t>T</w:t>
      </w:r>
      <w:r>
        <w:rPr>
          <w:rFonts w:cstheme="minorHAnsi"/>
          <w:color w:val="000000" w:themeColor="text1"/>
          <w:szCs w:val="24"/>
        </w:rPr>
        <w:t xml:space="preserve">he </w:t>
      </w:r>
      <w:proofErr w:type="spellStart"/>
      <w:r>
        <w:rPr>
          <w:rFonts w:cstheme="minorHAnsi"/>
          <w:color w:val="000000" w:themeColor="text1"/>
          <w:szCs w:val="24"/>
        </w:rPr>
        <w:t>keysense</w:t>
      </w:r>
      <w:proofErr w:type="spellEnd"/>
      <w:r>
        <w:rPr>
          <w:rFonts w:cstheme="minorHAnsi"/>
          <w:color w:val="000000" w:themeColor="text1"/>
          <w:szCs w:val="24"/>
        </w:rPr>
        <w:t xml:space="preserve"> generates the key sense wakeup signal and ADC hardware trigger signal for key measure. </w:t>
      </w:r>
    </w:p>
    <w:p w:rsidR="00EF76F9" w:rsidRDefault="00EF76F9" w:rsidP="00EF76F9">
      <w:pPr>
        <w:pStyle w:val="a9"/>
        <w:ind w:left="360" w:firstLineChars="0" w:firstLine="0"/>
        <w:jc w:val="center"/>
        <w:rPr>
          <w:rFonts w:cstheme="minorHAnsi"/>
          <w:color w:val="000000" w:themeColor="text1"/>
          <w:szCs w:val="24"/>
        </w:rPr>
      </w:pPr>
      <w:r>
        <w:rPr>
          <w:rFonts w:cstheme="minorHAnsi"/>
          <w:noProof/>
          <w:color w:val="000000" w:themeColor="text1"/>
          <w:szCs w:val="24"/>
        </w:rPr>
        <w:drawing>
          <wp:inline distT="0" distB="0" distL="0" distR="0" wp14:anchorId="29D2649C" wp14:editId="076A727E">
            <wp:extent cx="5274310" cy="30549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view.png"/>
                    <pic:cNvPicPr/>
                  </pic:nvPicPr>
                  <pic:blipFill>
                    <a:blip r:embed="rId82">
                      <a:extLst>
                        <a:ext uri="{28A0092B-C50C-407E-A947-70E740481C1C}">
                          <a14:useLocalDpi xmlns:a14="http://schemas.microsoft.com/office/drawing/2010/main" val="0"/>
                        </a:ext>
                      </a:extLst>
                    </a:blip>
                    <a:stretch>
                      <a:fillRect/>
                    </a:stretch>
                  </pic:blipFill>
                  <pic:spPr>
                    <a:xfrm>
                      <a:off x="0" y="0"/>
                      <a:ext cx="5274310" cy="3054985"/>
                    </a:xfrm>
                    <a:prstGeom prst="rect">
                      <a:avLst/>
                    </a:prstGeom>
                  </pic:spPr>
                </pic:pic>
              </a:graphicData>
            </a:graphic>
          </wp:inline>
        </w:drawing>
      </w:r>
    </w:p>
    <w:p w:rsidR="00EF76F9" w:rsidRDefault="00EF76F9" w:rsidP="00EF76F9">
      <w:pPr>
        <w:pStyle w:val="a9"/>
        <w:ind w:left="360" w:firstLineChars="0" w:firstLine="0"/>
        <w:rPr>
          <w:rFonts w:cstheme="minorHAnsi"/>
          <w:color w:val="000000" w:themeColor="text1"/>
          <w:szCs w:val="24"/>
        </w:rPr>
      </w:pPr>
    </w:p>
    <w:p w:rsidR="00EF76F9" w:rsidRDefault="00EF76F9" w:rsidP="00EF76F9">
      <w:pPr>
        <w:pStyle w:val="a9"/>
        <w:ind w:left="360" w:firstLineChars="0" w:firstLine="0"/>
        <w:jc w:val="center"/>
        <w:rPr>
          <w:rFonts w:cstheme="minorHAnsi"/>
        </w:rPr>
      </w:pPr>
      <w:proofErr w:type="gramStart"/>
      <w:r>
        <w:rPr>
          <w:szCs w:val="24"/>
        </w:rPr>
        <w:t>Fig.</w:t>
      </w:r>
      <w:proofErr w:type="gramEnd"/>
      <w:r>
        <w:rPr>
          <w:szCs w:val="24"/>
        </w:rPr>
        <w:t xml:space="preserve"> </w:t>
      </w:r>
      <w:r>
        <w:rPr>
          <w:szCs w:val="24"/>
        </w:rPr>
        <w:fldChar w:fldCharType="begin"/>
      </w:r>
      <w:r>
        <w:rPr>
          <w:szCs w:val="24"/>
        </w:rPr>
        <w:instrText xml:space="preserve"> SEQ Fig. \* ARABIC </w:instrText>
      </w:r>
      <w:r>
        <w:rPr>
          <w:szCs w:val="24"/>
        </w:rPr>
        <w:fldChar w:fldCharType="separate"/>
      </w:r>
      <w:r>
        <w:rPr>
          <w:noProof/>
          <w:szCs w:val="24"/>
        </w:rPr>
        <w:t>1</w:t>
      </w:r>
      <w:r>
        <w:rPr>
          <w:szCs w:val="24"/>
        </w:rPr>
        <w:fldChar w:fldCharType="end"/>
      </w:r>
      <w:r>
        <w:rPr>
          <w:rFonts w:cstheme="minorHAnsi"/>
        </w:rPr>
        <w:t xml:space="preserve"> System application block diagram</w:t>
      </w:r>
    </w:p>
    <w:p w:rsidR="00EF76F9" w:rsidRDefault="00EF76F9" w:rsidP="00EF76F9">
      <w:pPr>
        <w:pStyle w:val="a9"/>
        <w:ind w:left="360" w:firstLineChars="0" w:firstLine="0"/>
        <w:rPr>
          <w:rFonts w:cstheme="minorHAnsi"/>
          <w:color w:val="000000" w:themeColor="text1"/>
          <w:szCs w:val="24"/>
        </w:rPr>
      </w:pPr>
      <w:r>
        <w:rPr>
          <w:szCs w:val="24"/>
        </w:rPr>
        <w:t>The features:</w:t>
      </w:r>
    </w:p>
    <w:p w:rsidR="00EF76F9" w:rsidRDefault="00EF76F9" w:rsidP="001875FA">
      <w:pPr>
        <w:pStyle w:val="a9"/>
        <w:numPr>
          <w:ilvl w:val="0"/>
          <w:numId w:val="8"/>
        </w:numPr>
        <w:spacing w:line="240" w:lineRule="auto"/>
        <w:ind w:firstLineChars="0"/>
        <w:jc w:val="both"/>
        <w:rPr>
          <w:rFonts w:cstheme="minorHAnsi"/>
          <w:color w:val="000000" w:themeColor="text1"/>
          <w:szCs w:val="24"/>
        </w:rPr>
      </w:pPr>
      <w:r>
        <w:rPr>
          <w:rFonts w:cstheme="minorHAnsi"/>
          <w:color w:val="000000" w:themeColor="text1"/>
          <w:szCs w:val="24"/>
        </w:rPr>
        <w:t xml:space="preserve">Selectable KHz counting </w:t>
      </w:r>
      <w:proofErr w:type="spellStart"/>
      <w:r>
        <w:rPr>
          <w:rFonts w:cstheme="minorHAnsi"/>
          <w:color w:val="000000" w:themeColor="text1"/>
          <w:szCs w:val="24"/>
        </w:rPr>
        <w:t>clk</w:t>
      </w:r>
      <w:proofErr w:type="spellEnd"/>
      <w:r>
        <w:rPr>
          <w:rFonts w:cstheme="minorHAnsi"/>
          <w:color w:val="000000" w:themeColor="text1"/>
          <w:szCs w:val="24"/>
        </w:rPr>
        <w:t xml:space="preserve"> source</w:t>
      </w:r>
      <w:r>
        <w:rPr>
          <w:rFonts w:cstheme="minorHAnsi" w:hint="eastAsia"/>
          <w:color w:val="000000" w:themeColor="text1"/>
          <w:szCs w:val="24"/>
        </w:rPr>
        <w:t>s</w:t>
      </w:r>
      <w:r>
        <w:rPr>
          <w:rFonts w:cstheme="minorHAnsi"/>
          <w:color w:val="000000" w:themeColor="text1"/>
          <w:szCs w:val="24"/>
        </w:rPr>
        <w:t xml:space="preserve">: </w:t>
      </w:r>
      <w:proofErr w:type="gramStart"/>
      <w:r>
        <w:rPr>
          <w:rFonts w:cstheme="minorHAnsi"/>
          <w:color w:val="000000" w:themeColor="text1"/>
          <w:szCs w:val="24"/>
        </w:rPr>
        <w:t>32KHz</w:t>
      </w:r>
      <w:proofErr w:type="gramEnd"/>
      <w:r>
        <w:rPr>
          <w:rFonts w:cstheme="minorHAnsi"/>
          <w:color w:val="000000" w:themeColor="text1"/>
          <w:szCs w:val="24"/>
        </w:rPr>
        <w:t xml:space="preserve"> RC </w:t>
      </w:r>
      <w:proofErr w:type="spellStart"/>
      <w:r>
        <w:rPr>
          <w:rFonts w:cstheme="minorHAnsi"/>
          <w:color w:val="000000" w:themeColor="text1"/>
          <w:szCs w:val="24"/>
        </w:rPr>
        <w:t>osc</w:t>
      </w:r>
      <w:proofErr w:type="spellEnd"/>
      <w:r>
        <w:rPr>
          <w:rFonts w:cstheme="minorHAnsi"/>
          <w:color w:val="000000" w:themeColor="text1"/>
          <w:szCs w:val="24"/>
        </w:rPr>
        <w:t xml:space="preserve">, 32KHz </w:t>
      </w:r>
      <w:proofErr w:type="spellStart"/>
      <w:r>
        <w:rPr>
          <w:rFonts w:cstheme="minorHAnsi"/>
          <w:color w:val="000000" w:themeColor="text1"/>
          <w:szCs w:val="24"/>
        </w:rPr>
        <w:t>xtal</w:t>
      </w:r>
      <w:proofErr w:type="spellEnd"/>
      <w:r>
        <w:rPr>
          <w:rFonts w:cstheme="minorHAnsi"/>
          <w:color w:val="000000" w:themeColor="text1"/>
          <w:szCs w:val="24"/>
        </w:rPr>
        <w:t>, a KHz cl</w:t>
      </w:r>
      <w:r>
        <w:rPr>
          <w:rFonts w:cstheme="minorHAnsi" w:hint="eastAsia"/>
          <w:color w:val="000000" w:themeColor="text1"/>
          <w:szCs w:val="24"/>
        </w:rPr>
        <w:t>ock</w:t>
      </w:r>
      <w:r>
        <w:rPr>
          <w:rFonts w:cstheme="minorHAnsi"/>
          <w:color w:val="000000" w:themeColor="text1"/>
          <w:szCs w:val="24"/>
        </w:rPr>
        <w:t xml:space="preserve"> divided from 24MHz </w:t>
      </w:r>
      <w:proofErr w:type="spellStart"/>
      <w:r>
        <w:rPr>
          <w:rFonts w:cstheme="minorHAnsi"/>
          <w:color w:val="000000" w:themeColor="text1"/>
          <w:szCs w:val="24"/>
        </w:rPr>
        <w:t>xtal</w:t>
      </w:r>
      <w:proofErr w:type="spellEnd"/>
      <w:r>
        <w:rPr>
          <w:rFonts w:cstheme="minorHAnsi" w:hint="eastAsia"/>
          <w:color w:val="000000" w:themeColor="text1"/>
          <w:szCs w:val="24"/>
        </w:rPr>
        <w:t>,</w:t>
      </w:r>
      <w:r>
        <w:rPr>
          <w:rFonts w:cstheme="minorHAnsi"/>
          <w:color w:val="000000" w:themeColor="text1"/>
          <w:szCs w:val="24"/>
        </w:rPr>
        <w:t xml:space="preserve"> etc.</w:t>
      </w:r>
    </w:p>
    <w:p w:rsidR="00EF76F9" w:rsidRDefault="00EF76F9" w:rsidP="001875FA">
      <w:pPr>
        <w:pStyle w:val="a9"/>
        <w:numPr>
          <w:ilvl w:val="0"/>
          <w:numId w:val="8"/>
        </w:numPr>
        <w:spacing w:line="240" w:lineRule="auto"/>
        <w:ind w:firstLineChars="0"/>
        <w:jc w:val="both"/>
        <w:rPr>
          <w:rFonts w:cstheme="minorHAnsi"/>
          <w:color w:val="000000" w:themeColor="text1"/>
          <w:szCs w:val="24"/>
        </w:rPr>
      </w:pPr>
      <w:r>
        <w:rPr>
          <w:rFonts w:cstheme="minorHAnsi"/>
          <w:color w:val="000000" w:themeColor="text1"/>
          <w:szCs w:val="24"/>
        </w:rPr>
        <w:t xml:space="preserve">Configurable counting threshold </w:t>
      </w:r>
      <w:r>
        <w:rPr>
          <w:rFonts w:cstheme="minorHAnsi" w:hint="eastAsia"/>
          <w:color w:val="000000" w:themeColor="text1"/>
          <w:szCs w:val="24"/>
        </w:rPr>
        <w:t>for</w:t>
      </w:r>
      <w:r>
        <w:rPr>
          <w:rFonts w:cstheme="minorHAnsi"/>
          <w:color w:val="000000" w:themeColor="text1"/>
          <w:szCs w:val="24"/>
        </w:rPr>
        <w:t xml:space="preserve"> </w:t>
      </w:r>
      <w:r>
        <w:rPr>
          <w:rFonts w:cstheme="minorHAnsi" w:hint="eastAsia"/>
          <w:color w:val="000000" w:themeColor="text1"/>
          <w:szCs w:val="24"/>
        </w:rPr>
        <w:t>both</w:t>
      </w:r>
      <w:r>
        <w:rPr>
          <w:rFonts w:cstheme="minorHAnsi"/>
          <w:color w:val="000000" w:themeColor="text1"/>
          <w:szCs w:val="24"/>
        </w:rPr>
        <w:t xml:space="preserve"> wakeup and key-measure.</w:t>
      </w:r>
    </w:p>
    <w:p w:rsidR="00EF76F9" w:rsidRDefault="00EF76F9" w:rsidP="001875FA">
      <w:pPr>
        <w:pStyle w:val="a9"/>
        <w:numPr>
          <w:ilvl w:val="0"/>
          <w:numId w:val="8"/>
        </w:numPr>
        <w:spacing w:line="240" w:lineRule="auto"/>
        <w:ind w:firstLineChars="0"/>
        <w:jc w:val="both"/>
        <w:rPr>
          <w:rFonts w:cstheme="minorHAnsi"/>
          <w:color w:val="000000" w:themeColor="text1"/>
          <w:szCs w:val="24"/>
        </w:rPr>
      </w:pPr>
      <w:r>
        <w:rPr>
          <w:rFonts w:cstheme="minorHAnsi"/>
          <w:color w:val="000000" w:themeColor="text1"/>
          <w:szCs w:val="24"/>
        </w:rPr>
        <w:t>Supports key-</w:t>
      </w:r>
      <w:proofErr w:type="gramStart"/>
      <w:r>
        <w:rPr>
          <w:rFonts w:cstheme="minorHAnsi"/>
          <w:color w:val="000000" w:themeColor="text1"/>
          <w:szCs w:val="24"/>
        </w:rPr>
        <w:t>sense :</w:t>
      </w:r>
      <w:proofErr w:type="gramEnd"/>
      <w:r>
        <w:rPr>
          <w:rFonts w:cstheme="minorHAnsi"/>
          <w:color w:val="000000" w:themeColor="text1"/>
          <w:szCs w:val="24"/>
        </w:rPr>
        <w:t xml:space="preserve"> wakeup and </w:t>
      </w:r>
      <w:proofErr w:type="spellStart"/>
      <w:r>
        <w:rPr>
          <w:rFonts w:cstheme="minorHAnsi"/>
          <w:color w:val="000000" w:themeColor="text1"/>
          <w:szCs w:val="24"/>
        </w:rPr>
        <w:t>irq</w:t>
      </w:r>
      <w:proofErr w:type="spellEnd"/>
      <w:r>
        <w:rPr>
          <w:rFonts w:cstheme="minorHAnsi"/>
          <w:color w:val="000000" w:themeColor="text1"/>
          <w:szCs w:val="24"/>
        </w:rPr>
        <w:t xml:space="preserve">. </w:t>
      </w:r>
    </w:p>
    <w:p w:rsidR="00EF76F9" w:rsidRDefault="00EF76F9" w:rsidP="001875FA">
      <w:pPr>
        <w:pStyle w:val="a9"/>
        <w:numPr>
          <w:ilvl w:val="0"/>
          <w:numId w:val="8"/>
        </w:numPr>
        <w:spacing w:line="240" w:lineRule="auto"/>
        <w:ind w:firstLineChars="0"/>
        <w:jc w:val="both"/>
        <w:rPr>
          <w:rFonts w:cstheme="minorHAnsi"/>
          <w:color w:val="000000" w:themeColor="text1"/>
          <w:szCs w:val="24"/>
        </w:rPr>
      </w:pPr>
      <w:r>
        <w:rPr>
          <w:rFonts w:cstheme="minorHAnsi"/>
          <w:color w:val="000000" w:themeColor="text1"/>
          <w:szCs w:val="24"/>
        </w:rPr>
        <w:t>Supports key-measure: hardware SAR ADC triggering control.</w:t>
      </w:r>
    </w:p>
    <w:p w:rsidR="00EF76F9" w:rsidRPr="00A1397D" w:rsidRDefault="00EF76F9" w:rsidP="001875FA">
      <w:pPr>
        <w:pStyle w:val="a9"/>
        <w:numPr>
          <w:ilvl w:val="0"/>
          <w:numId w:val="8"/>
        </w:numPr>
        <w:spacing w:line="240" w:lineRule="auto"/>
        <w:ind w:firstLineChars="0"/>
        <w:jc w:val="both"/>
        <w:rPr>
          <w:rFonts w:cstheme="minorHAnsi"/>
          <w:color w:val="FF0000"/>
          <w:szCs w:val="24"/>
        </w:rPr>
      </w:pPr>
      <w:r w:rsidRPr="00A1397D">
        <w:rPr>
          <w:rFonts w:cstheme="minorHAnsi"/>
          <w:color w:val="FF0000"/>
          <w:szCs w:val="24"/>
        </w:rPr>
        <w:t xml:space="preserve">Supports key-press and key-release </w:t>
      </w:r>
      <w:proofErr w:type="spellStart"/>
      <w:r w:rsidRPr="00A1397D">
        <w:rPr>
          <w:rFonts w:cstheme="minorHAnsi"/>
          <w:color w:val="FF0000"/>
          <w:szCs w:val="24"/>
        </w:rPr>
        <w:t>irq</w:t>
      </w:r>
      <w:proofErr w:type="spellEnd"/>
      <w:r w:rsidRPr="00A1397D">
        <w:rPr>
          <w:rFonts w:cstheme="minorHAnsi"/>
          <w:color w:val="FF0000"/>
          <w:szCs w:val="24"/>
        </w:rPr>
        <w:t>.</w:t>
      </w:r>
    </w:p>
    <w:p w:rsidR="00EF76F9" w:rsidRPr="00EF76F9" w:rsidRDefault="00EF76F9" w:rsidP="00EF76F9"/>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EF76F9" w:rsidRDefault="00EF76F9" w:rsidP="00EF76F9">
      <w:pPr>
        <w:rPr>
          <w:rFonts w:cstheme="minorHAnsi"/>
        </w:rPr>
      </w:pPr>
      <w:r>
        <w:rPr>
          <w:rFonts w:cstheme="minorHAnsi"/>
        </w:rPr>
        <w:t>Below in Fig 2 is the structure of this module.</w:t>
      </w:r>
    </w:p>
    <w:p w:rsidR="00EF76F9" w:rsidRDefault="00EF76F9" w:rsidP="00EF76F9">
      <w:pPr>
        <w:rPr>
          <w:rFonts w:cstheme="minorHAnsi"/>
        </w:rPr>
      </w:pPr>
      <w:r>
        <w:object w:dxaOrig="9135" w:dyaOrig="5415">
          <v:shape id="_x0000_i1036" type="#_x0000_t75" style="width:457.65pt;height:270.75pt" o:ole="">
            <v:imagedata r:id="rId83" o:title=""/>
          </v:shape>
          <o:OLEObject Type="Embed" ProgID="Visio.Drawing.15" ShapeID="_x0000_i1036" DrawAspect="Content" ObjectID="_1710835366" r:id="rId84"/>
        </w:object>
      </w:r>
    </w:p>
    <w:p w:rsidR="00EF76F9" w:rsidRDefault="00EF76F9" w:rsidP="00EF76F9">
      <w:pPr>
        <w:pStyle w:val="af7"/>
        <w:jc w:val="center"/>
        <w:rPr>
          <w:rFonts w:cstheme="minorHAnsi"/>
          <w:sz w:val="24"/>
        </w:rPr>
      </w:pPr>
      <w:proofErr w:type="gramStart"/>
      <w:r>
        <w:rPr>
          <w:sz w:val="24"/>
          <w:szCs w:val="24"/>
        </w:rPr>
        <w:t>Fig.</w:t>
      </w:r>
      <w:proofErr w:type="gramEnd"/>
      <w:r>
        <w:rPr>
          <w:sz w:val="24"/>
          <w:szCs w:val="24"/>
        </w:rPr>
        <w:t xml:space="preserve"> </w:t>
      </w:r>
      <w:r>
        <w:rPr>
          <w:sz w:val="24"/>
          <w:szCs w:val="24"/>
        </w:rPr>
        <w:fldChar w:fldCharType="begin"/>
      </w:r>
      <w:r>
        <w:rPr>
          <w:sz w:val="24"/>
          <w:szCs w:val="24"/>
        </w:rPr>
        <w:instrText xml:space="preserve"> SEQ Fig. \* ARABIC </w:instrText>
      </w:r>
      <w:r>
        <w:rPr>
          <w:sz w:val="24"/>
          <w:szCs w:val="24"/>
        </w:rPr>
        <w:fldChar w:fldCharType="separate"/>
      </w:r>
      <w:r>
        <w:rPr>
          <w:noProof/>
          <w:sz w:val="24"/>
          <w:szCs w:val="24"/>
        </w:rPr>
        <w:t>2</w:t>
      </w:r>
      <w:r>
        <w:rPr>
          <w:sz w:val="24"/>
          <w:szCs w:val="24"/>
        </w:rPr>
        <w:fldChar w:fldCharType="end"/>
      </w:r>
      <w:r>
        <w:rPr>
          <w:rFonts w:cstheme="minorHAnsi"/>
          <w:sz w:val="24"/>
        </w:rPr>
        <w:t xml:space="preserve"> Module Detail Structure</w:t>
      </w:r>
    </w:p>
    <w:p w:rsidR="00EF76F9" w:rsidRDefault="00EF76F9" w:rsidP="00EF76F9"/>
    <w:p w:rsidR="00EF76F9" w:rsidRDefault="00CF7519" w:rsidP="00A25F4E">
      <w:pPr>
        <w:pStyle w:val="2"/>
        <w:spacing w:before="156" w:after="156"/>
        <w:ind w:left="843" w:hanging="843"/>
      </w:pPr>
      <w:r>
        <w:rPr>
          <w:rFonts w:hint="eastAsia"/>
        </w:rPr>
        <w:t>Programming Guide</w:t>
      </w:r>
    </w:p>
    <w:p w:rsidR="00CF7519" w:rsidRDefault="00CF7519" w:rsidP="001875FA">
      <w:pPr>
        <w:widowControl/>
        <w:numPr>
          <w:ilvl w:val="0"/>
          <w:numId w:val="16"/>
        </w:numPr>
        <w:spacing w:line="240" w:lineRule="auto"/>
        <w:ind w:left="720" w:hanging="360"/>
        <w:rPr>
          <w:szCs w:val="24"/>
        </w:rPr>
      </w:pPr>
      <w:r>
        <w:rPr>
          <w:rFonts w:hint="eastAsia"/>
          <w:szCs w:val="24"/>
        </w:rPr>
        <w:t>S</w:t>
      </w:r>
      <w:r>
        <w:rPr>
          <w:szCs w:val="24"/>
        </w:rPr>
        <w:t>et proper value for the wakeup threshold and ADC trigger threshold.</w:t>
      </w:r>
    </w:p>
    <w:p w:rsidR="00CF7519" w:rsidRDefault="00CF7519" w:rsidP="001875FA">
      <w:pPr>
        <w:widowControl/>
        <w:numPr>
          <w:ilvl w:val="0"/>
          <w:numId w:val="16"/>
        </w:numPr>
        <w:spacing w:line="240" w:lineRule="auto"/>
        <w:ind w:left="720" w:hanging="360"/>
        <w:rPr>
          <w:szCs w:val="24"/>
        </w:rPr>
      </w:pPr>
      <w:r>
        <w:rPr>
          <w:szCs w:val="24"/>
        </w:rPr>
        <w:t>Enable the interrupt source needed.</w:t>
      </w:r>
    </w:p>
    <w:p w:rsidR="00CF7519" w:rsidRDefault="00CF7519" w:rsidP="001875FA">
      <w:pPr>
        <w:widowControl/>
        <w:numPr>
          <w:ilvl w:val="0"/>
          <w:numId w:val="16"/>
        </w:numPr>
        <w:spacing w:line="240" w:lineRule="auto"/>
        <w:ind w:left="720" w:hanging="360"/>
        <w:rPr>
          <w:szCs w:val="24"/>
        </w:rPr>
      </w:pPr>
      <w:r>
        <w:rPr>
          <w:rFonts w:hint="eastAsia"/>
          <w:szCs w:val="24"/>
        </w:rPr>
        <w:t xml:space="preserve">Enable </w:t>
      </w:r>
      <w:proofErr w:type="spellStart"/>
      <w:r>
        <w:rPr>
          <w:rFonts w:hint="eastAsia"/>
          <w:szCs w:val="24"/>
        </w:rPr>
        <w:t>keysense</w:t>
      </w:r>
      <w:proofErr w:type="spellEnd"/>
      <w:r>
        <w:rPr>
          <w:szCs w:val="24"/>
        </w:rPr>
        <w:t>.</w:t>
      </w:r>
    </w:p>
    <w:p w:rsidR="00CF7519" w:rsidRDefault="00CF7519" w:rsidP="001875FA">
      <w:pPr>
        <w:widowControl/>
        <w:numPr>
          <w:ilvl w:val="0"/>
          <w:numId w:val="16"/>
        </w:numPr>
        <w:spacing w:line="240" w:lineRule="auto"/>
        <w:ind w:left="720" w:hanging="360"/>
        <w:rPr>
          <w:szCs w:val="24"/>
        </w:rPr>
      </w:pPr>
      <w:r w:rsidRPr="00A60A64">
        <w:rPr>
          <w:rFonts w:hint="eastAsia"/>
          <w:szCs w:val="24"/>
        </w:rPr>
        <w:t>I</w:t>
      </w:r>
      <w:r w:rsidRPr="00A60A64">
        <w:rPr>
          <w:szCs w:val="24"/>
        </w:rPr>
        <w:t xml:space="preserve">n sleep mode, waking for the key pressing operation and wake up the chip when the key pressing time exceed the wake up threshold. </w:t>
      </w:r>
      <w:r>
        <w:rPr>
          <w:szCs w:val="24"/>
        </w:rPr>
        <w:t>(</w:t>
      </w:r>
      <w:r w:rsidRPr="000618B8">
        <w:rPr>
          <w:color w:val="FF0000"/>
          <w:szCs w:val="24"/>
        </w:rPr>
        <w:t xml:space="preserve">The wake up signal should be ignored by the AON FSM, when the chip is not in sleep mode. There’s no method to disable the wake up signal in </w:t>
      </w:r>
      <w:proofErr w:type="spellStart"/>
      <w:r w:rsidRPr="000618B8">
        <w:rPr>
          <w:color w:val="FF0000"/>
          <w:szCs w:val="24"/>
        </w:rPr>
        <w:t>Keysense</w:t>
      </w:r>
      <w:proofErr w:type="spellEnd"/>
      <w:r w:rsidRPr="000618B8">
        <w:rPr>
          <w:color w:val="FF0000"/>
          <w:szCs w:val="24"/>
        </w:rPr>
        <w:t xml:space="preserve"> IP itself. The disable control should be done at the top level.</w:t>
      </w:r>
      <w:r>
        <w:rPr>
          <w:szCs w:val="24"/>
        </w:rPr>
        <w:t>)</w:t>
      </w:r>
    </w:p>
    <w:p w:rsidR="00CF7519" w:rsidRDefault="00CF7519" w:rsidP="001875FA">
      <w:pPr>
        <w:widowControl/>
        <w:numPr>
          <w:ilvl w:val="0"/>
          <w:numId w:val="16"/>
        </w:numPr>
        <w:spacing w:line="240" w:lineRule="auto"/>
        <w:ind w:left="720" w:hanging="360"/>
        <w:rPr>
          <w:szCs w:val="24"/>
        </w:rPr>
      </w:pPr>
      <w:r>
        <w:rPr>
          <w:szCs w:val="24"/>
        </w:rPr>
        <w:t>A wake up/</w:t>
      </w:r>
      <w:proofErr w:type="spellStart"/>
      <w:r>
        <w:rPr>
          <w:szCs w:val="24"/>
        </w:rPr>
        <w:t>adc_trigger</w:t>
      </w:r>
      <w:proofErr w:type="spellEnd"/>
      <w:r>
        <w:rPr>
          <w:szCs w:val="24"/>
        </w:rPr>
        <w:t>/keypress/</w:t>
      </w:r>
      <w:proofErr w:type="spellStart"/>
      <w:r>
        <w:rPr>
          <w:szCs w:val="24"/>
        </w:rPr>
        <w:t>keyrelease</w:t>
      </w:r>
      <w:proofErr w:type="spellEnd"/>
      <w:r>
        <w:rPr>
          <w:szCs w:val="24"/>
        </w:rPr>
        <w:t xml:space="preserve"> </w:t>
      </w:r>
      <w:proofErr w:type="spellStart"/>
      <w:r>
        <w:rPr>
          <w:szCs w:val="24"/>
        </w:rPr>
        <w:t>irq</w:t>
      </w:r>
      <w:proofErr w:type="spellEnd"/>
      <w:r>
        <w:rPr>
          <w:szCs w:val="24"/>
        </w:rPr>
        <w:t xml:space="preserve"> will be generated if the corresponding interrupt is enabled. AP can respond to the interrupt when it is in active or idle mode.</w:t>
      </w:r>
    </w:p>
    <w:p w:rsidR="00CF7519" w:rsidRPr="00A60A64" w:rsidRDefault="00CF7519" w:rsidP="001875FA">
      <w:pPr>
        <w:widowControl/>
        <w:numPr>
          <w:ilvl w:val="0"/>
          <w:numId w:val="16"/>
        </w:numPr>
        <w:spacing w:line="240" w:lineRule="auto"/>
        <w:ind w:left="720" w:hanging="360"/>
        <w:rPr>
          <w:szCs w:val="24"/>
        </w:rPr>
      </w:pPr>
      <w:r w:rsidRPr="00A60A64">
        <w:rPr>
          <w:rFonts w:hint="eastAsia"/>
          <w:szCs w:val="24"/>
        </w:rPr>
        <w:t xml:space="preserve">Both in sleep mode or normal working mode, a sensed key </w:t>
      </w:r>
      <w:r w:rsidRPr="00A60A64">
        <w:rPr>
          <w:szCs w:val="24"/>
        </w:rPr>
        <w:t xml:space="preserve">can </w:t>
      </w:r>
      <w:r w:rsidRPr="00A60A64">
        <w:rPr>
          <w:rFonts w:hint="eastAsia"/>
          <w:szCs w:val="24"/>
        </w:rPr>
        <w:t>trigger a key-measure operation. Refer to ADC controller spec for more details.</w:t>
      </w:r>
    </w:p>
    <w:p w:rsidR="00CF7519" w:rsidRPr="00EF76F9" w:rsidRDefault="00CF7519" w:rsidP="00EF76F9"/>
    <w:p w:rsidR="007D3B69" w:rsidRDefault="00C91545" w:rsidP="00FF6CDC">
      <w:pPr>
        <w:pStyle w:val="2"/>
        <w:spacing w:before="156" w:after="156"/>
        <w:ind w:left="843" w:hanging="843"/>
      </w:pPr>
      <w:r>
        <w:lastRenderedPageBreak/>
        <w:t>{</w:t>
      </w:r>
      <w:proofErr w:type="gramStart"/>
      <w:r>
        <w:t>{ KEYSENSE</w:t>
      </w:r>
      <w:proofErr w:type="gramEnd"/>
      <w:r>
        <w:t>_Name }} Register</w:t>
      </w:r>
    </w:p>
    <w:p w:rsidR="007D3B69" w:rsidRDefault="00C91545" w:rsidP="000C4E2D">
      <w:pPr>
        <w:pStyle w:val="3"/>
        <w:spacing w:before="156" w:after="156"/>
        <w:ind w:left="964" w:hanging="964"/>
      </w:pPr>
      <w:r>
        <w:t>{{ KEYSENSE_KS_CFG_Name }}</w:t>
      </w:r>
    </w:p>
    <w:p w:rsidR="007D3B69" w:rsidRDefault="00C91545">
      <w:r>
        <w:t>Offset: {{ KEYSENSE_KS_CFG_Offset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KEYSENSE_KS_CFG_contents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KEYSENSE_KS_STAT_Name }}</w:t>
      </w:r>
    </w:p>
    <w:p w:rsidR="007D3B69" w:rsidRDefault="00C91545">
      <w:r>
        <w:t>Offset: {{ KEYSENSE_KS_STAT_Offset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KEYSENSE_KS_STAT_contents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KEYSENSE_KS_THD_Name }}</w:t>
      </w:r>
    </w:p>
    <w:p w:rsidR="007D3B69" w:rsidRDefault="00C91545">
      <w:r>
        <w:t>Offset: {{ KEYSENSE_KS_THD_Offset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KEYSENSE_KS_THD_contents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KEYSENSE_KS_IMR_Name }}</w:t>
      </w:r>
    </w:p>
    <w:p w:rsidR="007D3B69" w:rsidRDefault="00C91545">
      <w:r>
        <w:t>Offset: {{ KEYSENSE_KS_IMR_Offset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KEYSENSE_KS_IMR_contents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KEYSENSE_KS_ICR_Name }}</w:t>
      </w:r>
    </w:p>
    <w:p w:rsidR="007D3B69" w:rsidRDefault="00C91545">
      <w:r>
        <w:t>Offset: {{ KEYSENSE_KS_ICR_Offset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KEYSENSE_KS_ICR_contents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KEYSENSE_KS_IRSR_Name }}</w:t>
      </w:r>
    </w:p>
    <w:p w:rsidR="007D3B69" w:rsidRDefault="00C91545">
      <w:r>
        <w:t>Offset: {{ KEYSENSE_KS_IRSR_Offset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KEYSENSE_KS_IRSR_contents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KEYSENSE_KS_ISR_Name }}</w:t>
      </w:r>
    </w:p>
    <w:p w:rsidR="007D3B69" w:rsidRDefault="00C91545">
      <w:r>
        <w:t>Offset: {{ KEYSENSE_KS_ISR_Offset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KEYSENSE_KS_ISR_contents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GPADC_Name }}</w:t>
      </w:r>
    </w:p>
    <w:p w:rsidR="007D3B69" w:rsidRDefault="00C91545" w:rsidP="00FF6CDC">
      <w:pPr>
        <w:pStyle w:val="2"/>
        <w:spacing w:before="156" w:after="156"/>
        <w:ind w:left="843" w:hanging="843"/>
      </w:pPr>
      <w:r>
        <w:t>Introduction</w:t>
      </w:r>
    </w:p>
    <w:p w:rsidR="0068668B" w:rsidRDefault="0068668B" w:rsidP="001875FA">
      <w:pPr>
        <w:pStyle w:val="a9"/>
        <w:numPr>
          <w:ilvl w:val="0"/>
          <w:numId w:val="17"/>
        </w:numPr>
        <w:spacing w:line="240" w:lineRule="auto"/>
        <w:ind w:firstLineChars="0"/>
        <w:jc w:val="both"/>
        <w:rPr>
          <w:rFonts w:cstheme="minorHAnsi"/>
          <w:szCs w:val="24"/>
        </w:rPr>
      </w:pPr>
      <w:bookmarkStart w:id="31" w:name="OLE_LINK3"/>
      <w:bookmarkStart w:id="32" w:name="OLE_LINK4"/>
      <w:r>
        <w:rPr>
          <w:rFonts w:cstheme="minorHAnsi" w:hint="eastAsia"/>
          <w:szCs w:val="24"/>
        </w:rPr>
        <w:t>1</w:t>
      </w:r>
      <w:r>
        <w:rPr>
          <w:rFonts w:cstheme="minorHAnsi"/>
          <w:szCs w:val="24"/>
        </w:rPr>
        <w:t>2</w:t>
      </w:r>
      <w:r>
        <w:rPr>
          <w:rFonts w:cstheme="minorHAnsi" w:hint="eastAsia"/>
          <w:szCs w:val="24"/>
        </w:rPr>
        <w:t>-bit resolution</w:t>
      </w:r>
      <w:r>
        <w:rPr>
          <w:rFonts w:cstheme="minorHAnsi"/>
          <w:szCs w:val="24"/>
        </w:rPr>
        <w:t xml:space="preserve">, </w:t>
      </w:r>
      <w:r>
        <w:rPr>
          <w:rFonts w:cstheme="minorHAnsi" w:hint="eastAsia"/>
          <w:szCs w:val="24"/>
        </w:rPr>
        <w:t>up to 8 channels</w:t>
      </w:r>
      <w:r>
        <w:rPr>
          <w:rFonts w:cstheme="minorHAnsi"/>
          <w:szCs w:val="24"/>
        </w:rPr>
        <w:t>, up to 1Msps, 24MHz ADC clock</w:t>
      </w:r>
    </w:p>
    <w:p w:rsidR="0068668B" w:rsidRDefault="0068668B" w:rsidP="001875FA">
      <w:pPr>
        <w:pStyle w:val="a9"/>
        <w:numPr>
          <w:ilvl w:val="0"/>
          <w:numId w:val="17"/>
        </w:numPr>
        <w:spacing w:line="240" w:lineRule="auto"/>
        <w:ind w:firstLineChars="0"/>
        <w:jc w:val="both"/>
        <w:rPr>
          <w:rFonts w:cstheme="minorHAnsi"/>
          <w:szCs w:val="24"/>
        </w:rPr>
      </w:pPr>
      <w:r>
        <w:rPr>
          <w:rFonts w:cstheme="minorHAnsi" w:hint="eastAsia"/>
          <w:szCs w:val="24"/>
        </w:rPr>
        <w:t>Configurable hardware ADC trigger sources</w:t>
      </w:r>
    </w:p>
    <w:p w:rsidR="0068668B" w:rsidRDefault="0068668B" w:rsidP="001875FA">
      <w:pPr>
        <w:pStyle w:val="a9"/>
        <w:numPr>
          <w:ilvl w:val="0"/>
          <w:numId w:val="17"/>
        </w:numPr>
        <w:spacing w:line="240" w:lineRule="auto"/>
        <w:ind w:firstLineChars="0"/>
        <w:jc w:val="both"/>
        <w:rPr>
          <w:rFonts w:cstheme="minorHAnsi"/>
          <w:szCs w:val="24"/>
        </w:rPr>
      </w:pPr>
      <w:r>
        <w:rPr>
          <w:rFonts w:cstheme="minorHAnsi" w:hint="eastAsia"/>
          <w:szCs w:val="24"/>
        </w:rPr>
        <w:t>User configurable n-times ADC sampling</w:t>
      </w:r>
    </w:p>
    <w:p w:rsidR="0068668B" w:rsidRDefault="0068668B" w:rsidP="001875FA">
      <w:pPr>
        <w:pStyle w:val="a9"/>
        <w:numPr>
          <w:ilvl w:val="0"/>
          <w:numId w:val="17"/>
        </w:numPr>
        <w:spacing w:line="240" w:lineRule="auto"/>
        <w:ind w:firstLineChars="0"/>
        <w:jc w:val="both"/>
        <w:rPr>
          <w:rFonts w:cstheme="minorHAnsi"/>
          <w:color w:val="000000" w:themeColor="text1"/>
          <w:szCs w:val="24"/>
        </w:rPr>
      </w:pPr>
      <w:r>
        <w:rPr>
          <w:rFonts w:cstheme="minorHAnsi" w:hint="eastAsia"/>
          <w:color w:val="000000" w:themeColor="text1"/>
          <w:szCs w:val="24"/>
        </w:rPr>
        <w:t xml:space="preserve">Dedicated </w:t>
      </w:r>
      <w:r>
        <w:rPr>
          <w:rFonts w:cstheme="minorHAnsi"/>
          <w:color w:val="000000" w:themeColor="text1"/>
          <w:szCs w:val="24"/>
        </w:rPr>
        <w:t xml:space="preserve">ADC </w:t>
      </w:r>
      <w:r>
        <w:rPr>
          <w:rFonts w:cstheme="minorHAnsi" w:hint="eastAsia"/>
          <w:color w:val="000000" w:themeColor="text1"/>
          <w:szCs w:val="24"/>
        </w:rPr>
        <w:t>Data FIFO for each ADC channel</w:t>
      </w:r>
    </w:p>
    <w:p w:rsidR="0068668B" w:rsidRDefault="0068668B" w:rsidP="001875FA">
      <w:pPr>
        <w:pStyle w:val="a9"/>
        <w:numPr>
          <w:ilvl w:val="0"/>
          <w:numId w:val="17"/>
        </w:numPr>
        <w:spacing w:line="240" w:lineRule="auto"/>
        <w:ind w:firstLineChars="0"/>
        <w:jc w:val="both"/>
        <w:rPr>
          <w:rFonts w:cstheme="minorHAnsi"/>
          <w:color w:val="000000" w:themeColor="text1"/>
          <w:szCs w:val="24"/>
        </w:rPr>
      </w:pPr>
      <w:r>
        <w:rPr>
          <w:rFonts w:cstheme="minorHAnsi"/>
          <w:color w:val="000000" w:themeColor="text1"/>
          <w:szCs w:val="24"/>
        </w:rPr>
        <w:t xml:space="preserve">Configurable ADC sampling </w:t>
      </w:r>
      <w:r>
        <w:rPr>
          <w:rFonts w:cstheme="minorHAnsi" w:hint="eastAsia"/>
          <w:color w:val="000000" w:themeColor="text1"/>
          <w:szCs w:val="24"/>
        </w:rPr>
        <w:t>duration</w:t>
      </w:r>
    </w:p>
    <w:p w:rsidR="0068668B" w:rsidRDefault="0068668B" w:rsidP="001875FA">
      <w:pPr>
        <w:pStyle w:val="a9"/>
        <w:numPr>
          <w:ilvl w:val="0"/>
          <w:numId w:val="17"/>
        </w:numPr>
        <w:spacing w:line="240" w:lineRule="auto"/>
        <w:ind w:firstLineChars="0"/>
        <w:jc w:val="both"/>
        <w:rPr>
          <w:rFonts w:cstheme="minorHAnsi"/>
          <w:color w:val="000000" w:themeColor="text1"/>
          <w:szCs w:val="24"/>
        </w:rPr>
      </w:pPr>
      <w:r>
        <w:rPr>
          <w:rFonts w:cstheme="minorHAnsi"/>
          <w:color w:val="000000" w:themeColor="text1"/>
          <w:szCs w:val="24"/>
        </w:rPr>
        <w:t>Configurable waiting time for next Round A/D conversion</w:t>
      </w:r>
    </w:p>
    <w:p w:rsidR="0068668B" w:rsidRDefault="0068668B" w:rsidP="001875FA">
      <w:pPr>
        <w:pStyle w:val="a9"/>
        <w:numPr>
          <w:ilvl w:val="0"/>
          <w:numId w:val="17"/>
        </w:numPr>
        <w:spacing w:line="240" w:lineRule="auto"/>
        <w:ind w:firstLineChars="0"/>
        <w:jc w:val="both"/>
        <w:rPr>
          <w:rFonts w:cstheme="minorHAnsi"/>
          <w:color w:val="000000" w:themeColor="text1"/>
          <w:szCs w:val="24"/>
        </w:rPr>
      </w:pPr>
      <w:r>
        <w:rPr>
          <w:rFonts w:cstheme="minorHAnsi" w:hint="eastAsia"/>
          <w:color w:val="000000" w:themeColor="text1"/>
          <w:szCs w:val="24"/>
        </w:rPr>
        <w:t>ADC</w:t>
      </w:r>
      <w:r>
        <w:rPr>
          <w:rFonts w:cstheme="minorHAnsi"/>
          <w:color w:val="000000" w:themeColor="text1"/>
          <w:szCs w:val="24"/>
        </w:rPr>
        <w:t xml:space="preserve"> configuration and test logic</w:t>
      </w:r>
    </w:p>
    <w:p w:rsidR="0068668B" w:rsidRDefault="0068668B" w:rsidP="001875FA">
      <w:pPr>
        <w:pStyle w:val="a9"/>
        <w:numPr>
          <w:ilvl w:val="0"/>
          <w:numId w:val="17"/>
        </w:numPr>
        <w:spacing w:line="240" w:lineRule="auto"/>
        <w:ind w:firstLineChars="0"/>
        <w:jc w:val="both"/>
        <w:rPr>
          <w:rFonts w:cstheme="minorHAnsi"/>
          <w:color w:val="000000" w:themeColor="text1"/>
          <w:szCs w:val="24"/>
        </w:rPr>
      </w:pPr>
      <w:r>
        <w:rPr>
          <w:rFonts w:cstheme="minorHAnsi"/>
          <w:color w:val="000000" w:themeColor="text1"/>
          <w:szCs w:val="24"/>
        </w:rPr>
        <w:t>switch on/off control</w:t>
      </w:r>
    </w:p>
    <w:p w:rsidR="0068668B" w:rsidRDefault="0068668B" w:rsidP="001875FA">
      <w:pPr>
        <w:pStyle w:val="a9"/>
        <w:numPr>
          <w:ilvl w:val="0"/>
          <w:numId w:val="17"/>
        </w:numPr>
        <w:spacing w:line="240" w:lineRule="auto"/>
        <w:ind w:firstLineChars="0"/>
        <w:jc w:val="both"/>
        <w:rPr>
          <w:rFonts w:cstheme="minorHAnsi"/>
          <w:color w:val="000000" w:themeColor="text1"/>
          <w:szCs w:val="24"/>
        </w:rPr>
      </w:pPr>
      <w:r>
        <w:rPr>
          <w:rFonts w:cstheme="minorHAnsi"/>
          <w:color w:val="000000" w:themeColor="text1"/>
          <w:szCs w:val="24"/>
        </w:rPr>
        <w:t>ADC trimming</w:t>
      </w:r>
    </w:p>
    <w:p w:rsidR="0068668B" w:rsidRDefault="0068668B" w:rsidP="001875FA">
      <w:pPr>
        <w:pStyle w:val="a9"/>
        <w:numPr>
          <w:ilvl w:val="0"/>
          <w:numId w:val="17"/>
        </w:numPr>
        <w:spacing w:line="240" w:lineRule="auto"/>
        <w:ind w:firstLineChars="0"/>
        <w:jc w:val="both"/>
        <w:rPr>
          <w:rFonts w:cstheme="minorHAnsi"/>
          <w:color w:val="000000" w:themeColor="text1"/>
          <w:szCs w:val="24"/>
        </w:rPr>
      </w:pPr>
      <w:r>
        <w:rPr>
          <w:rFonts w:cstheme="minorHAnsi"/>
          <w:color w:val="000000" w:themeColor="text1"/>
          <w:szCs w:val="24"/>
        </w:rPr>
        <w:t>ADC channel selection</w:t>
      </w:r>
    </w:p>
    <w:p w:rsidR="0068668B" w:rsidRDefault="0068668B" w:rsidP="001875FA">
      <w:pPr>
        <w:pStyle w:val="a9"/>
        <w:numPr>
          <w:ilvl w:val="0"/>
          <w:numId w:val="17"/>
        </w:numPr>
        <w:spacing w:line="240" w:lineRule="auto"/>
        <w:ind w:firstLineChars="0"/>
        <w:jc w:val="both"/>
        <w:rPr>
          <w:rFonts w:cstheme="minorHAnsi"/>
          <w:color w:val="000000" w:themeColor="text1"/>
          <w:szCs w:val="24"/>
        </w:rPr>
      </w:pPr>
      <w:r>
        <w:rPr>
          <w:rFonts w:cstheme="minorHAnsi"/>
          <w:color w:val="000000" w:themeColor="text1"/>
          <w:szCs w:val="24"/>
        </w:rPr>
        <w:t>External/internal VREF selection</w:t>
      </w:r>
    </w:p>
    <w:bookmarkEnd w:id="31"/>
    <w:bookmarkEnd w:id="32"/>
    <w:p w:rsidR="0068668B" w:rsidRPr="0068668B" w:rsidRDefault="0068668B" w:rsidP="0068668B"/>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B133F5" w:rsidRDefault="00B133F5" w:rsidP="00B133F5">
      <w:pPr>
        <w:pStyle w:val="chapter2"/>
      </w:pPr>
      <w:bookmarkStart w:id="33" w:name="_Toc57213974"/>
      <w:r>
        <w:t>14-bit to 12-bit ADC data conversion</w:t>
      </w:r>
      <w:bookmarkEnd w:id="33"/>
    </w:p>
    <w:p w:rsidR="00B133F5" w:rsidRDefault="00B133F5" w:rsidP="00B133F5"/>
    <w:tbl>
      <w:tblPr>
        <w:tblW w:w="5400" w:type="dxa"/>
        <w:jc w:val="center"/>
        <w:tblLook w:val="04A0" w:firstRow="1" w:lastRow="0" w:firstColumn="1" w:lastColumn="0" w:noHBand="0" w:noVBand="1"/>
      </w:tblPr>
      <w:tblGrid>
        <w:gridCol w:w="1080"/>
        <w:gridCol w:w="1080"/>
        <w:gridCol w:w="1080"/>
        <w:gridCol w:w="1080"/>
        <w:gridCol w:w="1080"/>
      </w:tblGrid>
      <w:tr w:rsidR="00B133F5" w:rsidRPr="00175E95" w:rsidTr="00AC6A9C">
        <w:trPr>
          <w:trHeight w:val="285"/>
          <w:jc w:val="center"/>
        </w:trPr>
        <w:tc>
          <w:tcPr>
            <w:tcW w:w="1080" w:type="dxa"/>
            <w:tcBorders>
              <w:top w:val="single" w:sz="4" w:space="0" w:color="auto"/>
              <w:left w:val="single" w:sz="4" w:space="0" w:color="auto"/>
              <w:bottom w:val="single" w:sz="8" w:space="0" w:color="auto"/>
              <w:right w:val="single" w:sz="4" w:space="0" w:color="auto"/>
            </w:tcBorders>
            <w:shd w:val="clear" w:color="000000" w:fill="BDD7EE"/>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 xml:space="preserve">bit </w:t>
            </w:r>
            <w:proofErr w:type="spellStart"/>
            <w:r w:rsidRPr="00175E95">
              <w:rPr>
                <w:rFonts w:ascii="宋体" w:hAnsi="宋体" w:cs="宋体" w:hint="eastAsia"/>
                <w:color w:val="000000"/>
                <w:kern w:val="0"/>
                <w:sz w:val="22"/>
                <w:szCs w:val="22"/>
              </w:rPr>
              <w:t>num</w:t>
            </w:r>
            <w:proofErr w:type="spellEnd"/>
          </w:p>
        </w:tc>
        <w:tc>
          <w:tcPr>
            <w:tcW w:w="1080" w:type="dxa"/>
            <w:tcBorders>
              <w:top w:val="single" w:sz="4" w:space="0" w:color="auto"/>
              <w:left w:val="nil"/>
              <w:bottom w:val="single" w:sz="8" w:space="0" w:color="auto"/>
              <w:right w:val="single" w:sz="4" w:space="0" w:color="auto"/>
            </w:tcBorders>
            <w:shd w:val="clear" w:color="000000" w:fill="BDD7EE"/>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weight</w:t>
            </w:r>
          </w:p>
        </w:tc>
        <w:tc>
          <w:tcPr>
            <w:tcW w:w="1080" w:type="dxa"/>
            <w:tcBorders>
              <w:top w:val="single" w:sz="4" w:space="0" w:color="auto"/>
              <w:left w:val="nil"/>
              <w:bottom w:val="single" w:sz="8" w:space="0" w:color="auto"/>
              <w:right w:val="single" w:sz="4" w:space="0" w:color="auto"/>
            </w:tcBorders>
            <w:shd w:val="clear" w:color="000000" w:fill="BDD7EE"/>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part2</w:t>
            </w:r>
          </w:p>
        </w:tc>
        <w:tc>
          <w:tcPr>
            <w:tcW w:w="1080" w:type="dxa"/>
            <w:tcBorders>
              <w:top w:val="single" w:sz="4" w:space="0" w:color="auto"/>
              <w:left w:val="nil"/>
              <w:bottom w:val="single" w:sz="8" w:space="0" w:color="auto"/>
              <w:right w:val="single" w:sz="4" w:space="0" w:color="auto"/>
            </w:tcBorders>
            <w:shd w:val="clear" w:color="000000" w:fill="BDD7EE"/>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part1</w:t>
            </w:r>
          </w:p>
        </w:tc>
        <w:tc>
          <w:tcPr>
            <w:tcW w:w="1080" w:type="dxa"/>
            <w:tcBorders>
              <w:top w:val="single" w:sz="4" w:space="0" w:color="auto"/>
              <w:left w:val="nil"/>
              <w:bottom w:val="single" w:sz="8" w:space="0" w:color="auto"/>
              <w:right w:val="single" w:sz="4" w:space="0" w:color="auto"/>
            </w:tcBorders>
            <w:shd w:val="clear" w:color="000000" w:fill="BDD7EE"/>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part0</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13</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1536</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1024</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512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1152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1024</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128</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11</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640</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512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128</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352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256</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64</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32</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9</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192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128</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64</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r w:rsidRPr="00175E95">
              <w:rPr>
                <w:rFonts w:ascii="宋体" w:hAnsi="宋体" w:cs="宋体" w:hint="eastAsia"/>
                <w:color w:val="000000"/>
                <w:kern w:val="0"/>
                <w:sz w:val="22"/>
                <w:szCs w:val="22"/>
              </w:rPr>
              <w:t xml:space="preserve">　</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8</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104</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64</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32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8</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7</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56</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32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16</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8</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6</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28</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16</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8</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4</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5</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16</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16</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4</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8</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8</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3</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6</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4</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3</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lastRenderedPageBreak/>
              <w:t>1</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0</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r>
      <w:tr w:rsidR="00B133F5" w:rsidRPr="00175E95" w:rsidTr="00AC6A9C">
        <w:trPr>
          <w:trHeight w:val="270"/>
          <w:jc w:val="center"/>
        </w:trPr>
        <w:tc>
          <w:tcPr>
            <w:tcW w:w="1080" w:type="dxa"/>
            <w:tcBorders>
              <w:top w:val="nil"/>
              <w:left w:val="nil"/>
              <w:bottom w:val="nil"/>
              <w:right w:val="nil"/>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p>
        </w:tc>
        <w:tc>
          <w:tcPr>
            <w:tcW w:w="2160" w:type="dxa"/>
            <w:gridSpan w:val="2"/>
            <w:tcBorders>
              <w:top w:val="nil"/>
              <w:left w:val="nil"/>
              <w:bottom w:val="nil"/>
              <w:right w:val="nil"/>
            </w:tcBorders>
            <w:shd w:val="clear" w:color="auto" w:fill="auto"/>
            <w:noWrap/>
            <w:vAlign w:val="center"/>
            <w:hideMark/>
          </w:tcPr>
          <w:p w:rsidR="00B133F5" w:rsidRPr="00175E95" w:rsidRDefault="00B133F5" w:rsidP="00AC6A9C">
            <w:pPr>
              <w:widowControl/>
              <w:rPr>
                <w:rFonts w:ascii="宋体" w:hAnsi="宋体" w:cs="宋体"/>
                <w:color w:val="000000"/>
                <w:kern w:val="0"/>
                <w:sz w:val="22"/>
                <w:szCs w:val="22"/>
              </w:rPr>
            </w:pPr>
            <w:r w:rsidRPr="00175E95">
              <w:rPr>
                <w:rFonts w:ascii="宋体" w:hAnsi="宋体" w:cs="宋体" w:hint="eastAsia"/>
                <w:color w:val="000000"/>
                <w:kern w:val="0"/>
                <w:sz w:val="22"/>
                <w:szCs w:val="22"/>
              </w:rPr>
              <w:t>weight sum=4095</w:t>
            </w:r>
          </w:p>
        </w:tc>
        <w:tc>
          <w:tcPr>
            <w:tcW w:w="1080" w:type="dxa"/>
            <w:tcBorders>
              <w:top w:val="nil"/>
              <w:left w:val="nil"/>
              <w:bottom w:val="nil"/>
              <w:right w:val="nil"/>
            </w:tcBorders>
            <w:shd w:val="clear" w:color="auto" w:fill="auto"/>
            <w:noWrap/>
            <w:vAlign w:val="center"/>
            <w:hideMark/>
          </w:tcPr>
          <w:p w:rsidR="00B133F5" w:rsidRPr="00175E95" w:rsidRDefault="00B133F5" w:rsidP="00AC6A9C">
            <w:pPr>
              <w:widowControl/>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rsidR="00B133F5" w:rsidRPr="00175E95" w:rsidRDefault="00B133F5" w:rsidP="00AC6A9C">
            <w:pPr>
              <w:widowControl/>
              <w:rPr>
                <w:rFonts w:eastAsia="Times New Roman" w:cs="Times New Roman"/>
                <w:kern w:val="0"/>
                <w:sz w:val="20"/>
                <w:szCs w:val="20"/>
              </w:rPr>
            </w:pPr>
          </w:p>
        </w:tc>
      </w:tr>
    </w:tbl>
    <w:p w:rsidR="00B133F5" w:rsidRDefault="00B133F5" w:rsidP="00B133F5">
      <w:r>
        <w:rPr>
          <w:rFonts w:hint="eastAsia"/>
        </w:rPr>
        <w:t xml:space="preserve"> </w:t>
      </w:r>
      <w:r>
        <w:t xml:space="preserve"> The weight sum of the 14-bit ADC data is 4095, which means it can be exactly represented by a 12-bit binary data.</w:t>
      </w:r>
    </w:p>
    <w:p w:rsidR="00B133F5" w:rsidRDefault="00B133F5" w:rsidP="00A25F4E">
      <w:pPr>
        <w:ind w:firstLineChars="100" w:firstLine="240"/>
      </w:pPr>
      <w:r>
        <w:rPr>
          <w:rFonts w:hint="eastAsia"/>
        </w:rPr>
        <w:t>T</w:t>
      </w:r>
      <w:r>
        <w:t>he bit weight of each bit of the 14-bit ADC data can be further divided into 3 parts as listed in part2/1/0 columns in the above table, so that each part is a 2</w:t>
      </w:r>
      <w:r w:rsidRPr="00175E95">
        <w:rPr>
          <w:vertAlign w:val="superscript"/>
        </w:rPr>
        <w:t xml:space="preserve">n </w:t>
      </w:r>
      <w:r>
        <w:t>number to simplify the calculation.</w:t>
      </w:r>
    </w:p>
    <w:p w:rsidR="00B133F5" w:rsidRPr="00B133F5" w:rsidRDefault="00B133F5" w:rsidP="00B133F5"/>
    <w:p w:rsidR="00B133F5" w:rsidRPr="00B133F5" w:rsidRDefault="00B133F5" w:rsidP="00B133F5"/>
    <w:p w:rsidR="007D3B69" w:rsidRDefault="00C91545" w:rsidP="00FF6CDC">
      <w:pPr>
        <w:pStyle w:val="2"/>
        <w:spacing w:before="156" w:after="156"/>
        <w:ind w:left="843" w:hanging="843"/>
      </w:pPr>
      <w:r>
        <w:t>Basic Block Diagram</w:t>
      </w:r>
    </w:p>
    <w:p w:rsidR="0068668B" w:rsidRDefault="0068668B" w:rsidP="0068668B">
      <w:pPr>
        <w:rPr>
          <w:rFonts w:cstheme="minorHAnsi"/>
        </w:rPr>
      </w:pPr>
      <w:r>
        <w:rPr>
          <w:rFonts w:cstheme="minorHAnsi"/>
        </w:rPr>
        <w:t>Below in Fig 1 is the structure of this module.</w:t>
      </w:r>
    </w:p>
    <w:p w:rsidR="0068668B" w:rsidRDefault="0068668B" w:rsidP="0068668B">
      <w:pPr>
        <w:rPr>
          <w:rFonts w:cstheme="minorHAnsi"/>
        </w:rPr>
      </w:pPr>
      <w:r>
        <w:object w:dxaOrig="9091" w:dyaOrig="6871">
          <v:shape id="_x0000_i1037" type="#_x0000_t75" style="width:455pt;height:343.2pt" o:ole="">
            <v:imagedata r:id="rId85" o:title=""/>
          </v:shape>
          <o:OLEObject Type="Embed" ProgID="Visio.DrawingConvertable.15" ShapeID="_x0000_i1037" DrawAspect="Content" ObjectID="_1710835367" r:id="rId86"/>
        </w:object>
      </w:r>
    </w:p>
    <w:p w:rsidR="0068668B" w:rsidRDefault="0068668B" w:rsidP="0068668B">
      <w:pPr>
        <w:pStyle w:val="af7"/>
        <w:jc w:val="center"/>
        <w:rPr>
          <w:rFonts w:cstheme="minorHAnsi"/>
          <w:sz w:val="24"/>
        </w:rPr>
      </w:pPr>
      <w:proofErr w:type="gramStart"/>
      <w:r>
        <w:rPr>
          <w:sz w:val="24"/>
          <w:szCs w:val="24"/>
        </w:rPr>
        <w:t>Fig.</w:t>
      </w:r>
      <w:proofErr w:type="gramEnd"/>
      <w:r>
        <w:rPr>
          <w:sz w:val="24"/>
          <w:szCs w:val="24"/>
        </w:rPr>
        <w:t xml:space="preserve"> </w:t>
      </w:r>
      <w:r>
        <w:rPr>
          <w:sz w:val="24"/>
          <w:szCs w:val="24"/>
        </w:rPr>
        <w:fldChar w:fldCharType="begin"/>
      </w:r>
      <w:r>
        <w:rPr>
          <w:sz w:val="24"/>
          <w:szCs w:val="24"/>
        </w:rPr>
        <w:instrText xml:space="preserve"> SEQ Fig. \* ARABIC </w:instrText>
      </w:r>
      <w:r>
        <w:rPr>
          <w:sz w:val="24"/>
          <w:szCs w:val="24"/>
        </w:rPr>
        <w:fldChar w:fldCharType="separate"/>
      </w:r>
      <w:r>
        <w:rPr>
          <w:noProof/>
          <w:sz w:val="24"/>
          <w:szCs w:val="24"/>
        </w:rPr>
        <w:t>1</w:t>
      </w:r>
      <w:r>
        <w:rPr>
          <w:sz w:val="24"/>
          <w:szCs w:val="24"/>
        </w:rPr>
        <w:fldChar w:fldCharType="end"/>
      </w:r>
      <w:r>
        <w:rPr>
          <w:rFonts w:cstheme="minorHAnsi"/>
          <w:sz w:val="24"/>
        </w:rPr>
        <w:t xml:space="preserve"> Detail Structure</w:t>
      </w:r>
    </w:p>
    <w:p w:rsidR="0068668B" w:rsidRDefault="0068668B" w:rsidP="0068668B"/>
    <w:p w:rsidR="0068668B" w:rsidRDefault="002223C6" w:rsidP="0068668B">
      <w:r>
        <w:object w:dxaOrig="16396" w:dyaOrig="10020">
          <v:shape id="_x0000_i1038" type="#_x0000_t75" style="width:414.8pt;height:253.5pt" o:ole="">
            <v:imagedata r:id="rId87" o:title=""/>
          </v:shape>
          <o:OLEObject Type="Embed" ProgID="Visio.Drawing.15" ShapeID="_x0000_i1038" DrawAspect="Content" ObjectID="_1710835368" r:id="rId88"/>
        </w:object>
      </w:r>
    </w:p>
    <w:p w:rsidR="0068668B" w:rsidRDefault="0068668B" w:rsidP="0068668B"/>
    <w:p w:rsidR="00EA42DA" w:rsidRDefault="00EA42DA" w:rsidP="00EA42DA">
      <w:pPr>
        <w:pStyle w:val="2"/>
        <w:spacing w:before="156" w:after="156"/>
        <w:ind w:left="843" w:hanging="843"/>
      </w:pPr>
      <w:r>
        <w:t>Programming</w:t>
      </w:r>
      <w:r>
        <w:rPr>
          <w:rFonts w:hint="eastAsia"/>
        </w:rPr>
        <w:t xml:space="preserve"> Guide</w:t>
      </w:r>
    </w:p>
    <w:p w:rsidR="00EA42DA" w:rsidRDefault="00EA42DA" w:rsidP="00EA42DA">
      <w:pPr>
        <w:pStyle w:val="chapter2"/>
      </w:pPr>
      <w:bookmarkStart w:id="34" w:name="_Toc57213976"/>
      <w:r>
        <w:t>ADC application example</w:t>
      </w:r>
      <w:bookmarkEnd w:id="34"/>
    </w:p>
    <w:p w:rsidR="00EA42DA" w:rsidRDefault="00EA42DA" w:rsidP="00EA42DA">
      <w:pPr>
        <w:widowControl/>
        <w:rPr>
          <w:szCs w:val="24"/>
        </w:rPr>
      </w:pPr>
      <w:r>
        <w:rPr>
          <w:szCs w:val="24"/>
        </w:rPr>
        <w:t>1. ADC setup preparation</w:t>
      </w:r>
    </w:p>
    <w:p w:rsidR="00EA42DA" w:rsidRDefault="00EA42DA" w:rsidP="00EA42DA">
      <w:pPr>
        <w:widowControl/>
        <w:rPr>
          <w:szCs w:val="24"/>
        </w:rPr>
      </w:pPr>
      <w:r>
        <w:rPr>
          <w:rFonts w:hint="eastAsia"/>
          <w:szCs w:val="24"/>
        </w:rPr>
        <w:t xml:space="preserve"> </w:t>
      </w:r>
      <w:r>
        <w:rPr>
          <w:szCs w:val="24"/>
        </w:rPr>
        <w:t xml:space="preserve"> - Set ADC setup wait time </w:t>
      </w:r>
      <w:proofErr w:type="gramStart"/>
      <w:r>
        <w:rPr>
          <w:szCs w:val="24"/>
        </w:rPr>
        <w:t xml:space="preserve">( </w:t>
      </w:r>
      <w:proofErr w:type="spellStart"/>
      <w:r>
        <w:rPr>
          <w:szCs w:val="24"/>
        </w:rPr>
        <w:t>ADC</w:t>
      </w:r>
      <w:proofErr w:type="gramEnd"/>
      <w:r>
        <w:rPr>
          <w:szCs w:val="24"/>
        </w:rPr>
        <w:t>_CR.adc_setup_wait</w:t>
      </w:r>
      <w:proofErr w:type="spellEnd"/>
      <w:r>
        <w:rPr>
          <w:szCs w:val="24"/>
        </w:rPr>
        <w:t xml:space="preserve"> register)</w:t>
      </w:r>
    </w:p>
    <w:p w:rsidR="00EA42DA" w:rsidRDefault="00EA42DA" w:rsidP="00EA42DA">
      <w:pPr>
        <w:widowControl/>
        <w:rPr>
          <w:szCs w:val="24"/>
        </w:rPr>
      </w:pPr>
      <w:r>
        <w:rPr>
          <w:szCs w:val="24"/>
        </w:rPr>
        <w:t xml:space="preserve">  - Turn on or off the VREF/VIN buffers</w:t>
      </w:r>
    </w:p>
    <w:p w:rsidR="00EA42DA" w:rsidRDefault="00EA42DA" w:rsidP="00EA42DA">
      <w:pPr>
        <w:widowControl/>
        <w:rPr>
          <w:szCs w:val="24"/>
        </w:rPr>
      </w:pPr>
      <w:r>
        <w:rPr>
          <w:szCs w:val="24"/>
        </w:rPr>
        <w:t xml:space="preserve">  - Select the VREF source; Enable the used ADC channels</w:t>
      </w:r>
    </w:p>
    <w:p w:rsidR="00EA42DA" w:rsidRDefault="00EA42DA" w:rsidP="00EA42DA">
      <w:pPr>
        <w:widowControl/>
        <w:rPr>
          <w:szCs w:val="24"/>
        </w:rPr>
      </w:pPr>
      <w:r>
        <w:rPr>
          <w:szCs w:val="24"/>
        </w:rPr>
        <w:t xml:space="preserve">  - Set an appropriate waiting time before each new round ADC conversion. </w:t>
      </w:r>
    </w:p>
    <w:p w:rsidR="00EA42DA" w:rsidRDefault="00EA42DA" w:rsidP="00EA42DA">
      <w:pPr>
        <w:widowControl/>
        <w:rPr>
          <w:szCs w:val="24"/>
        </w:rPr>
      </w:pPr>
      <w:r>
        <w:rPr>
          <w:szCs w:val="24"/>
        </w:rPr>
        <w:t xml:space="preserve">  - Set the run-round number</w:t>
      </w:r>
    </w:p>
    <w:p w:rsidR="00EA42DA" w:rsidRDefault="00EA42DA" w:rsidP="00EA42DA">
      <w:pPr>
        <w:widowControl/>
        <w:rPr>
          <w:szCs w:val="24"/>
        </w:rPr>
      </w:pPr>
      <w:r>
        <w:rPr>
          <w:szCs w:val="24"/>
        </w:rPr>
        <w:t xml:space="preserve">  - Set FIFO threshold for each ADC channel</w:t>
      </w:r>
    </w:p>
    <w:p w:rsidR="00EA42DA" w:rsidRDefault="00EA42DA" w:rsidP="00EA42DA">
      <w:pPr>
        <w:widowControl/>
        <w:rPr>
          <w:szCs w:val="24"/>
        </w:rPr>
      </w:pPr>
      <w:r>
        <w:rPr>
          <w:rFonts w:hint="eastAsia"/>
          <w:szCs w:val="24"/>
        </w:rPr>
        <w:t>2</w:t>
      </w:r>
      <w:r>
        <w:rPr>
          <w:szCs w:val="24"/>
        </w:rPr>
        <w:t>. Enable ADC and wait for the ADC to be setup</w:t>
      </w:r>
    </w:p>
    <w:p w:rsidR="00EA42DA" w:rsidRDefault="00EA42DA" w:rsidP="00EA42DA">
      <w:pPr>
        <w:widowControl/>
        <w:rPr>
          <w:szCs w:val="24"/>
        </w:rPr>
      </w:pPr>
      <w:r>
        <w:rPr>
          <w:szCs w:val="24"/>
        </w:rPr>
        <w:t xml:space="preserve">  - If </w:t>
      </w:r>
      <w:proofErr w:type="spellStart"/>
      <w:r>
        <w:rPr>
          <w:szCs w:val="24"/>
        </w:rPr>
        <w:t>adc_complete</w:t>
      </w:r>
      <w:proofErr w:type="spellEnd"/>
      <w:r>
        <w:rPr>
          <w:szCs w:val="24"/>
        </w:rPr>
        <w:t xml:space="preserve"> is HIGH, clear this bit by write 1 to it. Otherwise ADC conversion won’t start even </w:t>
      </w:r>
      <w:proofErr w:type="spellStart"/>
      <w:r>
        <w:rPr>
          <w:szCs w:val="24"/>
        </w:rPr>
        <w:t>adc_en</w:t>
      </w:r>
      <w:proofErr w:type="spellEnd"/>
      <w:r>
        <w:rPr>
          <w:szCs w:val="24"/>
        </w:rPr>
        <w:t>=1.</w:t>
      </w:r>
    </w:p>
    <w:p w:rsidR="00EA42DA" w:rsidRDefault="00EA42DA" w:rsidP="00EA42DA">
      <w:pPr>
        <w:widowControl/>
        <w:rPr>
          <w:szCs w:val="24"/>
        </w:rPr>
      </w:pPr>
      <w:r>
        <w:rPr>
          <w:szCs w:val="24"/>
        </w:rPr>
        <w:t xml:space="preserve">3. Issue a software trigger or waiting for </w:t>
      </w:r>
      <w:r>
        <w:rPr>
          <w:rFonts w:hint="eastAsia"/>
          <w:szCs w:val="24"/>
        </w:rPr>
        <w:t>a</w:t>
      </w:r>
      <w:r>
        <w:rPr>
          <w:szCs w:val="24"/>
        </w:rPr>
        <w:t xml:space="preserve"> hardware trigger from </w:t>
      </w:r>
      <w:proofErr w:type="spellStart"/>
      <w:r>
        <w:rPr>
          <w:szCs w:val="24"/>
        </w:rPr>
        <w:t>keysense</w:t>
      </w:r>
      <w:proofErr w:type="spellEnd"/>
    </w:p>
    <w:p w:rsidR="00EA42DA" w:rsidRDefault="00EA42DA" w:rsidP="00EA42DA">
      <w:pPr>
        <w:widowControl/>
        <w:rPr>
          <w:szCs w:val="24"/>
        </w:rPr>
      </w:pPr>
      <w:r>
        <w:rPr>
          <w:szCs w:val="24"/>
        </w:rPr>
        <w:t>4. Read ADC FIFO data if FIFO threshold reaches</w:t>
      </w:r>
    </w:p>
    <w:p w:rsidR="00EA42DA" w:rsidRDefault="00EA42DA" w:rsidP="00EA42DA">
      <w:pPr>
        <w:widowControl/>
        <w:rPr>
          <w:szCs w:val="24"/>
        </w:rPr>
      </w:pPr>
      <w:r>
        <w:rPr>
          <w:szCs w:val="24"/>
        </w:rPr>
        <w:t xml:space="preserve">5. Disable ADC if all the n-round conversion is done  </w:t>
      </w:r>
    </w:p>
    <w:p w:rsidR="00EA42DA" w:rsidRPr="00EA42DA" w:rsidRDefault="00EA42DA" w:rsidP="0068668B"/>
    <w:p w:rsidR="00EA42DA" w:rsidRPr="0068668B" w:rsidRDefault="00EA42DA" w:rsidP="0068668B"/>
    <w:p w:rsidR="007D3B69" w:rsidRDefault="00C91545" w:rsidP="00FF6CDC">
      <w:pPr>
        <w:pStyle w:val="2"/>
        <w:spacing w:before="156" w:after="156"/>
        <w:ind w:left="843" w:hanging="843"/>
      </w:pPr>
      <w:r>
        <w:lastRenderedPageBreak/>
        <w:t>{</w:t>
      </w:r>
      <w:proofErr w:type="gramStart"/>
      <w:r>
        <w:t>{ GPADC</w:t>
      </w:r>
      <w:proofErr w:type="gramEnd"/>
      <w:r>
        <w:t>_Name }} Register</w:t>
      </w:r>
    </w:p>
    <w:p w:rsidR="007D3B69" w:rsidRDefault="00C91545" w:rsidP="000C4E2D">
      <w:pPr>
        <w:pStyle w:val="3"/>
        <w:spacing w:before="156" w:after="156"/>
        <w:ind w:left="964" w:hanging="964"/>
      </w:pPr>
      <w:r>
        <w:t>{{ GPADC_ADC_CR_Name }}</w:t>
      </w:r>
    </w:p>
    <w:p w:rsidR="007D3B69" w:rsidRDefault="00C91545">
      <w:r>
        <w:t>Offset: {{ GPADC_ADC_CR_Offset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GPADC_ADC_CR_contents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GPADC_ADC_SR_Name }}</w:t>
      </w:r>
    </w:p>
    <w:p w:rsidR="007D3B69" w:rsidRDefault="00C91545">
      <w:r>
        <w:t>Offset: {{ GPADC_ADC_SR_Offset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GPADC_ADC_SR_contents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GPADC_ADC_CONFIG_Name }}</w:t>
      </w:r>
    </w:p>
    <w:p w:rsidR="007D3B69" w:rsidRDefault="00C91545">
      <w:r>
        <w:t>Offset: {{ GPADC_ADC_CONFIG_Offset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GPADC_ADC_CONFIG_contents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GPADC_ADC_IMR_Name }}</w:t>
      </w:r>
    </w:p>
    <w:p w:rsidR="007D3B69" w:rsidRDefault="00C91545">
      <w:r>
        <w:t>Offset: {{ GPADC_ADC_IMR_Offset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GPADC_ADC_IMR_contents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GPADC_ADC_ICR_Name }}</w:t>
      </w:r>
    </w:p>
    <w:p w:rsidR="007D3B69" w:rsidRDefault="00C91545">
      <w:r>
        <w:t>Offset: {{ GPADC_ADC_ICR_Offset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GPADC_ADC_ICR_contents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GPADC_ADC_IRSR_Name }}</w:t>
      </w:r>
    </w:p>
    <w:p w:rsidR="007D3B69" w:rsidRDefault="00C91545">
      <w:r>
        <w:t>Offset: {{ GPADC_ADC_IRSR_Offset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GPADC_ADC_IRSR_contents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GPADC_ADC_ISR_Name }}</w:t>
      </w:r>
    </w:p>
    <w:p w:rsidR="007D3B69" w:rsidRDefault="00C91545">
      <w:r>
        <w:t>Offset: {{ GPADC_ADC_ISR_Offset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GPADC_ADC_ISR_contents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GPADC_ADC_RDR0_Name }}</w:t>
      </w:r>
    </w:p>
    <w:p w:rsidR="007D3B69" w:rsidRDefault="00C91545">
      <w:r>
        <w:t>Offset: {{ GPADC_ADC_RDR0_Offset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GPADC_ADC_RDR0_contents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GPADC_ADC_RDR1_Name }}</w:t>
      </w:r>
    </w:p>
    <w:p w:rsidR="007D3B69" w:rsidRDefault="00C91545">
      <w:r>
        <w:t>Offset: {{ GPADC_ADC_RDR1_Offset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GPADC_ADC_RDR1_contents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GPADC_ADC_RDR2_Name }}</w:t>
      </w:r>
    </w:p>
    <w:p w:rsidR="007D3B69" w:rsidRDefault="00C91545">
      <w:r>
        <w:t>Offset: {{ GPADC_ADC_RDR2_Offset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GPADC_ADC_RDR2_contents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GPADC_ADC_RDR3_Name }}</w:t>
      </w:r>
    </w:p>
    <w:p w:rsidR="007D3B69" w:rsidRDefault="00C91545">
      <w:r>
        <w:t>Offset: {{ GPADC_ADC_RDR3_Offset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GPADC_ADC_RDR3_contents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GPADC_ADC_RDR4_Name }}</w:t>
      </w:r>
    </w:p>
    <w:p w:rsidR="007D3B69" w:rsidRDefault="00C91545">
      <w:r>
        <w:t>Offset: {{ GPADC_ADC_RDR4_Offset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GPADC_ADC_RDR4_contents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GPADC_ADC_RDR5_Name }}</w:t>
      </w:r>
    </w:p>
    <w:p w:rsidR="007D3B69" w:rsidRDefault="00C91545">
      <w:r>
        <w:t>Offset: {{ GPADC_ADC_RDR5_Offset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GPADC_ADC_RDR5_contents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GPADC_ADC_RDR6_Name }}</w:t>
      </w:r>
    </w:p>
    <w:p w:rsidR="007D3B69" w:rsidRDefault="00C91545">
      <w:r>
        <w:t>Offset: {{ GPADC_ADC_RDR6_Offset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GPADC_ADC_RDR6_contents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GPADC_ADC_RDR7_Name }}</w:t>
      </w:r>
    </w:p>
    <w:p w:rsidR="007D3B69" w:rsidRDefault="00C91545">
      <w:r>
        <w:t>Offset: {{ GPADC_ADC_RDR7_Offset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GPADC_ADC_RDR7_contents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GPADC_ADC_FIFO_THD_Name }}</w:t>
      </w:r>
    </w:p>
    <w:p w:rsidR="007D3B69" w:rsidRDefault="00C91545">
      <w:r>
        <w:t>Offset: {{ GPADC_ADC_FIFO_THD_Offset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GPADC_ADC_FIFO_THD_contents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GPADC_ADC_FIFO_DATA_CNT_Name }}</w:t>
      </w:r>
    </w:p>
    <w:p w:rsidR="007D3B69" w:rsidRDefault="00C91545">
      <w:r>
        <w:t>Offset: {{ GPADC_ADC_FIFO_DATA_CNT_Offset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GPADC_ADC_FIFO_DATA_CNT_contents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GPADC_ADC_OFFSET_A_Name }}</w:t>
      </w:r>
    </w:p>
    <w:p w:rsidR="007D3B69" w:rsidRDefault="00C91545">
      <w:r>
        <w:t>Offset: {{ GPADC_ADC_OFFSET_A_Offset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GPADC_ADC_OFFSET_A_contents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GPADC_ADC_GAIN_A_Name }}</w:t>
      </w:r>
    </w:p>
    <w:p w:rsidR="007D3B69" w:rsidRDefault="00C91545">
      <w:r>
        <w:t>Offset: {{ GPADC_ADC_GAIN_A_Offset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GPADC_ADC_GAIN_A_contents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GPADC_ADC_OFFSET_B_Name }}</w:t>
      </w:r>
    </w:p>
    <w:p w:rsidR="007D3B69" w:rsidRDefault="00C91545">
      <w:r>
        <w:t>Offset: {{ GPADC_ADC_OFFSET_B_Offset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GPADC_ADC_OFFSET_B_contents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GPADC_ADC_GAIN_B_Name }}</w:t>
      </w:r>
    </w:p>
    <w:p w:rsidR="007D3B69" w:rsidRDefault="00C91545">
      <w:r>
        <w:t>Offset: {{ GPADC_ADC_GAIN_B_Offset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GPADC_ADC_GAIN_B_contents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GPADC_ADC_OFFSET_C_Name }}</w:t>
      </w:r>
    </w:p>
    <w:p w:rsidR="007D3B69" w:rsidRDefault="00C91545">
      <w:r>
        <w:t>Offset: {{ GPADC_ADC_OFFSET_C_Offset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GPADC_ADC_OFFSET_C_contents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GPADC_ADC_GAIN_C_Name }}</w:t>
      </w:r>
    </w:p>
    <w:p w:rsidR="007D3B69" w:rsidRDefault="00C91545">
      <w:r>
        <w:t>Offset: {{ GPADC_ADC_GAIN_C_Offset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GPADC_ADC_GAIN_C_contents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GPADC_ADC_TEST_Name }}</w:t>
      </w:r>
    </w:p>
    <w:p w:rsidR="007D3B69" w:rsidRDefault="00C91545">
      <w:r>
        <w:t>Offset: {{ GPADC_ADC_TEST_Offset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GPADC_ADC_TEST_contents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CODEC_Name }}</w:t>
      </w:r>
    </w:p>
    <w:p w:rsidR="007D3B69" w:rsidRDefault="00C91545" w:rsidP="00FF6CDC">
      <w:pPr>
        <w:pStyle w:val="2"/>
        <w:spacing w:before="156" w:after="156"/>
        <w:ind w:left="843" w:hanging="843"/>
      </w:pPr>
      <w:r>
        <w:t>Introduction</w:t>
      </w:r>
    </w:p>
    <w:p w:rsidR="008274E7" w:rsidRPr="008274E7" w:rsidRDefault="008274E7" w:rsidP="008274E7">
      <w:r>
        <w:rPr>
          <w:rFonts w:hint="eastAsia"/>
        </w:rPr>
        <w:t>在</w:t>
      </w:r>
      <w:r>
        <w:rPr>
          <w:rFonts w:hint="eastAsia"/>
        </w:rPr>
        <w:t>CP</w:t>
      </w:r>
      <w:r>
        <w:rPr>
          <w:rFonts w:hint="eastAsia"/>
        </w:rPr>
        <w:t>端，不开放给用户</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 CODEC_Name }} Register</w:t>
      </w:r>
    </w:p>
    <w:p w:rsidR="007D3B69" w:rsidRDefault="00C91545" w:rsidP="000C4E2D">
      <w:pPr>
        <w:pStyle w:val="3"/>
        <w:spacing w:before="156" w:after="156"/>
        <w:ind w:left="964" w:hanging="964"/>
      </w:pPr>
      <w:r>
        <w:t>{{ CODEC_AUD_R0_RSVD_REG0_Name }}</w:t>
      </w:r>
    </w:p>
    <w:p w:rsidR="007D3B69" w:rsidRDefault="00C91545">
      <w:r>
        <w:t>Offset: {{ CODEC_AUD_R0_RSVD_REG0_Offset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CODEC_AUD_R0_RSVD_REG0_contents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CODEC_AUD_R1_GLOBAL0_Name }}</w:t>
      </w:r>
    </w:p>
    <w:p w:rsidR="007D3B69" w:rsidRDefault="00C91545">
      <w:r>
        <w:t>Offset: {{ CODEC_AUD_R1_GLOBAL0_Offset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CODEC_AUD_R1_GLOBAL0_contents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CODEC_AUD_R2_GLOBAL1_Name }}</w:t>
      </w:r>
    </w:p>
    <w:p w:rsidR="007D3B69" w:rsidRDefault="00C91545">
      <w:r>
        <w:t>Offset: {{ CODEC_AUD_R2_GLOBAL1_Offset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CODEC_AUD_R2_GLOBAL1_contents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CODEC_AUD_R3_RSVD_REG1_Name }}</w:t>
      </w:r>
    </w:p>
    <w:p w:rsidR="007D3B69" w:rsidRDefault="00C91545">
      <w:r>
        <w:t>Offset: {{ CODEC_AUD_R3_RSVD_REG1_Offset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CODEC_AUD_R3_RSVD_REG1_contents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CODEC_AUD_R4_RSVD_REG2_Name }}</w:t>
      </w:r>
    </w:p>
    <w:p w:rsidR="007D3B69" w:rsidRDefault="00C91545">
      <w:r>
        <w:t>Offset: {{ CODEC_AUD_R4_RSVD_REG2_Offset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CODEC_AUD_R4_RSVD_REG2_contents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CODEC_AUD_R5_ADC_CTRL0_Name }}</w:t>
      </w:r>
    </w:p>
    <w:p w:rsidR="007D3B69" w:rsidRDefault="00C91545">
      <w:r>
        <w:t>Offset: {{ CODEC_AUD_R5_ADC_CTRL0_Offset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CODEC_AUD_R5_ADC_CTRL0_contents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CODEC_AUD_R6_ADC_CTRL1_Name }}</w:t>
      </w:r>
    </w:p>
    <w:p w:rsidR="007D3B69" w:rsidRDefault="00C91545">
      <w:r>
        <w:t>Offset: {{ CODEC_AUD_R6_ADC_CTRL1_Offset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CODEC_AUD_R6_ADC_CTRL1_contents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CODEC_AUD_R7_ADC_CTRL2_Name }}</w:t>
      </w:r>
    </w:p>
    <w:p w:rsidR="007D3B69" w:rsidRDefault="00C91545">
      <w:r>
        <w:t>Offset: {{ CODEC_AUD_R7_ADC_CTRL2_Offset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CODEC_AUD_R7_ADC_CTRL2_contents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CODEC_AUD_R8_ADC_CTRL3_Name }}</w:t>
      </w:r>
    </w:p>
    <w:p w:rsidR="007D3B69" w:rsidRDefault="00C91545">
      <w:r>
        <w:t>Offset: {{ CODEC_AUD_R8_ADC_CTRL3_Offset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CODEC_AUD_R8_ADC_CTRL3_contents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CODEC_AUD_R9_ADC_CTRL4_Name }}</w:t>
      </w:r>
    </w:p>
    <w:p w:rsidR="007D3B69" w:rsidRDefault="00C91545">
      <w:r>
        <w:t>Offset: {{ CODEC_AUD_R9_ADC_CTRL4_Offset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CODEC_AUD_R9_ADC_CTRL4_contents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CODEC_AUD_R10_ADC_CTRL5_Name }}</w:t>
      </w:r>
    </w:p>
    <w:p w:rsidR="007D3B69" w:rsidRDefault="00C91545">
      <w:r>
        <w:t>Offset: {{ CODEC_AUD_R10_ADC_CTRL5_Offset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CODEC_AUD_R10_ADC_CTRL5_contents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CODEC_AUD_R11_ADC_CTRL6_Name }}</w:t>
      </w:r>
    </w:p>
    <w:p w:rsidR="007D3B69" w:rsidRDefault="00C91545">
      <w:r>
        <w:t>Offset: {{ CODEC_AUD_R11_ADC_CTRL6_Offset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CODEC_AUD_R11_ADC_CTRL6_contents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CODEC_AUD_R12_ADC_CTRL7_Name }}</w:t>
      </w:r>
    </w:p>
    <w:p w:rsidR="007D3B69" w:rsidRDefault="00C91545">
      <w:r>
        <w:t>Offset: {{ CODEC_AUD_R12_ADC_CTRL7_Offset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CODEC_AUD_R12_ADC_CTRL7_contents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CODEC_AUD_R13_RSVD_REG3_Name }}</w:t>
      </w:r>
    </w:p>
    <w:p w:rsidR="007D3B69" w:rsidRDefault="00C91545">
      <w:r>
        <w:t>Offset: {{ CODEC_AUD_R13_RSVD_REG3_Offset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CODEC_AUD_R13_RSVD_REG3_contents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CODEC_AUD_R14_RSVD_REG4_Name }}</w:t>
      </w:r>
    </w:p>
    <w:p w:rsidR="007D3B69" w:rsidRDefault="00C91545">
      <w:r>
        <w:t>Offset: {{ CODEC_AUD_R14_RSVD_REG4_Offset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CODEC_AUD_R14_RSVD_REG4_contents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CODEC_AUD_R15_DAC_CTRL0_Name }}</w:t>
      </w:r>
    </w:p>
    <w:p w:rsidR="007D3B69" w:rsidRDefault="00C91545">
      <w:r>
        <w:t>Offset: {{ CODEC_AUD_R15_DAC_CTRL0_Offset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CODEC_AUD_R15_DAC_CTRL0_contents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CODEC_AUD_R16_DAC_CTRL1_Name }}</w:t>
      </w:r>
    </w:p>
    <w:p w:rsidR="007D3B69" w:rsidRDefault="00C91545">
      <w:r>
        <w:t>Offset: {{ CODEC_AUD_R16_DAC_CTRL1_Offset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CODEC_AUD_R16_DAC_CTRL1_contents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CODEC_AUD_R17_DAC_CTRL2_Name }}</w:t>
      </w:r>
    </w:p>
    <w:p w:rsidR="007D3B69" w:rsidRDefault="00C91545">
      <w:r>
        <w:t>Offset: {{ CODEC_AUD_R17_DAC_CTRL2_Offset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CODEC_AUD_R17_DAC_CTRL2_contents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CODEC_AUD_R18_DAC_CTRL3_Name }}</w:t>
      </w:r>
    </w:p>
    <w:p w:rsidR="007D3B69" w:rsidRDefault="00C91545">
      <w:r>
        <w:t>Offset: {{ CODEC_AUD_R18_DAC_CTRL3_Offset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CODEC_AUD_R18_DAC_CTRL3_contents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CODEC_AUD_R19_DAC_CTRL4_Name }}</w:t>
      </w:r>
    </w:p>
    <w:p w:rsidR="007D3B69" w:rsidRDefault="00C91545">
      <w:r>
        <w:t>Offset: {{ CODEC_AUD_R19_DAC_CTRL4_Offset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CODEC_AUD_R19_DAC_CTRL4_contents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CODEC_AUD_R20_DAC_CTRL5_Name }}</w:t>
      </w:r>
    </w:p>
    <w:p w:rsidR="007D3B69" w:rsidRDefault="00C91545">
      <w:r>
        <w:t>Offset: {{ CODEC_AUD_R20_DAC_CTRL5_Offset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CODEC_AUD_R20_DAC_CTRL5_contents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CODEC_AUD_R21_DAC_CTRL6_Name }}</w:t>
      </w:r>
    </w:p>
    <w:p w:rsidR="007D3B69" w:rsidRDefault="00C91545">
      <w:r>
        <w:t>Offset: {{ CODEC_AUD_R21_DAC_CTRL6_Offset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CODEC_AUD_R21_DAC_CTRL6_contents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CODEC_AUD_R22_DAC_CTRL7_Name }}</w:t>
      </w:r>
    </w:p>
    <w:p w:rsidR="007D3B69" w:rsidRDefault="00C91545">
      <w:r>
        <w:t>Offset: {{ CODEC_AUD_R22_DAC_CTRL7_Offset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CODEC_AUD_R22_DAC_CTRL7_contents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CODEC_AUD_R25_STATUS0_Name }}</w:t>
      </w:r>
    </w:p>
    <w:p w:rsidR="007D3B69" w:rsidRDefault="00C91545">
      <w:r>
        <w:t>Offset: {{ CODEC_AUD_R25_STATUS0_Offset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CODEC_AUD_R25_STATUS0_contents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AON_CODEC_Name }}</w:t>
      </w:r>
    </w:p>
    <w:p w:rsidR="007D3B69" w:rsidRDefault="00C91545" w:rsidP="00FF6CDC">
      <w:pPr>
        <w:pStyle w:val="2"/>
        <w:spacing w:before="156" w:after="156"/>
        <w:ind w:left="843" w:hanging="843"/>
      </w:pPr>
      <w:r>
        <w:t>Introduction</w:t>
      </w:r>
    </w:p>
    <w:p w:rsidR="00A51F1F" w:rsidRPr="008274E7" w:rsidRDefault="00A51F1F" w:rsidP="00A51F1F">
      <w:r>
        <w:rPr>
          <w:rFonts w:hint="eastAsia"/>
        </w:rPr>
        <w:t>在</w:t>
      </w:r>
      <w:r>
        <w:rPr>
          <w:rFonts w:hint="eastAsia"/>
        </w:rPr>
        <w:t>CP</w:t>
      </w:r>
      <w:r>
        <w:rPr>
          <w:rFonts w:hint="eastAsia"/>
        </w:rPr>
        <w:t>端，不开放给用户</w:t>
      </w:r>
    </w:p>
    <w:p w:rsidR="00A51F1F" w:rsidRPr="00A51F1F" w:rsidRDefault="00A51F1F" w:rsidP="00A51F1F"/>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 AON_CODEC_Name }} Register</w:t>
      </w:r>
    </w:p>
    <w:p w:rsidR="007D3B69" w:rsidRDefault="00C91545" w:rsidP="000C4E2D">
      <w:pPr>
        <w:pStyle w:val="3"/>
        <w:spacing w:before="156" w:after="156"/>
        <w:ind w:left="964" w:hanging="964"/>
      </w:pPr>
      <w:r>
        <w:t>{{ AON_CODEC_AUD_R0_RSVD_REG0_Name }}</w:t>
      </w:r>
    </w:p>
    <w:p w:rsidR="007D3B69" w:rsidRDefault="00C91545">
      <w:r>
        <w:t>Offset: {{ AON_CODEC_AUD_R0_RSVD_REG0_Offset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AON_CODEC_AUD_R0_RSVD_REG0_contents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AON_CODEC_AUD_R1_GLOBAL0_Name }}</w:t>
      </w:r>
    </w:p>
    <w:p w:rsidR="007D3B69" w:rsidRDefault="00C91545">
      <w:r>
        <w:t>Offset: {{ AON_CODEC_AUD_R1_GLOBAL0_Offset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AON_CODEC_AUD_R1_GLOBAL0_contents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AON_CODEC_AUD_R2_GLOBAL1_Name }}</w:t>
      </w:r>
    </w:p>
    <w:p w:rsidR="007D3B69" w:rsidRDefault="00C91545">
      <w:r>
        <w:t>Offset: {{ AON_CODEC_AUD_R2_GLOBAL1_Offset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AON_CODEC_AUD_R2_GLOBAL1_contents %}</w:t>
            </w:r>
          </w:p>
        </w:tc>
      </w:tr>
      <w:tr w:rsidR="007D3B69" w:rsidTr="007D3B69">
        <w:tc>
          <w:tcPr>
            <w:tcW w:w="3021" w:type="dxa"/>
          </w:tcPr>
          <w:p w:rsidR="007D3B69" w:rsidRDefault="00C91545">
            <w:r>
              <w:lastRenderedPageBreak/>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AON_CODEC_AUD_R3_RSVD_REG1_Name }}</w:t>
      </w:r>
    </w:p>
    <w:p w:rsidR="007D3B69" w:rsidRDefault="00C91545">
      <w:r>
        <w:t>Offset: {{ AON_CODEC_AUD_R3_RSVD_REG1_Offset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AON_CODEC_AUD_R3_RSVD_REG1_contents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AON_CODEC_AUD_R4_RSVD_REG2_Name }}</w:t>
      </w:r>
    </w:p>
    <w:p w:rsidR="007D3B69" w:rsidRDefault="00C91545">
      <w:r>
        <w:t>Offset: {{ AON_CODEC_AUD_R4_RSVD_REG2_Offset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AON_CODEC_AUD_R4_RSVD_REG2_contents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AON_CODEC_AUD_R5_ADC_CTRL0_Name }}</w:t>
      </w:r>
    </w:p>
    <w:p w:rsidR="007D3B69" w:rsidRDefault="00C91545">
      <w:r>
        <w:t>Offset: {{ AON_CODEC_AUD_R5_ADC_CTRL0_Offset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AON_CODEC_AUD_R5_ADC_CTRL0_contents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AON_CODEC_AUD_R6_ADC_CTRL1_Name }}</w:t>
      </w:r>
    </w:p>
    <w:p w:rsidR="007D3B69" w:rsidRDefault="00C91545">
      <w:r>
        <w:t>Offset: {{ AON_CODEC_AUD_R6_ADC_CTRL1_Offset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AON_CODEC_AUD_R6_ADC_CTRL1_contents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lastRenderedPageBreak/>
        <w:t>{{ AON_CODEC_AUD_R7_ADC_CTRL2_Name }}</w:t>
      </w:r>
    </w:p>
    <w:p w:rsidR="007D3B69" w:rsidRDefault="00C91545">
      <w:r>
        <w:t>Offset: {{ AON_CODEC_AUD_R7_ADC_CTRL2_Offset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AON_CODEC_AUD_R7_ADC_CTRL2_contents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AON_CODEC_AUD_R8_ADC_CTRL3_Name }}</w:t>
      </w:r>
    </w:p>
    <w:p w:rsidR="007D3B69" w:rsidRDefault="00C91545">
      <w:r>
        <w:t>Offset: {{ AON_CODEC_AUD_R8_ADC_CTRL3_Offset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AON_CODEC_AUD_R8_ADC_CTRL3_contents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AON_CODEC_AUD_R9_ADC_CTRL4_Name }}</w:t>
      </w:r>
    </w:p>
    <w:p w:rsidR="007D3B69" w:rsidRDefault="00C91545">
      <w:r>
        <w:t>Offset: {{ AON_CODEC_AUD_R9_ADC_CTRL4_Offset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AON_CODEC_AUD_R9_ADC_CTRL4_contents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AON_CODEC_AUD_R10_ADC_CTRL5_Name }}</w:t>
      </w:r>
    </w:p>
    <w:p w:rsidR="007D3B69" w:rsidRDefault="00C91545">
      <w:r>
        <w:t>Offset: {{ AON_CODEC_AUD_R10_ADC_CTRL5_Offset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AON_CODEC_AUD_R10_ADC_CTRL5_contents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AON_CODEC_AUD_R11_ADC_CTRL6_Name }}</w:t>
      </w:r>
    </w:p>
    <w:p w:rsidR="007D3B69" w:rsidRDefault="00C91545">
      <w:r>
        <w:t>Offset: {{ AON_CODEC_AUD_R11_ADC_CTRL6_Offset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lastRenderedPageBreak/>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AON_CODEC_AUD_R11_ADC_CTRL6_contents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AON_CODEC_AUD_R12_ADC_CTRL7_Name }}</w:t>
      </w:r>
    </w:p>
    <w:p w:rsidR="007D3B69" w:rsidRDefault="00C91545">
      <w:r>
        <w:t>Offset: {{ AON_CODEC_AUD_R12_ADC_CTRL7_Offset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AON_CODEC_AUD_R12_ADC_CTRL7_contents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AON_CODEC_AUD_R25_STATUS0_Name }}</w:t>
      </w:r>
    </w:p>
    <w:p w:rsidR="007D3B69" w:rsidRDefault="00C91545">
      <w:r>
        <w:t>Offset: {{ AON_CODEC_AUD_R25_STATUS0_Offset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AON_CODEC_AUD_R25_STATUS0_contents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p w:rsidR="007D3B69" w:rsidRDefault="00C91545" w:rsidP="00FF6CDC">
      <w:pPr>
        <w:pStyle w:val="10"/>
        <w:spacing w:before="156" w:after="156"/>
        <w:ind w:left="643" w:hanging="643"/>
      </w:pPr>
      <w:r>
        <w:lastRenderedPageBreak/>
        <w:t>{{ FLASH_DL_Name }}</w:t>
      </w:r>
    </w:p>
    <w:p w:rsidR="007D3B69" w:rsidRDefault="00C91545" w:rsidP="00FF6CDC">
      <w:pPr>
        <w:pStyle w:val="2"/>
        <w:spacing w:before="156" w:after="156"/>
        <w:ind w:left="843" w:hanging="843"/>
      </w:pPr>
      <w:r>
        <w:t>Introduction</w:t>
      </w:r>
    </w:p>
    <w:p w:rsidR="00C11090" w:rsidRPr="00C11090" w:rsidRDefault="00C11090" w:rsidP="00C11090">
      <w:pPr>
        <w:ind w:left="420"/>
      </w:pPr>
      <w:r>
        <w:rPr>
          <w:rFonts w:hint="eastAsia"/>
        </w:rPr>
        <w:t>不开放用户</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 FLASH_DL_Name }} Register</w:t>
      </w:r>
    </w:p>
    <w:p w:rsidR="007D3B69" w:rsidRDefault="00C91545" w:rsidP="000C4E2D">
      <w:pPr>
        <w:pStyle w:val="3"/>
        <w:spacing w:before="156" w:after="156"/>
        <w:ind w:left="964" w:hanging="964"/>
      </w:pPr>
      <w:r>
        <w:t>{{ FLASH_DL_CTRL_Name }}</w:t>
      </w:r>
    </w:p>
    <w:p w:rsidR="007D3B69" w:rsidRDefault="00C91545">
      <w:r>
        <w:t>Offset: {{ FLASH_DL_CTRL_Offset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FLASH_DL_CTRL_contents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FLASH_DL_DELAY_Name }}</w:t>
      </w:r>
    </w:p>
    <w:p w:rsidR="007D3B69" w:rsidRDefault="00C91545">
      <w:r>
        <w:t>Offset: {{ FLASH_DL_DELAY_Offset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FLASH_DL_DELAY_contents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FLASH_DL_OBS_REG0_Name }}</w:t>
      </w:r>
    </w:p>
    <w:p w:rsidR="007D3B69" w:rsidRDefault="00C91545">
      <w:r>
        <w:t>Offset: {{ FLASH_DL_OBS_REG0_Offset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FLASH_DL_OBS_REG0_contents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lastRenderedPageBreak/>
              <w:t>{%tr endfor %}</w:t>
            </w:r>
          </w:p>
        </w:tc>
      </w:tr>
    </w:tbl>
    <w:p w:rsidR="007D3B69" w:rsidRDefault="00C91545" w:rsidP="000C4E2D">
      <w:pPr>
        <w:pStyle w:val="3"/>
        <w:spacing w:before="156" w:after="156"/>
        <w:ind w:left="964" w:hanging="964"/>
      </w:pPr>
      <w:r>
        <w:t>{{ FLASH_DL_OBS_REG1_Name }}</w:t>
      </w:r>
    </w:p>
    <w:p w:rsidR="007D3B69" w:rsidRDefault="00C91545">
      <w:r>
        <w:t>Offset: {{ FLASH_DL_OBS_REG1_Offset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FLASH_DL_OBS_REG1_contents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FLASH_DL_LOCK_DONE_Name }}</w:t>
      </w:r>
    </w:p>
    <w:p w:rsidR="007D3B69" w:rsidRDefault="00C91545">
      <w:r>
        <w:t>Offset: {{ FLASH_DL_LOCK_DONE_Offset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FLASH_DL_LOCK_DONE_contents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FLASH_DL_RSTN_Name }}</w:t>
      </w:r>
    </w:p>
    <w:p w:rsidR="007D3B69" w:rsidRDefault="00C91545">
      <w:r>
        <w:t>Offset: {{ FLASH_DL_RSTN_Offset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FLASH_DL_RSTN_contents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sidP="000C4E2D">
      <w:pPr>
        <w:pStyle w:val="3"/>
        <w:spacing w:before="156" w:after="156"/>
        <w:ind w:left="964" w:hanging="964"/>
      </w:pPr>
      <w:r>
        <w:t>{{ FLASH_DL_RESYNC_Name }}</w:t>
      </w:r>
    </w:p>
    <w:p w:rsidR="007D3B69" w:rsidRDefault="00C91545">
      <w:r>
        <w:t>Offset: {{ FLASH_DL_RESYNC_Offset }}</w:t>
      </w:r>
    </w:p>
    <w:tbl>
      <w:tblPr>
        <w:tblStyle w:val="ListenAITable"/>
        <w:tblW w:w="0" w:type="auto"/>
        <w:tblLook w:val="04A0" w:firstRow="1" w:lastRow="0" w:firstColumn="1" w:lastColumn="0" w:noHBand="0" w:noVBand="1"/>
      </w:tblPr>
      <w:tblGrid>
        <w:gridCol w:w="3725"/>
        <w:gridCol w:w="2760"/>
        <w:gridCol w:w="2795"/>
      </w:tblGrid>
      <w:tr w:rsidR="007D3B69" w:rsidTr="007D3B69">
        <w:trPr>
          <w:cnfStyle w:val="100000000000" w:firstRow="1" w:lastRow="0" w:firstColumn="0" w:lastColumn="0" w:oddVBand="0" w:evenVBand="0" w:oddHBand="0" w:evenHBand="0" w:firstRowFirstColumn="0" w:firstRowLastColumn="0" w:lastRowFirstColumn="0" w:lastRowLastColumn="0"/>
        </w:trPr>
        <w:tc>
          <w:tcPr>
            <w:tcW w:w="3021" w:type="dxa"/>
          </w:tcPr>
          <w:p w:rsidR="007D3B69" w:rsidRDefault="00C91545">
            <w:r>
              <w:t>{%tc for col in Module_Register_Col_Labels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for item in FLASH_DL_RESYNC_contents %}</w:t>
            </w:r>
          </w:p>
        </w:tc>
      </w:tr>
      <w:tr w:rsidR="007D3B69" w:rsidTr="007D3B69">
        <w:tc>
          <w:tcPr>
            <w:tcW w:w="3021" w:type="dxa"/>
          </w:tcPr>
          <w:p w:rsidR="007D3B69" w:rsidRDefault="00C91545">
            <w:r>
              <w:t>{%tc for col in item %}</w:t>
            </w:r>
          </w:p>
        </w:tc>
        <w:tc>
          <w:tcPr>
            <w:tcW w:w="3021" w:type="dxa"/>
          </w:tcPr>
          <w:p w:rsidR="007D3B69" w:rsidRDefault="00C91545">
            <w:r>
              <w:t>{{ col }}</w:t>
            </w:r>
          </w:p>
        </w:tc>
        <w:tc>
          <w:tcPr>
            <w:tcW w:w="3021" w:type="dxa"/>
          </w:tcPr>
          <w:p w:rsidR="007D3B69" w:rsidRDefault="00C91545">
            <w:r>
              <w:t>{%tc endfor %}</w:t>
            </w:r>
          </w:p>
        </w:tc>
      </w:tr>
      <w:tr w:rsidR="007D3B69" w:rsidTr="007D3B69">
        <w:tc>
          <w:tcPr>
            <w:tcW w:w="9063" w:type="dxa"/>
            <w:gridSpan w:val="3"/>
          </w:tcPr>
          <w:p w:rsidR="007D3B69" w:rsidRDefault="00C91545">
            <w:r>
              <w:t>{%tr endfor %}</w:t>
            </w:r>
          </w:p>
        </w:tc>
      </w:tr>
    </w:tbl>
    <w:p w:rsidR="007D3B69" w:rsidRDefault="00C91545">
      <w:r>
        <w:br w:type="page"/>
      </w:r>
    </w:p>
    <w:sectPr w:rsidR="007D3B69" w:rsidSect="00FF3BB7">
      <w:pgSz w:w="11900" w:h="16840"/>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0126" w:rsidRDefault="008A0126" w:rsidP="00DB1AD1">
      <w:r>
        <w:separator/>
      </w:r>
    </w:p>
  </w:endnote>
  <w:endnote w:type="continuationSeparator" w:id="0">
    <w:p w:rsidR="008A0126" w:rsidRDefault="008A0126" w:rsidP="00DB1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rlito">
    <w:altName w:val="Calibri"/>
    <w:charset w:val="00"/>
    <w:family w:val="swiss"/>
    <w:pitch w:val="default"/>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OpenSans-Regular">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a6"/>
      </w:rPr>
      <w:id w:val="1009099455"/>
      <w:docPartObj>
        <w:docPartGallery w:val="Page Numbers (Bottom of Page)"/>
        <w:docPartUnique/>
      </w:docPartObj>
    </w:sdtPr>
    <w:sdtEndPr>
      <w:rPr>
        <w:rStyle w:val="a6"/>
      </w:rPr>
    </w:sdtEndPr>
    <w:sdtContent>
      <w:p w:rsidR="007D6A02" w:rsidRDefault="007D6A02" w:rsidP="00230FCE">
        <w:pPr>
          <w:pStyle w:val="a4"/>
          <w:framePr w:wrap="none" w:vAnchor="text" w:hAnchor="margin" w:xAlign="right" w:y="1"/>
          <w:rPr>
            <w:rStyle w:val="a6"/>
          </w:rPr>
        </w:pPr>
        <w:r>
          <w:rPr>
            <w:rStyle w:val="a6"/>
          </w:rPr>
          <w:fldChar w:fldCharType="begin"/>
        </w:r>
        <w:r>
          <w:rPr>
            <w:rStyle w:val="a6"/>
          </w:rPr>
          <w:instrText xml:space="preserve"> PAGE </w:instrText>
        </w:r>
        <w:r>
          <w:rPr>
            <w:rStyle w:val="a6"/>
          </w:rPr>
          <w:fldChar w:fldCharType="end"/>
        </w:r>
      </w:p>
    </w:sdtContent>
  </w:sdt>
  <w:sdt>
    <w:sdtPr>
      <w:rPr>
        <w:rStyle w:val="a6"/>
      </w:rPr>
      <w:id w:val="-767229003"/>
      <w:docPartObj>
        <w:docPartGallery w:val="Page Numbers (Bottom of Page)"/>
        <w:docPartUnique/>
      </w:docPartObj>
    </w:sdtPr>
    <w:sdtEndPr>
      <w:rPr>
        <w:rStyle w:val="a6"/>
      </w:rPr>
    </w:sdtEndPr>
    <w:sdtContent>
      <w:p w:rsidR="007D6A02" w:rsidRDefault="007D6A02" w:rsidP="00230FCE">
        <w:pPr>
          <w:pStyle w:val="a4"/>
          <w:framePr w:wrap="none" w:vAnchor="text" w:hAnchor="margin" w:xAlign="right" w:y="1"/>
          <w:ind w:right="360"/>
          <w:rPr>
            <w:rStyle w:val="a6"/>
          </w:rPr>
        </w:pPr>
        <w:r>
          <w:rPr>
            <w:rStyle w:val="a6"/>
          </w:rPr>
          <w:fldChar w:fldCharType="begin"/>
        </w:r>
        <w:r>
          <w:rPr>
            <w:rStyle w:val="a6"/>
          </w:rPr>
          <w:instrText xml:space="preserve"> PAGE </w:instrText>
        </w:r>
        <w:r>
          <w:rPr>
            <w:rStyle w:val="a6"/>
          </w:rPr>
          <w:fldChar w:fldCharType="end"/>
        </w:r>
      </w:p>
    </w:sdtContent>
  </w:sdt>
  <w:p w:rsidR="007D6A02" w:rsidRDefault="007D6A02" w:rsidP="00AA7041">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a6"/>
      </w:rPr>
      <w:id w:val="-1840612078"/>
      <w:docPartObj>
        <w:docPartGallery w:val="Page Numbers (Bottom of Page)"/>
        <w:docPartUnique/>
      </w:docPartObj>
    </w:sdtPr>
    <w:sdtEndPr>
      <w:rPr>
        <w:rStyle w:val="a6"/>
      </w:rPr>
    </w:sdtEndPr>
    <w:sdtContent>
      <w:p w:rsidR="007D6A02" w:rsidRDefault="007D6A02" w:rsidP="00463479">
        <w:pPr>
          <w:pStyle w:val="a4"/>
          <w:framePr w:wrap="none" w:vAnchor="text" w:hAnchor="margin" w:xAlign="right" w:y="1"/>
          <w:rPr>
            <w:rStyle w:val="a6"/>
          </w:rPr>
        </w:pPr>
        <w:r w:rsidRPr="00AA7041">
          <w:rPr>
            <w:rStyle w:val="a6"/>
            <w:rFonts w:ascii="微软雅黑" w:eastAsia="微软雅黑" w:hAnsi="微软雅黑"/>
            <w:color w:val="808080"/>
          </w:rPr>
          <w:fldChar w:fldCharType="begin"/>
        </w:r>
        <w:r w:rsidRPr="00AA7041">
          <w:rPr>
            <w:rStyle w:val="a6"/>
            <w:rFonts w:ascii="微软雅黑" w:eastAsia="微软雅黑" w:hAnsi="微软雅黑"/>
            <w:color w:val="808080"/>
          </w:rPr>
          <w:instrText xml:space="preserve"> PAGE </w:instrText>
        </w:r>
        <w:r w:rsidRPr="00AA7041">
          <w:rPr>
            <w:rStyle w:val="a6"/>
            <w:rFonts w:ascii="微软雅黑" w:eastAsia="微软雅黑" w:hAnsi="微软雅黑"/>
            <w:color w:val="808080"/>
          </w:rPr>
          <w:fldChar w:fldCharType="separate"/>
        </w:r>
        <w:r w:rsidRPr="00AA7041">
          <w:rPr>
            <w:rStyle w:val="a6"/>
            <w:rFonts w:ascii="微软雅黑" w:eastAsia="微软雅黑" w:hAnsi="微软雅黑"/>
            <w:noProof/>
            <w:color w:val="808080"/>
          </w:rPr>
          <w:t>1</w:t>
        </w:r>
        <w:r w:rsidRPr="00AA7041">
          <w:rPr>
            <w:rStyle w:val="a6"/>
            <w:rFonts w:ascii="微软雅黑" w:eastAsia="微软雅黑" w:hAnsi="微软雅黑"/>
            <w:color w:val="808080"/>
          </w:rPr>
          <w:fldChar w:fldCharType="end"/>
        </w:r>
      </w:p>
    </w:sdtContent>
  </w:sdt>
  <w:p w:rsidR="007D6A02" w:rsidRPr="00CD2E4D" w:rsidRDefault="007D6A02" w:rsidP="00AA7041">
    <w:pPr>
      <w:pStyle w:val="a4"/>
      <w:ind w:right="360"/>
      <w:rPr>
        <w:rFonts w:ascii="微软雅黑" w:eastAsia="微软雅黑" w:hAnsi="微软雅黑"/>
        <w:color w:val="808080"/>
        <w:sz w:val="16"/>
        <w:szCs w:val="16"/>
      </w:rPr>
    </w:pPr>
    <w:r w:rsidRPr="00CD2E4D">
      <w:rPr>
        <w:rFonts w:ascii="微软雅黑" w:eastAsia="微软雅黑" w:hAnsi="微软雅黑"/>
        <w:color w:val="808080"/>
        <w:sz w:val="16"/>
        <w:szCs w:val="16"/>
      </w:rPr>
      <w:t>Copyright @2020 LISTENAI Co., LTD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6A02" w:rsidRPr="00FC25CE" w:rsidRDefault="007D6A02" w:rsidP="00170DAB">
    <w:pPr>
      <w:pStyle w:val="a4"/>
      <w:ind w:right="360"/>
      <w:rPr>
        <w:rFonts w:ascii="微软雅黑" w:eastAsia="微软雅黑" w:hAnsi="微软雅黑"/>
        <w:color w:val="404040" w:themeColor="text1" w:themeTint="BF"/>
        <w:sz w:val="16"/>
        <w:szCs w:val="16"/>
      </w:rPr>
    </w:pPr>
    <w:r w:rsidRPr="00FC25CE">
      <w:rPr>
        <w:rFonts w:ascii="微软雅黑" w:eastAsia="微软雅黑" w:hAnsi="微软雅黑"/>
        <w:color w:val="404040" w:themeColor="text1" w:themeTint="BF"/>
        <w:sz w:val="16"/>
        <w:szCs w:val="16"/>
      </w:rPr>
      <w:t>Copyright @2020 ANHUI LISTENAI Co., LTD All Rights Reserved</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a6"/>
        <w:color w:val="404040" w:themeColor="text1" w:themeTint="BF"/>
      </w:rPr>
      <w:id w:val="1422536248"/>
      <w:docPartObj>
        <w:docPartGallery w:val="Page Numbers (Bottom of Page)"/>
        <w:docPartUnique/>
      </w:docPartObj>
    </w:sdtPr>
    <w:sdtEndPr>
      <w:rPr>
        <w:rStyle w:val="a6"/>
      </w:rPr>
    </w:sdtEndPr>
    <w:sdtContent>
      <w:p w:rsidR="007D6A02" w:rsidRPr="00FC25CE" w:rsidRDefault="007D6A02" w:rsidP="00463479">
        <w:pPr>
          <w:pStyle w:val="a4"/>
          <w:framePr w:wrap="none" w:vAnchor="text" w:hAnchor="margin" w:xAlign="right" w:y="1"/>
          <w:rPr>
            <w:rStyle w:val="a6"/>
            <w:color w:val="404040" w:themeColor="text1" w:themeTint="BF"/>
          </w:rPr>
        </w:pPr>
        <w:r w:rsidRPr="00FC25CE">
          <w:rPr>
            <w:rStyle w:val="ab"/>
            <w:color w:val="404040" w:themeColor="text1" w:themeTint="BF"/>
          </w:rPr>
          <w:fldChar w:fldCharType="begin"/>
        </w:r>
        <w:r w:rsidRPr="00FC25CE">
          <w:rPr>
            <w:rStyle w:val="ab"/>
            <w:color w:val="404040" w:themeColor="text1" w:themeTint="BF"/>
          </w:rPr>
          <w:instrText xml:space="preserve"> PAGE </w:instrText>
        </w:r>
        <w:r w:rsidRPr="00FC25CE">
          <w:rPr>
            <w:rStyle w:val="ab"/>
            <w:color w:val="404040" w:themeColor="text1" w:themeTint="BF"/>
          </w:rPr>
          <w:fldChar w:fldCharType="separate"/>
        </w:r>
        <w:r w:rsidR="008D3AE2">
          <w:rPr>
            <w:rStyle w:val="ab"/>
            <w:noProof/>
            <w:color w:val="404040" w:themeColor="text1" w:themeTint="BF"/>
          </w:rPr>
          <w:t>33</w:t>
        </w:r>
        <w:r w:rsidRPr="00FC25CE">
          <w:rPr>
            <w:rStyle w:val="ab"/>
            <w:color w:val="404040" w:themeColor="text1" w:themeTint="BF"/>
          </w:rPr>
          <w:fldChar w:fldCharType="end"/>
        </w:r>
      </w:p>
    </w:sdtContent>
  </w:sdt>
  <w:p w:rsidR="007D6A02" w:rsidRPr="005B6E25" w:rsidRDefault="007D6A02" w:rsidP="00230FCE">
    <w:pPr>
      <w:pStyle w:val="a4"/>
      <w:tabs>
        <w:tab w:val="clear" w:pos="8306"/>
        <w:tab w:val="right" w:pos="8300"/>
      </w:tabs>
      <w:ind w:right="360"/>
      <w:rPr>
        <w:rFonts w:ascii="微软雅黑" w:eastAsia="微软雅黑" w:hAnsi="微软雅黑"/>
        <w:color w:val="808080"/>
        <w:sz w:val="16"/>
        <w:szCs w:val="16"/>
      </w:rPr>
    </w:pPr>
    <w:r w:rsidRPr="00FC25CE">
      <w:rPr>
        <w:rFonts w:ascii="微软雅黑" w:eastAsia="微软雅黑" w:hAnsi="微软雅黑"/>
        <w:color w:val="404040" w:themeColor="text1" w:themeTint="BF"/>
        <w:sz w:val="16"/>
        <w:szCs w:val="16"/>
      </w:rPr>
      <w:t>Copyright @2020 ANHUI LISTENAI Co., LTD All Rights Reserved</w:t>
    </w:r>
    <w:r>
      <w:rPr>
        <w:rFonts w:ascii="微软雅黑" w:eastAsia="微软雅黑" w:hAnsi="微软雅黑"/>
        <w:color w:val="808080"/>
        <w:sz w:val="16"/>
        <w:szCs w:val="1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0126" w:rsidRDefault="008A0126" w:rsidP="00DB1AD1">
      <w:r>
        <w:separator/>
      </w:r>
    </w:p>
  </w:footnote>
  <w:footnote w:type="continuationSeparator" w:id="0">
    <w:p w:rsidR="008A0126" w:rsidRDefault="008A0126" w:rsidP="00DB1A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6A02" w:rsidRPr="00D5306A" w:rsidRDefault="007D6A02" w:rsidP="00A73A19">
    <w:pPr>
      <w:pStyle w:val="a3"/>
      <w:pBdr>
        <w:bottom w:val="none" w:sz="0" w:space="0" w:color="auto"/>
      </w:pBdr>
      <w:wordWrap w:val="0"/>
      <w:jc w:val="right"/>
      <w:rPr>
        <w:rStyle w:val="ab"/>
      </w:rPr>
    </w:pPr>
    <w:r w:rsidRPr="00613A6B">
      <w:rPr>
        <w:rFonts w:ascii="微软雅黑" w:eastAsia="微软雅黑" w:hAnsi="微软雅黑"/>
        <w:noProof/>
      </w:rPr>
      <w:drawing>
        <wp:anchor distT="0" distB="0" distL="114300" distR="114300" simplePos="0" relativeHeight="251658240" behindDoc="0" locked="0" layoutInCell="1" allowOverlap="1" wp14:anchorId="54849C9D" wp14:editId="6CFB36F4">
          <wp:simplePos x="0" y="0"/>
          <wp:positionH relativeFrom="margin">
            <wp:posOffset>3447</wp:posOffset>
          </wp:positionH>
          <wp:positionV relativeFrom="paragraph">
            <wp:posOffset>24130</wp:posOffset>
          </wp:positionV>
          <wp:extent cx="680085" cy="121920"/>
          <wp:effectExtent l="0" t="0" r="571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80085" cy="121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r>
      <w:t xml:space="preserve">                          </w:t>
    </w:r>
    <w:r>
      <w:rPr>
        <w:rFonts w:hint="eastAsia"/>
      </w:rPr>
      <w:t>6001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86A7266"/>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9CE0A828"/>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75884C40"/>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7CF8AE7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268344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5AE2FC9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FF90D25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D15EA73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B01C9200"/>
    <w:lvl w:ilvl="0">
      <w:start w:val="1"/>
      <w:numFmt w:val="decimal"/>
      <w:lvlText w:val="%1."/>
      <w:lvlJc w:val="left"/>
      <w:pPr>
        <w:tabs>
          <w:tab w:val="num" w:pos="360"/>
        </w:tabs>
        <w:ind w:left="360" w:hangingChars="200" w:hanging="360"/>
      </w:pPr>
    </w:lvl>
  </w:abstractNum>
  <w:abstractNum w:abstractNumId="9">
    <w:nsid w:val="FFFFFF89"/>
    <w:multiLevelType w:val="singleLevel"/>
    <w:tmpl w:val="ACC47D98"/>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365642E"/>
    <w:multiLevelType w:val="hybridMultilevel"/>
    <w:tmpl w:val="03D44EA6"/>
    <w:lvl w:ilvl="0" w:tplc="8F589A0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4974F94"/>
    <w:multiLevelType w:val="hybridMultilevel"/>
    <w:tmpl w:val="282801C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57E584F"/>
    <w:multiLevelType w:val="hybridMultilevel"/>
    <w:tmpl w:val="22D238E0"/>
    <w:lvl w:ilvl="0" w:tplc="04090003">
      <w:start w:val="1"/>
      <w:numFmt w:val="bullet"/>
      <w:lvlText w:val=""/>
      <w:lvlJc w:val="left"/>
      <w:pPr>
        <w:ind w:left="1139" w:hanging="480"/>
      </w:pPr>
      <w:rPr>
        <w:rFonts w:ascii="Wingdings" w:hAnsi="Wingdings" w:hint="default"/>
      </w:rPr>
    </w:lvl>
    <w:lvl w:ilvl="1" w:tplc="04090003" w:tentative="1">
      <w:start w:val="1"/>
      <w:numFmt w:val="bullet"/>
      <w:lvlText w:val=""/>
      <w:lvlJc w:val="left"/>
      <w:pPr>
        <w:ind w:left="1619" w:hanging="480"/>
      </w:pPr>
      <w:rPr>
        <w:rFonts w:ascii="Wingdings" w:hAnsi="Wingdings" w:hint="default"/>
      </w:rPr>
    </w:lvl>
    <w:lvl w:ilvl="2" w:tplc="04090005" w:tentative="1">
      <w:start w:val="1"/>
      <w:numFmt w:val="bullet"/>
      <w:lvlText w:val=""/>
      <w:lvlJc w:val="left"/>
      <w:pPr>
        <w:ind w:left="2099" w:hanging="480"/>
      </w:pPr>
      <w:rPr>
        <w:rFonts w:ascii="Wingdings" w:hAnsi="Wingdings" w:hint="default"/>
      </w:rPr>
    </w:lvl>
    <w:lvl w:ilvl="3" w:tplc="04090001" w:tentative="1">
      <w:start w:val="1"/>
      <w:numFmt w:val="bullet"/>
      <w:lvlText w:val=""/>
      <w:lvlJc w:val="left"/>
      <w:pPr>
        <w:ind w:left="2579" w:hanging="480"/>
      </w:pPr>
      <w:rPr>
        <w:rFonts w:ascii="Wingdings" w:hAnsi="Wingdings" w:hint="default"/>
      </w:rPr>
    </w:lvl>
    <w:lvl w:ilvl="4" w:tplc="04090003" w:tentative="1">
      <w:start w:val="1"/>
      <w:numFmt w:val="bullet"/>
      <w:lvlText w:val=""/>
      <w:lvlJc w:val="left"/>
      <w:pPr>
        <w:ind w:left="3059" w:hanging="480"/>
      </w:pPr>
      <w:rPr>
        <w:rFonts w:ascii="Wingdings" w:hAnsi="Wingdings" w:hint="default"/>
      </w:rPr>
    </w:lvl>
    <w:lvl w:ilvl="5" w:tplc="04090005" w:tentative="1">
      <w:start w:val="1"/>
      <w:numFmt w:val="bullet"/>
      <w:lvlText w:val=""/>
      <w:lvlJc w:val="left"/>
      <w:pPr>
        <w:ind w:left="3539" w:hanging="480"/>
      </w:pPr>
      <w:rPr>
        <w:rFonts w:ascii="Wingdings" w:hAnsi="Wingdings" w:hint="default"/>
      </w:rPr>
    </w:lvl>
    <w:lvl w:ilvl="6" w:tplc="04090001" w:tentative="1">
      <w:start w:val="1"/>
      <w:numFmt w:val="bullet"/>
      <w:lvlText w:val=""/>
      <w:lvlJc w:val="left"/>
      <w:pPr>
        <w:ind w:left="4019" w:hanging="480"/>
      </w:pPr>
      <w:rPr>
        <w:rFonts w:ascii="Wingdings" w:hAnsi="Wingdings" w:hint="default"/>
      </w:rPr>
    </w:lvl>
    <w:lvl w:ilvl="7" w:tplc="04090003" w:tentative="1">
      <w:start w:val="1"/>
      <w:numFmt w:val="bullet"/>
      <w:lvlText w:val=""/>
      <w:lvlJc w:val="left"/>
      <w:pPr>
        <w:ind w:left="4499" w:hanging="480"/>
      </w:pPr>
      <w:rPr>
        <w:rFonts w:ascii="Wingdings" w:hAnsi="Wingdings" w:hint="default"/>
      </w:rPr>
    </w:lvl>
    <w:lvl w:ilvl="8" w:tplc="04090005" w:tentative="1">
      <w:start w:val="1"/>
      <w:numFmt w:val="bullet"/>
      <w:lvlText w:val=""/>
      <w:lvlJc w:val="left"/>
      <w:pPr>
        <w:ind w:left="4979" w:hanging="480"/>
      </w:pPr>
      <w:rPr>
        <w:rFonts w:ascii="Wingdings" w:hAnsi="Wingdings" w:hint="default"/>
      </w:rPr>
    </w:lvl>
  </w:abstractNum>
  <w:abstractNum w:abstractNumId="13">
    <w:nsid w:val="0A7F4BFD"/>
    <w:multiLevelType w:val="multilevel"/>
    <w:tmpl w:val="0A7F4BFD"/>
    <w:lvl w:ilvl="0">
      <w:start w:val="1"/>
      <w:numFmt w:val="decimal"/>
      <w:pStyle w:val="chapter1"/>
      <w:lvlText w:val="%1."/>
      <w:lvlJc w:val="left"/>
      <w:pPr>
        <w:ind w:left="425" w:hanging="425"/>
      </w:pPr>
    </w:lvl>
    <w:lvl w:ilvl="1">
      <w:start w:val="1"/>
      <w:numFmt w:val="decimal"/>
      <w:pStyle w:val="chapter2"/>
      <w:lvlText w:val="%1.%2."/>
      <w:lvlJc w:val="left"/>
      <w:pPr>
        <w:ind w:left="567" w:hanging="567"/>
      </w:pPr>
    </w:lvl>
    <w:lvl w:ilvl="2">
      <w:start w:val="1"/>
      <w:numFmt w:val="decimal"/>
      <w:pStyle w:val="chapter3"/>
      <w:lvlText w:val="%1.%2.%3."/>
      <w:lvlJc w:val="left"/>
      <w:pPr>
        <w:ind w:left="851" w:hanging="709"/>
      </w:pPr>
    </w:lvl>
    <w:lvl w:ilvl="3">
      <w:start w:val="1"/>
      <w:numFmt w:val="decimal"/>
      <w:pStyle w:val="chapter4"/>
      <w:lvlText w:val="%1.%2.%3.%4."/>
      <w:lvlJc w:val="left"/>
      <w:pPr>
        <w:ind w:left="851" w:hanging="851"/>
      </w:pPr>
    </w:lvl>
    <w:lvl w:ilvl="4">
      <w:start w:val="1"/>
      <w:numFmt w:val="decimal"/>
      <w:pStyle w:val="chapter5"/>
      <w:lvlText w:val="%1.%2.%3.%4.%5."/>
      <w:lvlJc w:val="left"/>
      <w:pPr>
        <w:ind w:left="992" w:hanging="992"/>
      </w:pPr>
    </w:lvl>
    <w:lvl w:ilvl="5">
      <w:start w:val="1"/>
      <w:numFmt w:val="decimal"/>
      <w:pStyle w:val="chapter6"/>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0BBB490F"/>
    <w:multiLevelType w:val="hybridMultilevel"/>
    <w:tmpl w:val="2CDA2DEA"/>
    <w:lvl w:ilvl="0" w:tplc="5AF4BE7C">
      <w:start w:val="1"/>
      <w:numFmt w:val="decimal"/>
      <w:lvlText w:val="Table %1."/>
      <w:lvlJc w:val="center"/>
      <w:pPr>
        <w:ind w:left="420" w:hanging="132"/>
      </w:pPr>
      <w:rPr>
        <w:rFonts w:ascii="Arial" w:eastAsia="宋体" w:hAnsi="Arial" w:hint="default"/>
        <w:b/>
        <w:i w:val="0"/>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8595104"/>
    <w:multiLevelType w:val="hybridMultilevel"/>
    <w:tmpl w:val="B642A7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BC16E3B"/>
    <w:multiLevelType w:val="hybridMultilevel"/>
    <w:tmpl w:val="5BAAED66"/>
    <w:lvl w:ilvl="0" w:tplc="CE8C70AE">
      <w:start w:val="1"/>
      <w:numFmt w:val="decimal"/>
      <w:lvlText w:val="Fig %1."/>
      <w:lvlJc w:val="center"/>
      <w:pPr>
        <w:ind w:left="420" w:hanging="420"/>
      </w:pPr>
      <w:rPr>
        <w:rFonts w:ascii="Arial" w:eastAsia="宋体" w:hAnsi="Arial" w:hint="default"/>
        <w:b/>
        <w:i w:val="0"/>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1864CCD"/>
    <w:multiLevelType w:val="multilevel"/>
    <w:tmpl w:val="21864CC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2D6E1EE9"/>
    <w:multiLevelType w:val="hybridMultilevel"/>
    <w:tmpl w:val="8EC6E630"/>
    <w:lvl w:ilvl="0" w:tplc="5B844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EC62F4E"/>
    <w:multiLevelType w:val="hybridMultilevel"/>
    <w:tmpl w:val="0E02A5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4DF09B5"/>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39F10AC0"/>
    <w:multiLevelType w:val="multilevel"/>
    <w:tmpl w:val="6C2E8816"/>
    <w:lvl w:ilvl="0">
      <w:start w:val="1"/>
      <w:numFmt w:val="decimal"/>
      <w:pStyle w:val="10"/>
      <w:lvlText w:val="%1"/>
      <w:lvlJc w:val="left"/>
      <w:pPr>
        <w:ind w:left="432" w:hanging="432"/>
      </w:pPr>
      <w:rPr>
        <w:rFonts w:hint="eastAsia"/>
      </w:rPr>
    </w:lvl>
    <w:lvl w:ilvl="1">
      <w:start w:val="1"/>
      <w:numFmt w:val="decimal"/>
      <w:pStyle w:val="2"/>
      <w:lvlText w:val="%1.%2"/>
      <w:lvlJc w:val="left"/>
      <w:pPr>
        <w:ind w:left="576" w:hanging="576"/>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rFonts w:ascii="Arial" w:hAnsi="Arial" w:cs="Arial" w:hint="default"/>
        <w:b w:val="0"/>
        <w:sz w:val="24"/>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nsid w:val="3BC4111A"/>
    <w:multiLevelType w:val="hybridMultilevel"/>
    <w:tmpl w:val="340E62C8"/>
    <w:lvl w:ilvl="0" w:tplc="236C2A60">
      <w:start w:val="6"/>
      <w:numFmt w:val="bullet"/>
      <w:lvlText w:val="-"/>
      <w:lvlJc w:val="left"/>
      <w:pPr>
        <w:ind w:left="720" w:hanging="360"/>
      </w:pPr>
      <w:rPr>
        <w:rFonts w:ascii="Calibri" w:eastAsiaTheme="minorEastAsia" w:hAnsi="Calibri" w:cs="Calibr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3">
    <w:nsid w:val="4FC617F0"/>
    <w:multiLevelType w:val="hybridMultilevel"/>
    <w:tmpl w:val="0156A2E0"/>
    <w:lvl w:ilvl="0" w:tplc="F1DC4FD2">
      <w:start w:val="1"/>
      <w:numFmt w:val="decimalZero"/>
      <w:lvlText w:val="【R%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12C5DE1"/>
    <w:multiLevelType w:val="hybridMultilevel"/>
    <w:tmpl w:val="7980C6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D9E5DF1"/>
    <w:multiLevelType w:val="singleLevel"/>
    <w:tmpl w:val="5D9E5DF1"/>
    <w:lvl w:ilvl="0">
      <w:start w:val="1"/>
      <w:numFmt w:val="decimal"/>
      <w:suff w:val="space"/>
      <w:lvlText w:val="%1)"/>
      <w:lvlJc w:val="left"/>
    </w:lvl>
  </w:abstractNum>
  <w:abstractNum w:abstractNumId="26">
    <w:nsid w:val="60A7255D"/>
    <w:multiLevelType w:val="hybridMultilevel"/>
    <w:tmpl w:val="26806A62"/>
    <w:lvl w:ilvl="0" w:tplc="F1DC4FD2">
      <w:start w:val="1"/>
      <w:numFmt w:val="decimalZero"/>
      <w:lvlText w:val="【R%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48A4AC7"/>
    <w:multiLevelType w:val="hybridMultilevel"/>
    <w:tmpl w:val="F8047D9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87D4E2C"/>
    <w:multiLevelType w:val="hybridMultilevel"/>
    <w:tmpl w:val="59D6E512"/>
    <w:lvl w:ilvl="0" w:tplc="BB5AF410">
      <w:start w:val="1"/>
      <w:numFmt w:val="decimal"/>
      <w:lvlText w:val="Table %1."/>
      <w:lvlJc w:val="center"/>
      <w:pPr>
        <w:ind w:left="420" w:hanging="132"/>
      </w:pPr>
      <w:rPr>
        <w:rFonts w:ascii="Arial" w:eastAsia="宋体" w:hAnsi="Arial" w:hint="default"/>
        <w:b/>
        <w:i w:val="0"/>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15C243D"/>
    <w:multiLevelType w:val="multilevel"/>
    <w:tmpl w:val="F15C1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51E5290"/>
    <w:multiLevelType w:val="hybridMultilevel"/>
    <w:tmpl w:val="28CA22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D1842B1"/>
    <w:multiLevelType w:val="multilevel"/>
    <w:tmpl w:val="6296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1"/>
  </w:num>
  <w:num w:numId="3">
    <w:abstractNumId w:val="11"/>
  </w:num>
  <w:num w:numId="4">
    <w:abstractNumId w:val="19"/>
  </w:num>
  <w:num w:numId="5">
    <w:abstractNumId w:val="31"/>
  </w:num>
  <w:num w:numId="6">
    <w:abstractNumId w:val="12"/>
  </w:num>
  <w:num w:numId="7">
    <w:abstractNumId w:val="29"/>
  </w:num>
  <w:num w:numId="8">
    <w:abstractNumId w:val="17"/>
  </w:num>
  <w:num w:numId="9">
    <w:abstractNumId w:val="22"/>
  </w:num>
  <w:num w:numId="10">
    <w:abstractNumId w:val="18"/>
  </w:num>
  <w:num w:numId="11">
    <w:abstractNumId w:val="10"/>
  </w:num>
  <w:num w:numId="12">
    <w:abstractNumId w:val="13"/>
  </w:num>
  <w:num w:numId="13">
    <w:abstractNumId w:val="30"/>
  </w:num>
  <w:num w:numId="14">
    <w:abstractNumId w:val="24"/>
  </w:num>
  <w:num w:numId="15">
    <w:abstractNumId w:val="15"/>
  </w:num>
  <w:num w:numId="16">
    <w:abstractNumId w:val="25"/>
  </w:num>
  <w:num w:numId="17">
    <w:abstractNumId w:val="27"/>
  </w:num>
  <w:num w:numId="18">
    <w:abstractNumId w:val="23"/>
  </w:num>
  <w:num w:numId="19">
    <w:abstractNumId w:val="26"/>
  </w:num>
  <w:num w:numId="20">
    <w:abstractNumId w:val="16"/>
  </w:num>
  <w:num w:numId="21">
    <w:abstractNumId w:val="14"/>
  </w:num>
  <w:num w:numId="22">
    <w:abstractNumId w:val="28"/>
  </w:num>
  <w:num w:numId="23">
    <w:abstractNumId w:val="8"/>
  </w:num>
  <w:num w:numId="24">
    <w:abstractNumId w:val="3"/>
  </w:num>
  <w:num w:numId="25">
    <w:abstractNumId w:val="2"/>
  </w:num>
  <w:num w:numId="26">
    <w:abstractNumId w:val="1"/>
  </w:num>
  <w:num w:numId="27">
    <w:abstractNumId w:val="0"/>
  </w:num>
  <w:num w:numId="28">
    <w:abstractNumId w:val="9"/>
  </w:num>
  <w:num w:numId="29">
    <w:abstractNumId w:val="7"/>
  </w:num>
  <w:num w:numId="30">
    <w:abstractNumId w:val="6"/>
  </w:num>
  <w:num w:numId="31">
    <w:abstractNumId w:val="5"/>
  </w:num>
  <w:num w:numId="32">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proofState w:spelling="clean" w:grammar="clean"/>
  <w:attachedTemplate r:id="rId1"/>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AD1"/>
    <w:rsid w:val="000054D1"/>
    <w:rsid w:val="00006CB0"/>
    <w:rsid w:val="00010970"/>
    <w:rsid w:val="00024DFE"/>
    <w:rsid w:val="0005155B"/>
    <w:rsid w:val="000562A1"/>
    <w:rsid w:val="00057F75"/>
    <w:rsid w:val="0006113E"/>
    <w:rsid w:val="00064D89"/>
    <w:rsid w:val="00075E9D"/>
    <w:rsid w:val="00081E1F"/>
    <w:rsid w:val="0008238A"/>
    <w:rsid w:val="0008382E"/>
    <w:rsid w:val="000876A4"/>
    <w:rsid w:val="0009215B"/>
    <w:rsid w:val="0009417C"/>
    <w:rsid w:val="000A09B4"/>
    <w:rsid w:val="000A0D3B"/>
    <w:rsid w:val="000A3BD3"/>
    <w:rsid w:val="000A6158"/>
    <w:rsid w:val="000A6597"/>
    <w:rsid w:val="000B2089"/>
    <w:rsid w:val="000C4E2D"/>
    <w:rsid w:val="000D54F2"/>
    <w:rsid w:val="000E4FBB"/>
    <w:rsid w:val="000E6DD0"/>
    <w:rsid w:val="000E7EF8"/>
    <w:rsid w:val="00101C89"/>
    <w:rsid w:val="001051FB"/>
    <w:rsid w:val="00112D94"/>
    <w:rsid w:val="00121B2F"/>
    <w:rsid w:val="001231E6"/>
    <w:rsid w:val="00125664"/>
    <w:rsid w:val="00131E06"/>
    <w:rsid w:val="00136471"/>
    <w:rsid w:val="0014301F"/>
    <w:rsid w:val="00147CA9"/>
    <w:rsid w:val="0016223D"/>
    <w:rsid w:val="00170DAB"/>
    <w:rsid w:val="0017769C"/>
    <w:rsid w:val="00181411"/>
    <w:rsid w:val="0018655C"/>
    <w:rsid w:val="001875FA"/>
    <w:rsid w:val="001A133C"/>
    <w:rsid w:val="001A1842"/>
    <w:rsid w:val="001A3A50"/>
    <w:rsid w:val="001A7167"/>
    <w:rsid w:val="001B5F6C"/>
    <w:rsid w:val="001B7C4C"/>
    <w:rsid w:val="001C1CC1"/>
    <w:rsid w:val="001C24E8"/>
    <w:rsid w:val="001C2E67"/>
    <w:rsid w:val="001C6CF7"/>
    <w:rsid w:val="001C7080"/>
    <w:rsid w:val="001C7D06"/>
    <w:rsid w:val="001D223E"/>
    <w:rsid w:val="001D4CD4"/>
    <w:rsid w:val="001D72F4"/>
    <w:rsid w:val="001D7F45"/>
    <w:rsid w:val="001E023D"/>
    <w:rsid w:val="001E2A10"/>
    <w:rsid w:val="001E39CC"/>
    <w:rsid w:val="001E3FAA"/>
    <w:rsid w:val="001F3230"/>
    <w:rsid w:val="001F79EB"/>
    <w:rsid w:val="0020500C"/>
    <w:rsid w:val="00207C6D"/>
    <w:rsid w:val="002177FC"/>
    <w:rsid w:val="002223C6"/>
    <w:rsid w:val="0022478C"/>
    <w:rsid w:val="002309DE"/>
    <w:rsid w:val="00230FCE"/>
    <w:rsid w:val="00231395"/>
    <w:rsid w:val="002365C4"/>
    <w:rsid w:val="002407DE"/>
    <w:rsid w:val="0024327C"/>
    <w:rsid w:val="0025160A"/>
    <w:rsid w:val="002542D2"/>
    <w:rsid w:val="0025599B"/>
    <w:rsid w:val="002614E1"/>
    <w:rsid w:val="00267039"/>
    <w:rsid w:val="00283085"/>
    <w:rsid w:val="002831DC"/>
    <w:rsid w:val="0028530E"/>
    <w:rsid w:val="00290FA1"/>
    <w:rsid w:val="002A3CC5"/>
    <w:rsid w:val="002A3CFC"/>
    <w:rsid w:val="002C4C68"/>
    <w:rsid w:val="002C64E9"/>
    <w:rsid w:val="002E0465"/>
    <w:rsid w:val="002E15FA"/>
    <w:rsid w:val="002F3F48"/>
    <w:rsid w:val="002F4771"/>
    <w:rsid w:val="00301943"/>
    <w:rsid w:val="0030750B"/>
    <w:rsid w:val="003075EE"/>
    <w:rsid w:val="0032160D"/>
    <w:rsid w:val="003240F7"/>
    <w:rsid w:val="003241C4"/>
    <w:rsid w:val="003314EF"/>
    <w:rsid w:val="003504AB"/>
    <w:rsid w:val="00354152"/>
    <w:rsid w:val="00357B77"/>
    <w:rsid w:val="003643A8"/>
    <w:rsid w:val="00370BFE"/>
    <w:rsid w:val="00375800"/>
    <w:rsid w:val="003865E0"/>
    <w:rsid w:val="003A016C"/>
    <w:rsid w:val="003A0DEF"/>
    <w:rsid w:val="003A53EF"/>
    <w:rsid w:val="003B0077"/>
    <w:rsid w:val="003B5F93"/>
    <w:rsid w:val="003C2D16"/>
    <w:rsid w:val="003C7F61"/>
    <w:rsid w:val="003D008A"/>
    <w:rsid w:val="003D27E0"/>
    <w:rsid w:val="003D507D"/>
    <w:rsid w:val="003E196E"/>
    <w:rsid w:val="003E365F"/>
    <w:rsid w:val="003E51EE"/>
    <w:rsid w:val="003E62E7"/>
    <w:rsid w:val="003F1D85"/>
    <w:rsid w:val="003F3089"/>
    <w:rsid w:val="003F4225"/>
    <w:rsid w:val="003F49B4"/>
    <w:rsid w:val="003F5901"/>
    <w:rsid w:val="003F6EDE"/>
    <w:rsid w:val="003F770F"/>
    <w:rsid w:val="00400308"/>
    <w:rsid w:val="0040500F"/>
    <w:rsid w:val="004053F0"/>
    <w:rsid w:val="00416E68"/>
    <w:rsid w:val="004205F9"/>
    <w:rsid w:val="004308D2"/>
    <w:rsid w:val="004356AA"/>
    <w:rsid w:val="00435AB1"/>
    <w:rsid w:val="0043639B"/>
    <w:rsid w:val="00444774"/>
    <w:rsid w:val="00447790"/>
    <w:rsid w:val="00454038"/>
    <w:rsid w:val="00463479"/>
    <w:rsid w:val="004679F9"/>
    <w:rsid w:val="004826F2"/>
    <w:rsid w:val="0048434D"/>
    <w:rsid w:val="00484C04"/>
    <w:rsid w:val="00486BF2"/>
    <w:rsid w:val="004A61CB"/>
    <w:rsid w:val="004B1E88"/>
    <w:rsid w:val="004B526C"/>
    <w:rsid w:val="004C1C3C"/>
    <w:rsid w:val="004C1DC6"/>
    <w:rsid w:val="004C5935"/>
    <w:rsid w:val="004D3034"/>
    <w:rsid w:val="004D3BAF"/>
    <w:rsid w:val="004E3968"/>
    <w:rsid w:val="004E5167"/>
    <w:rsid w:val="004E7856"/>
    <w:rsid w:val="004F5596"/>
    <w:rsid w:val="004F749E"/>
    <w:rsid w:val="0050173C"/>
    <w:rsid w:val="00502803"/>
    <w:rsid w:val="005041BA"/>
    <w:rsid w:val="00507C21"/>
    <w:rsid w:val="005155E2"/>
    <w:rsid w:val="005253DE"/>
    <w:rsid w:val="00530162"/>
    <w:rsid w:val="00534636"/>
    <w:rsid w:val="00536263"/>
    <w:rsid w:val="0053727C"/>
    <w:rsid w:val="00541274"/>
    <w:rsid w:val="00545FBC"/>
    <w:rsid w:val="00580A55"/>
    <w:rsid w:val="00580D6F"/>
    <w:rsid w:val="00583BF7"/>
    <w:rsid w:val="00597C35"/>
    <w:rsid w:val="00597C82"/>
    <w:rsid w:val="005A1C7E"/>
    <w:rsid w:val="005A3EE2"/>
    <w:rsid w:val="005A4640"/>
    <w:rsid w:val="005A6058"/>
    <w:rsid w:val="005B0ACD"/>
    <w:rsid w:val="005B1295"/>
    <w:rsid w:val="005B3D94"/>
    <w:rsid w:val="005B4CA2"/>
    <w:rsid w:val="005B6E25"/>
    <w:rsid w:val="005B78C9"/>
    <w:rsid w:val="005C03EC"/>
    <w:rsid w:val="005C06B5"/>
    <w:rsid w:val="005C1541"/>
    <w:rsid w:val="005D450E"/>
    <w:rsid w:val="005D78D4"/>
    <w:rsid w:val="005D7E51"/>
    <w:rsid w:val="005E1142"/>
    <w:rsid w:val="005E1B30"/>
    <w:rsid w:val="005E333F"/>
    <w:rsid w:val="005E42F7"/>
    <w:rsid w:val="005F0788"/>
    <w:rsid w:val="005F54FD"/>
    <w:rsid w:val="005F6EAB"/>
    <w:rsid w:val="00606DDA"/>
    <w:rsid w:val="00612E71"/>
    <w:rsid w:val="00613A6B"/>
    <w:rsid w:val="00614FAE"/>
    <w:rsid w:val="00614FD8"/>
    <w:rsid w:val="006150D2"/>
    <w:rsid w:val="006166C4"/>
    <w:rsid w:val="00617AED"/>
    <w:rsid w:val="00617CD7"/>
    <w:rsid w:val="00631BF1"/>
    <w:rsid w:val="006328EF"/>
    <w:rsid w:val="00635F16"/>
    <w:rsid w:val="0063624D"/>
    <w:rsid w:val="00636295"/>
    <w:rsid w:val="006403CB"/>
    <w:rsid w:val="00646711"/>
    <w:rsid w:val="006518A8"/>
    <w:rsid w:val="00657DDA"/>
    <w:rsid w:val="00661A1C"/>
    <w:rsid w:val="00667D38"/>
    <w:rsid w:val="006753C2"/>
    <w:rsid w:val="00677DDA"/>
    <w:rsid w:val="0068361A"/>
    <w:rsid w:val="0068398C"/>
    <w:rsid w:val="0068668B"/>
    <w:rsid w:val="006973CE"/>
    <w:rsid w:val="006B48C5"/>
    <w:rsid w:val="006C48FA"/>
    <w:rsid w:val="006D2279"/>
    <w:rsid w:val="006D23DC"/>
    <w:rsid w:val="006D3D31"/>
    <w:rsid w:val="006D55F7"/>
    <w:rsid w:val="006E56E0"/>
    <w:rsid w:val="006F1010"/>
    <w:rsid w:val="0071013D"/>
    <w:rsid w:val="00711B2E"/>
    <w:rsid w:val="0071780F"/>
    <w:rsid w:val="00730D78"/>
    <w:rsid w:val="00734D43"/>
    <w:rsid w:val="00735F61"/>
    <w:rsid w:val="00752338"/>
    <w:rsid w:val="00762733"/>
    <w:rsid w:val="00763C06"/>
    <w:rsid w:val="00773DCC"/>
    <w:rsid w:val="00776627"/>
    <w:rsid w:val="0078479D"/>
    <w:rsid w:val="007A7FC9"/>
    <w:rsid w:val="007B2BF7"/>
    <w:rsid w:val="007B74D3"/>
    <w:rsid w:val="007C005D"/>
    <w:rsid w:val="007C467F"/>
    <w:rsid w:val="007D3B69"/>
    <w:rsid w:val="007D407B"/>
    <w:rsid w:val="007D4554"/>
    <w:rsid w:val="007D5C82"/>
    <w:rsid w:val="007D6A02"/>
    <w:rsid w:val="007D74E1"/>
    <w:rsid w:val="007E3CB2"/>
    <w:rsid w:val="007E5B42"/>
    <w:rsid w:val="00810AFF"/>
    <w:rsid w:val="00813DF6"/>
    <w:rsid w:val="00815A98"/>
    <w:rsid w:val="00824C85"/>
    <w:rsid w:val="008274E7"/>
    <w:rsid w:val="00832BEF"/>
    <w:rsid w:val="00837777"/>
    <w:rsid w:val="008455CE"/>
    <w:rsid w:val="0084564D"/>
    <w:rsid w:val="00845944"/>
    <w:rsid w:val="00847C94"/>
    <w:rsid w:val="00851CAC"/>
    <w:rsid w:val="00855A47"/>
    <w:rsid w:val="008622D7"/>
    <w:rsid w:val="00864E16"/>
    <w:rsid w:val="00867D8E"/>
    <w:rsid w:val="0087042B"/>
    <w:rsid w:val="008742AA"/>
    <w:rsid w:val="0089078B"/>
    <w:rsid w:val="008A0126"/>
    <w:rsid w:val="008A6B69"/>
    <w:rsid w:val="008A78A4"/>
    <w:rsid w:val="008B10B1"/>
    <w:rsid w:val="008B6436"/>
    <w:rsid w:val="008C7BFD"/>
    <w:rsid w:val="008D31C4"/>
    <w:rsid w:val="008D3AE2"/>
    <w:rsid w:val="008D5BBB"/>
    <w:rsid w:val="008E379B"/>
    <w:rsid w:val="008E3C75"/>
    <w:rsid w:val="008E69D5"/>
    <w:rsid w:val="008F167B"/>
    <w:rsid w:val="008F4C5A"/>
    <w:rsid w:val="008F6CF4"/>
    <w:rsid w:val="00902F21"/>
    <w:rsid w:val="00907113"/>
    <w:rsid w:val="009109DE"/>
    <w:rsid w:val="0091557B"/>
    <w:rsid w:val="00932A80"/>
    <w:rsid w:val="00941173"/>
    <w:rsid w:val="009425FB"/>
    <w:rsid w:val="00943D4C"/>
    <w:rsid w:val="00944C3F"/>
    <w:rsid w:val="0094573A"/>
    <w:rsid w:val="00954368"/>
    <w:rsid w:val="00960184"/>
    <w:rsid w:val="00966696"/>
    <w:rsid w:val="009745B1"/>
    <w:rsid w:val="00975165"/>
    <w:rsid w:val="009766F3"/>
    <w:rsid w:val="00977EFA"/>
    <w:rsid w:val="009849E2"/>
    <w:rsid w:val="00992451"/>
    <w:rsid w:val="00994BDF"/>
    <w:rsid w:val="009A5D03"/>
    <w:rsid w:val="009A72A9"/>
    <w:rsid w:val="009B040B"/>
    <w:rsid w:val="009B7F6B"/>
    <w:rsid w:val="009C03D2"/>
    <w:rsid w:val="009C4D87"/>
    <w:rsid w:val="009C693D"/>
    <w:rsid w:val="009D6FFA"/>
    <w:rsid w:val="009E0EDA"/>
    <w:rsid w:val="009F2040"/>
    <w:rsid w:val="009F6B11"/>
    <w:rsid w:val="00A07220"/>
    <w:rsid w:val="00A1325C"/>
    <w:rsid w:val="00A25F4E"/>
    <w:rsid w:val="00A27EEF"/>
    <w:rsid w:val="00A3763A"/>
    <w:rsid w:val="00A40945"/>
    <w:rsid w:val="00A41F0D"/>
    <w:rsid w:val="00A43C6A"/>
    <w:rsid w:val="00A51F1F"/>
    <w:rsid w:val="00A54E82"/>
    <w:rsid w:val="00A55071"/>
    <w:rsid w:val="00A71214"/>
    <w:rsid w:val="00A72EDB"/>
    <w:rsid w:val="00A73A19"/>
    <w:rsid w:val="00A919D1"/>
    <w:rsid w:val="00A95050"/>
    <w:rsid w:val="00A97CC2"/>
    <w:rsid w:val="00AA4755"/>
    <w:rsid w:val="00AA7041"/>
    <w:rsid w:val="00AB20C6"/>
    <w:rsid w:val="00AB4744"/>
    <w:rsid w:val="00AB51B6"/>
    <w:rsid w:val="00AC19CF"/>
    <w:rsid w:val="00AC3029"/>
    <w:rsid w:val="00AC4202"/>
    <w:rsid w:val="00AC5003"/>
    <w:rsid w:val="00AC5154"/>
    <w:rsid w:val="00AF09F0"/>
    <w:rsid w:val="00AF288B"/>
    <w:rsid w:val="00AF5CC8"/>
    <w:rsid w:val="00B00D90"/>
    <w:rsid w:val="00B07293"/>
    <w:rsid w:val="00B133F5"/>
    <w:rsid w:val="00B240C6"/>
    <w:rsid w:val="00B24FEE"/>
    <w:rsid w:val="00B30508"/>
    <w:rsid w:val="00B32F8E"/>
    <w:rsid w:val="00B40CEE"/>
    <w:rsid w:val="00B4772E"/>
    <w:rsid w:val="00B530F1"/>
    <w:rsid w:val="00B56EA1"/>
    <w:rsid w:val="00B61431"/>
    <w:rsid w:val="00B61531"/>
    <w:rsid w:val="00B61981"/>
    <w:rsid w:val="00B7296A"/>
    <w:rsid w:val="00B746DC"/>
    <w:rsid w:val="00B83BC5"/>
    <w:rsid w:val="00B918C5"/>
    <w:rsid w:val="00B92806"/>
    <w:rsid w:val="00B9747E"/>
    <w:rsid w:val="00BA068B"/>
    <w:rsid w:val="00BA6D12"/>
    <w:rsid w:val="00BA7C82"/>
    <w:rsid w:val="00BB186D"/>
    <w:rsid w:val="00BB18E2"/>
    <w:rsid w:val="00BB2F7B"/>
    <w:rsid w:val="00BB3B0D"/>
    <w:rsid w:val="00BC335C"/>
    <w:rsid w:val="00BD0867"/>
    <w:rsid w:val="00BD16BD"/>
    <w:rsid w:val="00BE0B11"/>
    <w:rsid w:val="00BE212D"/>
    <w:rsid w:val="00BE26AE"/>
    <w:rsid w:val="00BE7B62"/>
    <w:rsid w:val="00C11090"/>
    <w:rsid w:val="00C17068"/>
    <w:rsid w:val="00C32835"/>
    <w:rsid w:val="00C45214"/>
    <w:rsid w:val="00C60931"/>
    <w:rsid w:val="00C634D8"/>
    <w:rsid w:val="00C66A18"/>
    <w:rsid w:val="00C73CD3"/>
    <w:rsid w:val="00C74B9A"/>
    <w:rsid w:val="00C756A6"/>
    <w:rsid w:val="00C76C83"/>
    <w:rsid w:val="00C837DC"/>
    <w:rsid w:val="00C86182"/>
    <w:rsid w:val="00C91545"/>
    <w:rsid w:val="00CA68E3"/>
    <w:rsid w:val="00CB6798"/>
    <w:rsid w:val="00CD1415"/>
    <w:rsid w:val="00CD2E4D"/>
    <w:rsid w:val="00CD3C13"/>
    <w:rsid w:val="00CD7967"/>
    <w:rsid w:val="00CE0EBE"/>
    <w:rsid w:val="00CE1835"/>
    <w:rsid w:val="00CE3923"/>
    <w:rsid w:val="00CF1D96"/>
    <w:rsid w:val="00CF452B"/>
    <w:rsid w:val="00CF7519"/>
    <w:rsid w:val="00D02528"/>
    <w:rsid w:val="00D06830"/>
    <w:rsid w:val="00D06A2E"/>
    <w:rsid w:val="00D10AFB"/>
    <w:rsid w:val="00D14191"/>
    <w:rsid w:val="00D1440A"/>
    <w:rsid w:val="00D16EC1"/>
    <w:rsid w:val="00D20735"/>
    <w:rsid w:val="00D34E50"/>
    <w:rsid w:val="00D34FE3"/>
    <w:rsid w:val="00D36C53"/>
    <w:rsid w:val="00D40F00"/>
    <w:rsid w:val="00D43D1B"/>
    <w:rsid w:val="00D51B2D"/>
    <w:rsid w:val="00D5306A"/>
    <w:rsid w:val="00D64E7C"/>
    <w:rsid w:val="00D65D34"/>
    <w:rsid w:val="00D6673E"/>
    <w:rsid w:val="00D73057"/>
    <w:rsid w:val="00D737F0"/>
    <w:rsid w:val="00D8032D"/>
    <w:rsid w:val="00D919BC"/>
    <w:rsid w:val="00D94922"/>
    <w:rsid w:val="00DA5157"/>
    <w:rsid w:val="00DB1AD1"/>
    <w:rsid w:val="00DB586F"/>
    <w:rsid w:val="00DC47F4"/>
    <w:rsid w:val="00DD3542"/>
    <w:rsid w:val="00DE575D"/>
    <w:rsid w:val="00DE6141"/>
    <w:rsid w:val="00DF2D8C"/>
    <w:rsid w:val="00E04069"/>
    <w:rsid w:val="00E0542F"/>
    <w:rsid w:val="00E100D7"/>
    <w:rsid w:val="00E101B8"/>
    <w:rsid w:val="00E1058F"/>
    <w:rsid w:val="00E13223"/>
    <w:rsid w:val="00E20D1F"/>
    <w:rsid w:val="00E305E5"/>
    <w:rsid w:val="00E33AA9"/>
    <w:rsid w:val="00E3469F"/>
    <w:rsid w:val="00E60998"/>
    <w:rsid w:val="00E642D4"/>
    <w:rsid w:val="00E64932"/>
    <w:rsid w:val="00E64F87"/>
    <w:rsid w:val="00E72283"/>
    <w:rsid w:val="00E73860"/>
    <w:rsid w:val="00E76101"/>
    <w:rsid w:val="00E8167C"/>
    <w:rsid w:val="00E90924"/>
    <w:rsid w:val="00E96E34"/>
    <w:rsid w:val="00E9764D"/>
    <w:rsid w:val="00EA349F"/>
    <w:rsid w:val="00EA42DA"/>
    <w:rsid w:val="00EA5BD3"/>
    <w:rsid w:val="00EB217B"/>
    <w:rsid w:val="00EB3277"/>
    <w:rsid w:val="00EB5033"/>
    <w:rsid w:val="00EC0F74"/>
    <w:rsid w:val="00EC2E9B"/>
    <w:rsid w:val="00EC368F"/>
    <w:rsid w:val="00EC456B"/>
    <w:rsid w:val="00EE023F"/>
    <w:rsid w:val="00EE100D"/>
    <w:rsid w:val="00EE372F"/>
    <w:rsid w:val="00EF5593"/>
    <w:rsid w:val="00EF6951"/>
    <w:rsid w:val="00EF69BA"/>
    <w:rsid w:val="00EF76F9"/>
    <w:rsid w:val="00F02462"/>
    <w:rsid w:val="00F05DFB"/>
    <w:rsid w:val="00F11D25"/>
    <w:rsid w:val="00F16B2D"/>
    <w:rsid w:val="00F16E04"/>
    <w:rsid w:val="00F17D8B"/>
    <w:rsid w:val="00F20E47"/>
    <w:rsid w:val="00F21B70"/>
    <w:rsid w:val="00F23A5E"/>
    <w:rsid w:val="00F246DC"/>
    <w:rsid w:val="00F318D1"/>
    <w:rsid w:val="00F3268D"/>
    <w:rsid w:val="00F34E62"/>
    <w:rsid w:val="00F35412"/>
    <w:rsid w:val="00F35588"/>
    <w:rsid w:val="00F35693"/>
    <w:rsid w:val="00F43CD1"/>
    <w:rsid w:val="00F44669"/>
    <w:rsid w:val="00F44D97"/>
    <w:rsid w:val="00F44E32"/>
    <w:rsid w:val="00F47853"/>
    <w:rsid w:val="00F55BE9"/>
    <w:rsid w:val="00F567D6"/>
    <w:rsid w:val="00F61264"/>
    <w:rsid w:val="00F642E9"/>
    <w:rsid w:val="00F645B8"/>
    <w:rsid w:val="00F65AFF"/>
    <w:rsid w:val="00F66D10"/>
    <w:rsid w:val="00F712E4"/>
    <w:rsid w:val="00F810AD"/>
    <w:rsid w:val="00F81528"/>
    <w:rsid w:val="00F9026D"/>
    <w:rsid w:val="00F91876"/>
    <w:rsid w:val="00F91F78"/>
    <w:rsid w:val="00F962F1"/>
    <w:rsid w:val="00FA6D69"/>
    <w:rsid w:val="00FC25CE"/>
    <w:rsid w:val="00FF2385"/>
    <w:rsid w:val="00FF25F5"/>
    <w:rsid w:val="00FF2690"/>
    <w:rsid w:val="00FF3BB7"/>
    <w:rsid w:val="00FF54E8"/>
    <w:rsid w:val="00FF6CDC"/>
    <w:rsid w:val="00FF7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7D8B"/>
    <w:pPr>
      <w:widowControl w:val="0"/>
      <w:spacing w:line="300" w:lineRule="auto"/>
    </w:pPr>
    <w:rPr>
      <w:rFonts w:ascii="Arial" w:eastAsia="宋体" w:hAnsi="Arial"/>
      <w:sz w:val="24"/>
      <w:szCs w:val="21"/>
    </w:rPr>
  </w:style>
  <w:style w:type="paragraph" w:styleId="10">
    <w:name w:val="heading 1"/>
    <w:basedOn w:val="a"/>
    <w:next w:val="a"/>
    <w:link w:val="1Char"/>
    <w:uiPriority w:val="9"/>
    <w:qFormat/>
    <w:rsid w:val="00F17D8B"/>
    <w:pPr>
      <w:keepNext/>
      <w:keepLines/>
      <w:numPr>
        <w:numId w:val="2"/>
      </w:numPr>
      <w:spacing w:beforeLines="50" w:before="50" w:afterLines="50" w:after="50"/>
      <w:ind w:left="200" w:hangingChars="200" w:hanging="200"/>
      <w:outlineLvl w:val="0"/>
    </w:pPr>
    <w:rPr>
      <w:rFonts w:eastAsia="黑体"/>
      <w:b/>
      <w:bCs/>
      <w:kern w:val="44"/>
      <w:sz w:val="32"/>
      <w:szCs w:val="44"/>
    </w:rPr>
  </w:style>
  <w:style w:type="paragraph" w:styleId="2">
    <w:name w:val="heading 2"/>
    <w:basedOn w:val="a"/>
    <w:next w:val="a"/>
    <w:link w:val="2Char"/>
    <w:uiPriority w:val="9"/>
    <w:unhideWhenUsed/>
    <w:qFormat/>
    <w:rsid w:val="00F17D8B"/>
    <w:pPr>
      <w:keepNext/>
      <w:keepLines/>
      <w:numPr>
        <w:ilvl w:val="1"/>
        <w:numId w:val="2"/>
      </w:numPr>
      <w:spacing w:beforeLines="50" w:before="50" w:afterLines="50" w:after="50"/>
      <w:ind w:left="300" w:hangingChars="300" w:hanging="300"/>
      <w:outlineLvl w:val="1"/>
    </w:pPr>
    <w:rPr>
      <w:rFonts w:eastAsia="黑体" w:cstheme="majorBidi"/>
      <w:b/>
      <w:bCs/>
      <w:sz w:val="28"/>
      <w:szCs w:val="32"/>
    </w:rPr>
  </w:style>
  <w:style w:type="paragraph" w:styleId="3">
    <w:name w:val="heading 3"/>
    <w:basedOn w:val="a"/>
    <w:next w:val="a"/>
    <w:link w:val="3Char"/>
    <w:uiPriority w:val="9"/>
    <w:unhideWhenUsed/>
    <w:qFormat/>
    <w:rsid w:val="00F17D8B"/>
    <w:pPr>
      <w:keepNext/>
      <w:keepLines/>
      <w:numPr>
        <w:ilvl w:val="2"/>
        <w:numId w:val="2"/>
      </w:numPr>
      <w:spacing w:beforeLines="50" w:before="50" w:afterLines="50" w:after="50"/>
      <w:ind w:left="400" w:hangingChars="400" w:hanging="400"/>
      <w:outlineLvl w:val="2"/>
    </w:pPr>
    <w:rPr>
      <w:rFonts w:eastAsia="黑体"/>
      <w:b/>
      <w:bCs/>
      <w:szCs w:val="32"/>
    </w:rPr>
  </w:style>
  <w:style w:type="paragraph" w:styleId="4">
    <w:name w:val="heading 4"/>
    <w:basedOn w:val="a"/>
    <w:next w:val="a"/>
    <w:link w:val="4Char"/>
    <w:uiPriority w:val="9"/>
    <w:unhideWhenUsed/>
    <w:qFormat/>
    <w:rsid w:val="00F17D8B"/>
    <w:pPr>
      <w:keepNext/>
      <w:keepLines/>
      <w:numPr>
        <w:ilvl w:val="3"/>
        <w:numId w:val="2"/>
      </w:numPr>
      <w:spacing w:beforeLines="50" w:before="50" w:afterLines="50" w:after="50"/>
      <w:ind w:left="500" w:hangingChars="500" w:hanging="500"/>
      <w:outlineLvl w:val="3"/>
    </w:pPr>
    <w:rPr>
      <w:rFonts w:eastAsia="黑体" w:cstheme="majorBidi"/>
      <w:b/>
      <w:bCs/>
      <w:szCs w:val="28"/>
    </w:rPr>
  </w:style>
  <w:style w:type="paragraph" w:styleId="5">
    <w:name w:val="heading 5"/>
    <w:basedOn w:val="a"/>
    <w:next w:val="a"/>
    <w:link w:val="5Char"/>
    <w:uiPriority w:val="9"/>
    <w:unhideWhenUsed/>
    <w:qFormat/>
    <w:rsid w:val="00F17D8B"/>
    <w:pPr>
      <w:keepNext/>
      <w:keepLines/>
      <w:numPr>
        <w:ilvl w:val="4"/>
        <w:numId w:val="2"/>
      </w:numPr>
      <w:spacing w:beforeLines="50" w:before="50" w:afterLines="50" w:after="50"/>
      <w:ind w:left="600" w:hangingChars="600" w:hanging="600"/>
      <w:outlineLvl w:val="4"/>
    </w:pPr>
    <w:rPr>
      <w:rFonts w:eastAsia="黑体"/>
      <w:b/>
      <w:bCs/>
      <w:szCs w:val="28"/>
    </w:rPr>
  </w:style>
  <w:style w:type="paragraph" w:styleId="6">
    <w:name w:val="heading 6"/>
    <w:basedOn w:val="a"/>
    <w:next w:val="a"/>
    <w:link w:val="6Char"/>
    <w:uiPriority w:val="9"/>
    <w:unhideWhenUsed/>
    <w:qFormat/>
    <w:rsid w:val="00F17D8B"/>
    <w:pPr>
      <w:keepNext/>
      <w:keepLines/>
      <w:numPr>
        <w:ilvl w:val="5"/>
        <w:numId w:val="2"/>
      </w:numPr>
      <w:spacing w:beforeLines="50" w:before="50" w:afterLines="50" w:after="50"/>
      <w:ind w:left="700" w:hangingChars="700" w:hanging="700"/>
      <w:outlineLvl w:val="5"/>
    </w:pPr>
    <w:rPr>
      <w:rFonts w:eastAsia="黑体" w:cstheme="majorBidi"/>
      <w:b/>
      <w:bCs/>
      <w:szCs w:val="24"/>
    </w:rPr>
  </w:style>
  <w:style w:type="paragraph" w:styleId="7">
    <w:name w:val="heading 7"/>
    <w:basedOn w:val="a"/>
    <w:next w:val="a"/>
    <w:link w:val="7Char"/>
    <w:uiPriority w:val="9"/>
    <w:unhideWhenUsed/>
    <w:qFormat/>
    <w:rsid w:val="00F17D8B"/>
    <w:pPr>
      <w:keepNext/>
      <w:keepLines/>
      <w:numPr>
        <w:ilvl w:val="6"/>
        <w:numId w:val="2"/>
      </w:numPr>
      <w:spacing w:beforeLines="50" w:before="50" w:afterLines="50" w:after="50"/>
      <w:ind w:left="800" w:hangingChars="800" w:hanging="800"/>
      <w:outlineLvl w:val="6"/>
    </w:pPr>
    <w:rPr>
      <w:rFonts w:eastAsia="黑体"/>
      <w:b/>
      <w:bCs/>
      <w:szCs w:val="24"/>
    </w:rPr>
  </w:style>
  <w:style w:type="paragraph" w:styleId="8">
    <w:name w:val="heading 8"/>
    <w:basedOn w:val="a"/>
    <w:next w:val="a"/>
    <w:link w:val="8Char"/>
    <w:uiPriority w:val="9"/>
    <w:unhideWhenUsed/>
    <w:qFormat/>
    <w:rsid w:val="00F17D8B"/>
    <w:pPr>
      <w:keepNext/>
      <w:keepLines/>
      <w:numPr>
        <w:ilvl w:val="7"/>
        <w:numId w:val="2"/>
      </w:numPr>
      <w:spacing w:beforeLines="50" w:before="50" w:afterLines="50" w:after="50"/>
      <w:ind w:left="900" w:hangingChars="900" w:hanging="900"/>
      <w:outlineLvl w:val="7"/>
    </w:pPr>
    <w:rPr>
      <w:rFonts w:eastAsia="黑体" w:cstheme="majorBidi"/>
      <w:szCs w:val="24"/>
    </w:rPr>
  </w:style>
  <w:style w:type="paragraph" w:styleId="9">
    <w:name w:val="heading 9"/>
    <w:basedOn w:val="a"/>
    <w:next w:val="a"/>
    <w:link w:val="9Char"/>
    <w:uiPriority w:val="9"/>
    <w:unhideWhenUsed/>
    <w:qFormat/>
    <w:rsid w:val="00F17D8B"/>
    <w:pPr>
      <w:keepNext/>
      <w:keepLines/>
      <w:numPr>
        <w:ilvl w:val="8"/>
        <w:numId w:val="2"/>
      </w:numPr>
      <w:spacing w:beforeLines="50" w:before="50" w:afterLines="50" w:after="50"/>
      <w:ind w:left="1000" w:hangingChars="1000" w:hanging="1000"/>
      <w:outlineLvl w:val="8"/>
    </w:pPr>
    <w:rPr>
      <w:rFonts w:cstheme="majorBidi"/>
    </w:rPr>
  </w:style>
  <w:style w:type="character" w:default="1" w:styleId="a0">
    <w:name w:val="Default Paragraph Font"/>
    <w:uiPriority w:val="1"/>
    <w:semiHidden/>
    <w:unhideWhenUsed/>
    <w:rsid w:val="00F17D8B"/>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F17D8B"/>
  </w:style>
  <w:style w:type="paragraph" w:styleId="a3">
    <w:name w:val="header"/>
    <w:basedOn w:val="a"/>
    <w:link w:val="Char"/>
    <w:uiPriority w:val="99"/>
    <w:unhideWhenUsed/>
    <w:rsid w:val="00F17D8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F17D8B"/>
    <w:rPr>
      <w:rFonts w:ascii="Arial" w:eastAsia="宋体" w:hAnsi="Arial"/>
      <w:sz w:val="18"/>
      <w:szCs w:val="18"/>
    </w:rPr>
  </w:style>
  <w:style w:type="paragraph" w:styleId="a4">
    <w:name w:val="footer"/>
    <w:basedOn w:val="a"/>
    <w:link w:val="Char0"/>
    <w:uiPriority w:val="99"/>
    <w:unhideWhenUsed/>
    <w:rsid w:val="00F17D8B"/>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F17D8B"/>
    <w:rPr>
      <w:rFonts w:ascii="Arial" w:eastAsia="宋体" w:hAnsi="Arial"/>
      <w:sz w:val="18"/>
      <w:szCs w:val="18"/>
    </w:rPr>
  </w:style>
  <w:style w:type="paragraph" w:customStyle="1" w:styleId="-1">
    <w:name w:val="聆思-标题1"/>
    <w:basedOn w:val="a"/>
    <w:link w:val="-10"/>
    <w:rsid w:val="001F79EB"/>
    <w:pPr>
      <w:snapToGrid w:val="0"/>
    </w:pPr>
    <w:rPr>
      <w:rFonts w:ascii="微软雅黑" w:hAnsi="微软雅黑"/>
      <w:b/>
      <w:bCs/>
      <w:color w:val="191919"/>
      <w:sz w:val="72"/>
      <w:szCs w:val="72"/>
    </w:rPr>
  </w:style>
  <w:style w:type="paragraph" w:styleId="a5">
    <w:name w:val="Date"/>
    <w:basedOn w:val="a"/>
    <w:next w:val="a"/>
    <w:link w:val="Char1"/>
    <w:uiPriority w:val="99"/>
    <w:semiHidden/>
    <w:unhideWhenUsed/>
    <w:rsid w:val="00E642D4"/>
    <w:pPr>
      <w:ind w:leftChars="2500" w:left="100"/>
    </w:pPr>
  </w:style>
  <w:style w:type="character" w:customStyle="1" w:styleId="Char1">
    <w:name w:val="日期 Char"/>
    <w:basedOn w:val="a0"/>
    <w:link w:val="a5"/>
    <w:uiPriority w:val="99"/>
    <w:semiHidden/>
    <w:rsid w:val="00E642D4"/>
  </w:style>
  <w:style w:type="character" w:styleId="a6">
    <w:name w:val="page number"/>
    <w:basedOn w:val="a0"/>
    <w:uiPriority w:val="99"/>
    <w:semiHidden/>
    <w:unhideWhenUsed/>
    <w:rsid w:val="00AA7041"/>
  </w:style>
  <w:style w:type="paragraph" w:customStyle="1" w:styleId="-">
    <w:name w:val="聆思-页码"/>
    <w:basedOn w:val="a4"/>
    <w:rsid w:val="00E64F87"/>
    <w:pPr>
      <w:framePr w:wrap="none" w:vAnchor="text" w:hAnchor="margin" w:xAlign="right" w:y="1"/>
      <w:jc w:val="right"/>
    </w:pPr>
    <w:rPr>
      <w:rFonts w:ascii="微软雅黑" w:eastAsia="微软雅黑" w:hAnsi="微软雅黑"/>
      <w:color w:val="808080"/>
    </w:rPr>
  </w:style>
  <w:style w:type="paragraph" w:customStyle="1" w:styleId="-2">
    <w:name w:val="聆思-标题2"/>
    <w:basedOn w:val="a"/>
    <w:link w:val="-20"/>
    <w:rsid w:val="003A016C"/>
    <w:pPr>
      <w:pBdr>
        <w:bottom w:val="single" w:sz="8" w:space="1" w:color="063FBC"/>
      </w:pBdr>
    </w:pPr>
    <w:rPr>
      <w:rFonts w:ascii="微软雅黑" w:eastAsia="微软雅黑" w:hAnsi="微软雅黑"/>
      <w:b/>
      <w:bCs/>
      <w:color w:val="191919"/>
      <w:sz w:val="48"/>
      <w:szCs w:val="48"/>
    </w:rPr>
  </w:style>
  <w:style w:type="paragraph" w:customStyle="1" w:styleId="-0">
    <w:name w:val="聆思-正文"/>
    <w:basedOn w:val="a"/>
    <w:rsid w:val="003241C4"/>
    <w:pPr>
      <w:snapToGrid w:val="0"/>
      <w:spacing w:line="276" w:lineRule="auto"/>
    </w:pPr>
    <w:rPr>
      <w:rFonts w:ascii="微软雅黑" w:eastAsia="微软雅黑" w:hAnsi="微软雅黑"/>
      <w:color w:val="333333"/>
      <w:sz w:val="20"/>
      <w:szCs w:val="20"/>
      <w:shd w:val="clear" w:color="auto" w:fill="FFFFFF"/>
    </w:rPr>
  </w:style>
  <w:style w:type="character" w:customStyle="1" w:styleId="2Char">
    <w:name w:val="标题 2 Char"/>
    <w:basedOn w:val="a0"/>
    <w:link w:val="2"/>
    <w:uiPriority w:val="9"/>
    <w:rsid w:val="00F17D8B"/>
    <w:rPr>
      <w:rFonts w:ascii="Arial" w:eastAsia="黑体" w:hAnsi="Arial" w:cstheme="majorBidi"/>
      <w:b/>
      <w:bCs/>
      <w:sz w:val="28"/>
      <w:szCs w:val="32"/>
    </w:rPr>
  </w:style>
  <w:style w:type="paragraph" w:customStyle="1" w:styleId="-3">
    <w:name w:val="聆思-标题3"/>
    <w:link w:val="-30"/>
    <w:rsid w:val="00B32F8E"/>
    <w:rPr>
      <w:rFonts w:ascii="微软雅黑" w:eastAsia="微软雅黑" w:hAnsi="微软雅黑"/>
      <w:b/>
      <w:bCs/>
      <w:color w:val="191919"/>
      <w:sz w:val="36"/>
      <w:szCs w:val="36"/>
    </w:rPr>
  </w:style>
  <w:style w:type="paragraph" w:customStyle="1" w:styleId="-4">
    <w:name w:val="聆思-标题4"/>
    <w:link w:val="-40"/>
    <w:rsid w:val="00B32F8E"/>
    <w:rPr>
      <w:rFonts w:ascii="微软雅黑" w:eastAsia="微软雅黑" w:hAnsi="微软雅黑"/>
      <w:b/>
      <w:bCs/>
      <w:color w:val="191919"/>
      <w:sz w:val="28"/>
      <w:szCs w:val="28"/>
    </w:rPr>
  </w:style>
  <w:style w:type="character" w:customStyle="1" w:styleId="1Char">
    <w:name w:val="标题 1 Char"/>
    <w:basedOn w:val="a0"/>
    <w:link w:val="10"/>
    <w:uiPriority w:val="9"/>
    <w:rsid w:val="00F17D8B"/>
    <w:rPr>
      <w:rFonts w:ascii="Arial" w:eastAsia="黑体" w:hAnsi="Arial"/>
      <w:b/>
      <w:bCs/>
      <w:kern w:val="44"/>
      <w:sz w:val="32"/>
      <w:szCs w:val="44"/>
    </w:rPr>
  </w:style>
  <w:style w:type="paragraph" w:styleId="TOC">
    <w:name w:val="TOC Heading"/>
    <w:basedOn w:val="10"/>
    <w:next w:val="a"/>
    <w:uiPriority w:val="39"/>
    <w:unhideWhenUsed/>
    <w:qFormat/>
    <w:rsid w:val="00FF2690"/>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20">
    <w:name w:val="toc 2"/>
    <w:basedOn w:val="a"/>
    <w:next w:val="a"/>
    <w:autoRedefine/>
    <w:uiPriority w:val="39"/>
    <w:unhideWhenUsed/>
    <w:rsid w:val="005B4CA2"/>
    <w:pPr>
      <w:widowControl/>
      <w:spacing w:line="259" w:lineRule="auto"/>
      <w:ind w:left="220"/>
    </w:pPr>
    <w:rPr>
      <w:rFonts w:cs="Times New Roman"/>
      <w:kern w:val="0"/>
      <w:szCs w:val="22"/>
    </w:rPr>
  </w:style>
  <w:style w:type="paragraph" w:styleId="11">
    <w:name w:val="toc 1"/>
    <w:basedOn w:val="a"/>
    <w:next w:val="a"/>
    <w:autoRedefine/>
    <w:uiPriority w:val="39"/>
    <w:unhideWhenUsed/>
    <w:rsid w:val="0068398C"/>
    <w:pPr>
      <w:widowControl/>
      <w:tabs>
        <w:tab w:val="right" w:leader="dot" w:pos="9054"/>
      </w:tabs>
      <w:spacing w:beforeLines="21" w:before="72"/>
    </w:pPr>
    <w:rPr>
      <w:rFonts w:cs="Times New Roman"/>
      <w:kern w:val="0"/>
      <w:szCs w:val="22"/>
    </w:rPr>
  </w:style>
  <w:style w:type="paragraph" w:styleId="30">
    <w:name w:val="toc 3"/>
    <w:basedOn w:val="a"/>
    <w:next w:val="a"/>
    <w:autoRedefine/>
    <w:uiPriority w:val="39"/>
    <w:unhideWhenUsed/>
    <w:rsid w:val="005B4CA2"/>
    <w:pPr>
      <w:widowControl/>
      <w:spacing w:after="100" w:line="259" w:lineRule="auto"/>
      <w:ind w:left="440"/>
    </w:pPr>
    <w:rPr>
      <w:rFonts w:cs="Times New Roman"/>
      <w:kern w:val="0"/>
      <w:szCs w:val="22"/>
    </w:rPr>
  </w:style>
  <w:style w:type="paragraph" w:styleId="a7">
    <w:name w:val="table of figures"/>
    <w:basedOn w:val="a"/>
    <w:next w:val="a"/>
    <w:uiPriority w:val="99"/>
    <w:unhideWhenUsed/>
    <w:rsid w:val="00FF2690"/>
    <w:pPr>
      <w:ind w:leftChars="200" w:left="200" w:hangingChars="200" w:hanging="200"/>
    </w:pPr>
  </w:style>
  <w:style w:type="character" w:styleId="a8">
    <w:name w:val="Hyperlink"/>
    <w:basedOn w:val="a0"/>
    <w:uiPriority w:val="99"/>
    <w:unhideWhenUsed/>
    <w:rsid w:val="00FF2690"/>
    <w:rPr>
      <w:color w:val="0563C1" w:themeColor="hyperlink"/>
      <w:u w:val="single"/>
    </w:rPr>
  </w:style>
  <w:style w:type="numbering" w:customStyle="1" w:styleId="1">
    <w:name w:val="样式1"/>
    <w:uiPriority w:val="99"/>
    <w:rsid w:val="005C1541"/>
    <w:pPr>
      <w:numPr>
        <w:numId w:val="1"/>
      </w:numPr>
    </w:pPr>
  </w:style>
  <w:style w:type="paragraph" w:styleId="a9">
    <w:name w:val="List Paragraph"/>
    <w:basedOn w:val="a"/>
    <w:link w:val="Char2"/>
    <w:uiPriority w:val="34"/>
    <w:qFormat/>
    <w:rsid w:val="00F17D8B"/>
    <w:pPr>
      <w:ind w:firstLineChars="200" w:firstLine="420"/>
    </w:pPr>
  </w:style>
  <w:style w:type="character" w:customStyle="1" w:styleId="3Char">
    <w:name w:val="标题 3 Char"/>
    <w:basedOn w:val="a0"/>
    <w:link w:val="3"/>
    <w:uiPriority w:val="9"/>
    <w:rsid w:val="00F17D8B"/>
    <w:rPr>
      <w:rFonts w:ascii="Arial" w:eastAsia="黑体" w:hAnsi="Arial"/>
      <w:b/>
      <w:bCs/>
      <w:sz w:val="24"/>
      <w:szCs w:val="32"/>
    </w:rPr>
  </w:style>
  <w:style w:type="character" w:customStyle="1" w:styleId="-10">
    <w:name w:val="聆思-标题1 字符"/>
    <w:basedOn w:val="a0"/>
    <w:link w:val="-1"/>
    <w:rsid w:val="001F79EB"/>
    <w:rPr>
      <w:rFonts w:ascii="微软雅黑" w:eastAsia="宋体" w:hAnsi="微软雅黑"/>
      <w:b/>
      <w:bCs/>
      <w:color w:val="191919"/>
      <w:sz w:val="72"/>
      <w:szCs w:val="72"/>
    </w:rPr>
  </w:style>
  <w:style w:type="character" w:customStyle="1" w:styleId="-20">
    <w:name w:val="聆思-标题2 字符"/>
    <w:basedOn w:val="a0"/>
    <w:link w:val="-2"/>
    <w:rsid w:val="003A016C"/>
    <w:rPr>
      <w:rFonts w:ascii="微软雅黑" w:eastAsia="微软雅黑" w:hAnsi="微软雅黑"/>
      <w:b/>
      <w:bCs/>
      <w:color w:val="191919"/>
      <w:sz w:val="48"/>
      <w:szCs w:val="48"/>
    </w:rPr>
  </w:style>
  <w:style w:type="character" w:customStyle="1" w:styleId="-30">
    <w:name w:val="聆思-标题3 字符"/>
    <w:basedOn w:val="a0"/>
    <w:link w:val="-3"/>
    <w:rsid w:val="0068361A"/>
    <w:rPr>
      <w:rFonts w:ascii="微软雅黑" w:eastAsia="微软雅黑" w:hAnsi="微软雅黑"/>
      <w:b/>
      <w:bCs/>
      <w:color w:val="191919"/>
      <w:sz w:val="36"/>
      <w:szCs w:val="36"/>
    </w:rPr>
  </w:style>
  <w:style w:type="character" w:customStyle="1" w:styleId="-40">
    <w:name w:val="聆思-标题4 字符"/>
    <w:basedOn w:val="a0"/>
    <w:link w:val="-4"/>
    <w:rsid w:val="0068361A"/>
    <w:rPr>
      <w:rFonts w:ascii="微软雅黑" w:eastAsia="微软雅黑" w:hAnsi="微软雅黑"/>
      <w:b/>
      <w:bCs/>
      <w:color w:val="191919"/>
      <w:sz w:val="28"/>
      <w:szCs w:val="28"/>
    </w:rPr>
  </w:style>
  <w:style w:type="character" w:styleId="aa">
    <w:name w:val="Subtle Emphasis"/>
    <w:basedOn w:val="a0"/>
    <w:uiPriority w:val="19"/>
    <w:qFormat/>
    <w:rsid w:val="003A016C"/>
    <w:rPr>
      <w:i/>
      <w:iCs/>
      <w:color w:val="404040" w:themeColor="text1" w:themeTint="BF"/>
    </w:rPr>
  </w:style>
  <w:style w:type="table" w:customStyle="1" w:styleId="TableNormal">
    <w:name w:val="Table Normal"/>
    <w:uiPriority w:val="2"/>
    <w:semiHidden/>
    <w:unhideWhenUsed/>
    <w:qFormat/>
    <w:rsid w:val="00C837DC"/>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rsid w:val="00C837DC"/>
    <w:pPr>
      <w:autoSpaceDE w:val="0"/>
      <w:autoSpaceDN w:val="0"/>
      <w:ind w:left="106"/>
    </w:pPr>
    <w:rPr>
      <w:rFonts w:ascii="Calibri" w:eastAsia="Calibri" w:hAnsi="Calibri" w:cs="Calibri"/>
      <w:kern w:val="0"/>
      <w:sz w:val="22"/>
      <w:szCs w:val="22"/>
      <w:lang w:eastAsia="en-US" w:bidi="en-US"/>
    </w:rPr>
  </w:style>
  <w:style w:type="character" w:styleId="ab">
    <w:name w:val="Subtle Reference"/>
    <w:basedOn w:val="a0"/>
    <w:uiPriority w:val="31"/>
    <w:qFormat/>
    <w:rsid w:val="00D5306A"/>
    <w:rPr>
      <w:smallCaps/>
      <w:color w:val="5A5A5A" w:themeColor="text1" w:themeTint="A5"/>
    </w:rPr>
  </w:style>
  <w:style w:type="character" w:customStyle="1" w:styleId="4Char">
    <w:name w:val="标题 4 Char"/>
    <w:basedOn w:val="a0"/>
    <w:link w:val="4"/>
    <w:uiPriority w:val="9"/>
    <w:rsid w:val="00F17D8B"/>
    <w:rPr>
      <w:rFonts w:ascii="Arial" w:eastAsia="黑体" w:hAnsi="Arial" w:cstheme="majorBidi"/>
      <w:b/>
      <w:bCs/>
      <w:sz w:val="24"/>
      <w:szCs w:val="28"/>
    </w:rPr>
  </w:style>
  <w:style w:type="paragraph" w:styleId="40">
    <w:name w:val="toc 4"/>
    <w:basedOn w:val="a"/>
    <w:next w:val="a"/>
    <w:autoRedefine/>
    <w:uiPriority w:val="39"/>
    <w:semiHidden/>
    <w:unhideWhenUsed/>
    <w:rsid w:val="005B4CA2"/>
    <w:pPr>
      <w:ind w:leftChars="600" w:left="1260"/>
    </w:pPr>
  </w:style>
  <w:style w:type="paragraph" w:styleId="ac">
    <w:name w:val="Subtitle"/>
    <w:basedOn w:val="a"/>
    <w:next w:val="a"/>
    <w:link w:val="Char3"/>
    <w:uiPriority w:val="11"/>
    <w:qFormat/>
    <w:rsid w:val="00EB3277"/>
    <w:pPr>
      <w:spacing w:before="240" w:after="60" w:line="312" w:lineRule="auto"/>
      <w:jc w:val="center"/>
      <w:outlineLvl w:val="1"/>
    </w:pPr>
    <w:rPr>
      <w:rFonts w:eastAsiaTheme="minorEastAsia"/>
      <w:b/>
      <w:bCs/>
      <w:kern w:val="28"/>
      <w:sz w:val="32"/>
      <w:szCs w:val="32"/>
    </w:rPr>
  </w:style>
  <w:style w:type="character" w:customStyle="1" w:styleId="Char3">
    <w:name w:val="副标题 Char"/>
    <w:basedOn w:val="a0"/>
    <w:link w:val="ac"/>
    <w:uiPriority w:val="11"/>
    <w:rsid w:val="00EB3277"/>
    <w:rPr>
      <w:b/>
      <w:bCs/>
      <w:kern w:val="28"/>
      <w:sz w:val="32"/>
      <w:szCs w:val="32"/>
    </w:rPr>
  </w:style>
  <w:style w:type="paragraph" w:styleId="ad">
    <w:name w:val="No Spacing"/>
    <w:link w:val="Char4"/>
    <w:uiPriority w:val="1"/>
    <w:qFormat/>
    <w:rsid w:val="000A0D3B"/>
    <w:pPr>
      <w:snapToGrid w:val="0"/>
      <w:ind w:firstLineChars="200" w:firstLine="200"/>
    </w:pPr>
    <w:rPr>
      <w:rFonts w:ascii="微软雅黑" w:eastAsia="微软雅黑" w:hAnsi="微软雅黑"/>
      <w:sz w:val="20"/>
      <w:szCs w:val="22"/>
    </w:rPr>
  </w:style>
  <w:style w:type="table" w:styleId="ae">
    <w:name w:val="Table Grid"/>
    <w:basedOn w:val="a1"/>
    <w:uiPriority w:val="59"/>
    <w:rsid w:val="00F17D8B"/>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qFormat/>
    <w:rsid w:val="00A73A19"/>
    <w:pPr>
      <w:widowControl/>
      <w:snapToGrid w:val="0"/>
      <w:spacing w:beforeAutospacing="1" w:afterAutospacing="1" w:line="276" w:lineRule="auto"/>
      <w:ind w:firstLineChars="200" w:firstLine="200"/>
    </w:pPr>
    <w:rPr>
      <w:rFonts w:ascii="微软雅黑" w:eastAsia="微软雅黑" w:hAnsi="微软雅黑" w:cs="Times New Roman"/>
      <w:kern w:val="0"/>
    </w:rPr>
  </w:style>
  <w:style w:type="paragraph" w:styleId="af0">
    <w:name w:val="Body Text"/>
    <w:basedOn w:val="a"/>
    <w:link w:val="Char5"/>
    <w:uiPriority w:val="1"/>
    <w:qFormat/>
    <w:rsid w:val="00A73A19"/>
    <w:pPr>
      <w:autoSpaceDE w:val="0"/>
      <w:autoSpaceDN w:val="0"/>
      <w:spacing w:before="43"/>
      <w:ind w:left="640" w:hanging="420"/>
    </w:pPr>
    <w:rPr>
      <w:rFonts w:ascii="Carlito" w:eastAsia="Carlito" w:hAnsi="Carlito" w:cs="Carlito"/>
      <w:kern w:val="0"/>
      <w:sz w:val="20"/>
      <w:szCs w:val="20"/>
      <w:lang w:eastAsia="en-US"/>
    </w:rPr>
  </w:style>
  <w:style w:type="character" w:customStyle="1" w:styleId="Char5">
    <w:name w:val="正文文本 Char"/>
    <w:basedOn w:val="a0"/>
    <w:link w:val="af0"/>
    <w:uiPriority w:val="1"/>
    <w:rsid w:val="00A73A19"/>
    <w:rPr>
      <w:rFonts w:ascii="Carlito" w:eastAsia="Carlito" w:hAnsi="Carlito" w:cs="Carlito"/>
      <w:kern w:val="0"/>
      <w:sz w:val="20"/>
      <w:szCs w:val="20"/>
      <w:lang w:eastAsia="en-US"/>
    </w:rPr>
  </w:style>
  <w:style w:type="paragraph" w:styleId="af1">
    <w:name w:val="Balloon Text"/>
    <w:basedOn w:val="a"/>
    <w:link w:val="Char6"/>
    <w:uiPriority w:val="99"/>
    <w:semiHidden/>
    <w:unhideWhenUsed/>
    <w:rsid w:val="00F17D8B"/>
    <w:pPr>
      <w:spacing w:line="240" w:lineRule="auto"/>
    </w:pPr>
    <w:rPr>
      <w:sz w:val="18"/>
      <w:szCs w:val="18"/>
    </w:rPr>
  </w:style>
  <w:style w:type="character" w:customStyle="1" w:styleId="Char6">
    <w:name w:val="批注框文本 Char"/>
    <w:basedOn w:val="a0"/>
    <w:link w:val="af1"/>
    <w:uiPriority w:val="99"/>
    <w:semiHidden/>
    <w:rsid w:val="00F17D8B"/>
    <w:rPr>
      <w:rFonts w:ascii="Arial" w:eastAsia="宋体" w:hAnsi="Arial"/>
      <w:sz w:val="18"/>
      <w:szCs w:val="18"/>
    </w:rPr>
  </w:style>
  <w:style w:type="character" w:customStyle="1" w:styleId="5Char">
    <w:name w:val="标题 5 Char"/>
    <w:basedOn w:val="a0"/>
    <w:link w:val="5"/>
    <w:uiPriority w:val="9"/>
    <w:rsid w:val="00F17D8B"/>
    <w:rPr>
      <w:rFonts w:ascii="Arial" w:eastAsia="黑体" w:hAnsi="Arial"/>
      <w:b/>
      <w:bCs/>
      <w:sz w:val="24"/>
      <w:szCs w:val="28"/>
    </w:rPr>
  </w:style>
  <w:style w:type="character" w:customStyle="1" w:styleId="6Char">
    <w:name w:val="标题 6 Char"/>
    <w:basedOn w:val="a0"/>
    <w:link w:val="6"/>
    <w:uiPriority w:val="9"/>
    <w:rsid w:val="00F17D8B"/>
    <w:rPr>
      <w:rFonts w:ascii="Arial" w:eastAsia="黑体" w:hAnsi="Arial" w:cstheme="majorBidi"/>
      <w:b/>
      <w:bCs/>
      <w:sz w:val="24"/>
    </w:rPr>
  </w:style>
  <w:style w:type="character" w:customStyle="1" w:styleId="7Char">
    <w:name w:val="标题 7 Char"/>
    <w:basedOn w:val="a0"/>
    <w:link w:val="7"/>
    <w:uiPriority w:val="9"/>
    <w:rsid w:val="00F17D8B"/>
    <w:rPr>
      <w:rFonts w:ascii="Arial" w:eastAsia="黑体" w:hAnsi="Arial"/>
      <w:b/>
      <w:bCs/>
      <w:sz w:val="24"/>
    </w:rPr>
  </w:style>
  <w:style w:type="character" w:customStyle="1" w:styleId="8Char">
    <w:name w:val="标题 8 Char"/>
    <w:basedOn w:val="a0"/>
    <w:link w:val="8"/>
    <w:uiPriority w:val="9"/>
    <w:rsid w:val="00F17D8B"/>
    <w:rPr>
      <w:rFonts w:ascii="Arial" w:eastAsia="黑体" w:hAnsi="Arial" w:cstheme="majorBidi"/>
      <w:sz w:val="24"/>
    </w:rPr>
  </w:style>
  <w:style w:type="character" w:customStyle="1" w:styleId="9Char">
    <w:name w:val="标题 9 Char"/>
    <w:basedOn w:val="a0"/>
    <w:link w:val="9"/>
    <w:uiPriority w:val="9"/>
    <w:rsid w:val="00F17D8B"/>
    <w:rPr>
      <w:rFonts w:ascii="Arial" w:eastAsia="宋体" w:hAnsi="Arial" w:cstheme="majorBidi"/>
      <w:sz w:val="24"/>
      <w:szCs w:val="21"/>
    </w:rPr>
  </w:style>
  <w:style w:type="paragraph" w:customStyle="1" w:styleId="af2">
    <w:name w:val="图表题注"/>
    <w:basedOn w:val="a"/>
    <w:rsid w:val="00F17D8B"/>
    <w:pPr>
      <w:jc w:val="center"/>
    </w:pPr>
    <w:rPr>
      <w:rFonts w:cs="宋体"/>
      <w:sz w:val="21"/>
      <w:szCs w:val="20"/>
    </w:rPr>
  </w:style>
  <w:style w:type="table" w:styleId="-6">
    <w:name w:val="Colorful Grid Accent 6"/>
    <w:basedOn w:val="a1"/>
    <w:uiPriority w:val="73"/>
    <w:rsid w:val="00F17D8B"/>
    <w:rPr>
      <w:color w:val="000000" w:themeColor="text1"/>
      <w:szCs w:val="2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customStyle="1" w:styleId="af3">
    <w:name w:val="图"/>
    <w:basedOn w:val="a"/>
    <w:qFormat/>
    <w:rsid w:val="00F17D8B"/>
    <w:pPr>
      <w:jc w:val="center"/>
    </w:pPr>
    <w:rPr>
      <w:rFonts w:cs="Times New Roman"/>
      <w:noProof/>
      <w:sz w:val="20"/>
      <w:szCs w:val="20"/>
    </w:rPr>
  </w:style>
  <w:style w:type="paragraph" w:customStyle="1" w:styleId="af4">
    <w:name w:val="正文 倾斜 红色"/>
    <w:basedOn w:val="a"/>
    <w:next w:val="a"/>
    <w:rsid w:val="00F17D8B"/>
    <w:rPr>
      <w:i/>
      <w:color w:val="FF0000"/>
    </w:rPr>
  </w:style>
  <w:style w:type="paragraph" w:customStyle="1" w:styleId="af5">
    <w:name w:val="正文 倾斜"/>
    <w:basedOn w:val="a"/>
    <w:rsid w:val="00F17D8B"/>
    <w:rPr>
      <w:i/>
      <w:iCs/>
    </w:rPr>
  </w:style>
  <w:style w:type="paragraph" w:customStyle="1" w:styleId="af6">
    <w:name w:val="正文 加粗"/>
    <w:basedOn w:val="a"/>
    <w:next w:val="a"/>
    <w:rsid w:val="00F17D8B"/>
    <w:pPr>
      <w:spacing w:beforeLines="50" w:before="50" w:afterLines="50" w:after="50"/>
    </w:pPr>
    <w:rPr>
      <w:b/>
    </w:rPr>
  </w:style>
  <w:style w:type="paragraph" w:styleId="af7">
    <w:name w:val="caption"/>
    <w:basedOn w:val="a"/>
    <w:next w:val="a"/>
    <w:uiPriority w:val="35"/>
    <w:unhideWhenUsed/>
    <w:qFormat/>
    <w:rsid w:val="00F17D8B"/>
    <w:rPr>
      <w:rFonts w:asciiTheme="majorHAnsi" w:eastAsia="黑体" w:hAnsiTheme="majorHAnsi" w:cstheme="majorBidi"/>
      <w:sz w:val="20"/>
      <w:szCs w:val="20"/>
    </w:rPr>
  </w:style>
  <w:style w:type="table" w:customStyle="1" w:styleId="ListenAITable">
    <w:name w:val="ListenAI_Table"/>
    <w:basedOn w:val="a1"/>
    <w:uiPriority w:val="99"/>
    <w:rsid w:val="004D3BAF"/>
    <w:rPr>
      <w:rFonts w:ascii="Arial" w:eastAsia="宋体" w:hAnsi="Arial"/>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rPr>
        <w:tblHeader/>
      </w:trPr>
      <w:tcPr>
        <w:shd w:val="clear" w:color="auto" w:fill="BFBFBF" w:themeFill="background1" w:themeFillShade="BF"/>
      </w:tcPr>
    </w:tblStylePr>
  </w:style>
  <w:style w:type="table" w:customStyle="1" w:styleId="af8">
    <w:name w:val="寄存器表"/>
    <w:basedOn w:val="a1"/>
    <w:uiPriority w:val="99"/>
    <w:rsid w:val="00F17D8B"/>
    <w:pPr>
      <w:jc w:val="center"/>
    </w:pPr>
    <w:rPr>
      <w:rFonts w:ascii="Arial" w:eastAsia="宋体" w:hAnsi="Arial"/>
      <w:sz w:val="13"/>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rPr>
        <w:tblHeader/>
      </w:trPr>
    </w:tblStylePr>
  </w:style>
  <w:style w:type="paragraph" w:customStyle="1" w:styleId="af9">
    <w:name w:val="一般表样式"/>
    <w:basedOn w:val="a"/>
    <w:next w:val="a"/>
    <w:qFormat/>
    <w:rsid w:val="00F17D8B"/>
    <w:rPr>
      <w:sz w:val="21"/>
    </w:rPr>
  </w:style>
  <w:style w:type="paragraph" w:customStyle="1" w:styleId="afa">
    <w:name w:val="寄存器表样式"/>
    <w:basedOn w:val="a"/>
    <w:next w:val="a"/>
    <w:qFormat/>
    <w:rsid w:val="00F17D8B"/>
    <w:pPr>
      <w:jc w:val="center"/>
    </w:pPr>
    <w:rPr>
      <w:rFonts w:cs="Arial"/>
      <w:b/>
      <w:sz w:val="13"/>
      <w:szCs w:val="13"/>
    </w:rPr>
  </w:style>
  <w:style w:type="table" w:customStyle="1" w:styleId="afb">
    <w:name w:val="一般表"/>
    <w:basedOn w:val="a1"/>
    <w:uiPriority w:val="99"/>
    <w:rsid w:val="00F17D8B"/>
    <w:rPr>
      <w:rFonts w:ascii="Arial" w:eastAsia="宋体" w:hAnsi="Arial"/>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rPr>
        <w:tblHeader/>
      </w:trPr>
      <w:tcPr>
        <w:shd w:val="clear" w:color="auto" w:fill="BFBFBF" w:themeFill="background1" w:themeFillShade="BF"/>
      </w:tcPr>
    </w:tblStylePr>
  </w:style>
  <w:style w:type="paragraph" w:customStyle="1" w:styleId="md-end-block">
    <w:name w:val="md-end-block"/>
    <w:basedOn w:val="a"/>
    <w:rsid w:val="007C467F"/>
    <w:pPr>
      <w:widowControl/>
      <w:spacing w:before="100" w:beforeAutospacing="1" w:after="100" w:afterAutospacing="1" w:line="240" w:lineRule="auto"/>
    </w:pPr>
    <w:rPr>
      <w:rFonts w:ascii="宋体" w:hAnsi="宋体" w:cs="宋体"/>
      <w:kern w:val="0"/>
      <w:szCs w:val="24"/>
    </w:rPr>
  </w:style>
  <w:style w:type="character" w:customStyle="1" w:styleId="md-plain">
    <w:name w:val="md-plain"/>
    <w:basedOn w:val="a0"/>
    <w:rsid w:val="007C467F"/>
  </w:style>
  <w:style w:type="paragraph" w:styleId="afc">
    <w:name w:val="Block Text"/>
    <w:basedOn w:val="a"/>
    <w:uiPriority w:val="99"/>
    <w:rsid w:val="00DB586F"/>
    <w:pPr>
      <w:spacing w:after="120" w:line="240" w:lineRule="auto"/>
      <w:ind w:leftChars="700" w:left="1440" w:rightChars="700" w:right="1440"/>
      <w:jc w:val="both"/>
    </w:pPr>
    <w:rPr>
      <w:rFonts w:cs="Times New Roman"/>
      <w:kern w:val="0"/>
      <w:sz w:val="20"/>
      <w:szCs w:val="24"/>
    </w:rPr>
  </w:style>
  <w:style w:type="character" w:customStyle="1" w:styleId="md-link">
    <w:name w:val="md-link"/>
    <w:basedOn w:val="a0"/>
    <w:rsid w:val="00231395"/>
  </w:style>
  <w:style w:type="character" w:customStyle="1" w:styleId="Char2">
    <w:name w:val="列出段落 Char"/>
    <w:basedOn w:val="a0"/>
    <w:link w:val="a9"/>
    <w:uiPriority w:val="34"/>
    <w:qFormat/>
    <w:rsid w:val="00851CAC"/>
    <w:rPr>
      <w:rFonts w:ascii="Arial" w:eastAsia="宋体" w:hAnsi="Arial"/>
      <w:sz w:val="24"/>
      <w:szCs w:val="21"/>
    </w:rPr>
  </w:style>
  <w:style w:type="paragraph" w:customStyle="1" w:styleId="chapter1">
    <w:name w:val="chapter1"/>
    <w:basedOn w:val="10"/>
    <w:qFormat/>
    <w:rsid w:val="00BE212D"/>
    <w:pPr>
      <w:numPr>
        <w:numId w:val="12"/>
      </w:numPr>
      <w:tabs>
        <w:tab w:val="left" w:pos="360"/>
      </w:tabs>
      <w:spacing w:beforeLines="0" w:before="340" w:afterLines="0" w:after="330" w:line="578" w:lineRule="auto"/>
      <w:ind w:firstLineChars="0" w:firstLine="0"/>
      <w:contextualSpacing/>
      <w:jc w:val="both"/>
    </w:pPr>
    <w:rPr>
      <w:rFonts w:asciiTheme="minorHAnsi" w:eastAsiaTheme="minorEastAsia" w:hAnsiTheme="minorHAnsi"/>
      <w:sz w:val="44"/>
    </w:rPr>
  </w:style>
  <w:style w:type="paragraph" w:customStyle="1" w:styleId="chapter2">
    <w:name w:val="chapter2"/>
    <w:basedOn w:val="chapter1"/>
    <w:link w:val="chapter2Char"/>
    <w:qFormat/>
    <w:rsid w:val="00BE212D"/>
    <w:pPr>
      <w:numPr>
        <w:ilvl w:val="1"/>
      </w:numPr>
      <w:outlineLvl w:val="1"/>
    </w:pPr>
    <w:rPr>
      <w:sz w:val="32"/>
      <w:szCs w:val="32"/>
    </w:rPr>
  </w:style>
  <w:style w:type="paragraph" w:customStyle="1" w:styleId="chapter3">
    <w:name w:val="chapter3"/>
    <w:basedOn w:val="chapter2"/>
    <w:link w:val="chapter3Char"/>
    <w:qFormat/>
    <w:rsid w:val="00BE212D"/>
    <w:pPr>
      <w:numPr>
        <w:ilvl w:val="2"/>
      </w:numPr>
      <w:ind w:left="709"/>
      <w:outlineLvl w:val="2"/>
    </w:pPr>
  </w:style>
  <w:style w:type="paragraph" w:customStyle="1" w:styleId="chapter4">
    <w:name w:val="chapter4"/>
    <w:basedOn w:val="chapter3"/>
    <w:qFormat/>
    <w:rsid w:val="00BE212D"/>
    <w:pPr>
      <w:numPr>
        <w:ilvl w:val="3"/>
      </w:numPr>
      <w:ind w:left="1984" w:hanging="708"/>
      <w:outlineLvl w:val="3"/>
    </w:pPr>
    <w:rPr>
      <w:sz w:val="28"/>
      <w:szCs w:val="28"/>
    </w:rPr>
  </w:style>
  <w:style w:type="character" w:customStyle="1" w:styleId="chapter3Char">
    <w:name w:val="chapter3 Char"/>
    <w:basedOn w:val="a0"/>
    <w:link w:val="chapter3"/>
    <w:rsid w:val="00BE212D"/>
    <w:rPr>
      <w:b/>
      <w:bCs/>
      <w:kern w:val="44"/>
      <w:sz w:val="32"/>
      <w:szCs w:val="32"/>
    </w:rPr>
  </w:style>
  <w:style w:type="paragraph" w:customStyle="1" w:styleId="chapter5">
    <w:name w:val="chapter5"/>
    <w:basedOn w:val="chapter4"/>
    <w:qFormat/>
    <w:rsid w:val="00BE212D"/>
    <w:pPr>
      <w:numPr>
        <w:ilvl w:val="4"/>
      </w:numPr>
      <w:ind w:left="2551" w:hanging="850"/>
      <w:outlineLvl w:val="4"/>
    </w:pPr>
  </w:style>
  <w:style w:type="paragraph" w:customStyle="1" w:styleId="chapter6">
    <w:name w:val="chapter6"/>
    <w:basedOn w:val="chapter5"/>
    <w:qFormat/>
    <w:rsid w:val="00BE212D"/>
    <w:pPr>
      <w:numPr>
        <w:ilvl w:val="5"/>
      </w:numPr>
      <w:ind w:left="3260"/>
      <w:outlineLvl w:val="5"/>
    </w:pPr>
  </w:style>
  <w:style w:type="character" w:customStyle="1" w:styleId="Char4">
    <w:name w:val="无间隔 Char"/>
    <w:basedOn w:val="a0"/>
    <w:link w:val="ad"/>
    <w:uiPriority w:val="1"/>
    <w:qFormat/>
    <w:rsid w:val="00824C85"/>
    <w:rPr>
      <w:rFonts w:ascii="微软雅黑" w:eastAsia="微软雅黑" w:hAnsi="微软雅黑"/>
      <w:sz w:val="20"/>
      <w:szCs w:val="22"/>
    </w:rPr>
  </w:style>
  <w:style w:type="character" w:customStyle="1" w:styleId="chapter2Char">
    <w:name w:val="chapter2 Char"/>
    <w:basedOn w:val="a0"/>
    <w:link w:val="chapter2"/>
    <w:qFormat/>
    <w:rsid w:val="00824C85"/>
    <w:rPr>
      <w:b/>
      <w:bCs/>
      <w:kern w:val="44"/>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7D8B"/>
    <w:pPr>
      <w:widowControl w:val="0"/>
      <w:spacing w:line="300" w:lineRule="auto"/>
    </w:pPr>
    <w:rPr>
      <w:rFonts w:ascii="Arial" w:eastAsia="宋体" w:hAnsi="Arial"/>
      <w:sz w:val="24"/>
      <w:szCs w:val="21"/>
    </w:rPr>
  </w:style>
  <w:style w:type="paragraph" w:styleId="10">
    <w:name w:val="heading 1"/>
    <w:basedOn w:val="a"/>
    <w:next w:val="a"/>
    <w:link w:val="1Char"/>
    <w:uiPriority w:val="9"/>
    <w:qFormat/>
    <w:rsid w:val="00F17D8B"/>
    <w:pPr>
      <w:keepNext/>
      <w:keepLines/>
      <w:numPr>
        <w:numId w:val="2"/>
      </w:numPr>
      <w:spacing w:beforeLines="50" w:before="50" w:afterLines="50" w:after="50"/>
      <w:ind w:left="200" w:hangingChars="200" w:hanging="200"/>
      <w:outlineLvl w:val="0"/>
    </w:pPr>
    <w:rPr>
      <w:rFonts w:eastAsia="黑体"/>
      <w:b/>
      <w:bCs/>
      <w:kern w:val="44"/>
      <w:sz w:val="32"/>
      <w:szCs w:val="44"/>
    </w:rPr>
  </w:style>
  <w:style w:type="paragraph" w:styleId="2">
    <w:name w:val="heading 2"/>
    <w:basedOn w:val="a"/>
    <w:next w:val="a"/>
    <w:link w:val="2Char"/>
    <w:uiPriority w:val="9"/>
    <w:unhideWhenUsed/>
    <w:qFormat/>
    <w:rsid w:val="00F17D8B"/>
    <w:pPr>
      <w:keepNext/>
      <w:keepLines/>
      <w:numPr>
        <w:ilvl w:val="1"/>
        <w:numId w:val="2"/>
      </w:numPr>
      <w:spacing w:beforeLines="50" w:before="50" w:afterLines="50" w:after="50"/>
      <w:ind w:left="300" w:hangingChars="300" w:hanging="300"/>
      <w:outlineLvl w:val="1"/>
    </w:pPr>
    <w:rPr>
      <w:rFonts w:eastAsia="黑体" w:cstheme="majorBidi"/>
      <w:b/>
      <w:bCs/>
      <w:sz w:val="28"/>
      <w:szCs w:val="32"/>
    </w:rPr>
  </w:style>
  <w:style w:type="paragraph" w:styleId="3">
    <w:name w:val="heading 3"/>
    <w:basedOn w:val="a"/>
    <w:next w:val="a"/>
    <w:link w:val="3Char"/>
    <w:uiPriority w:val="9"/>
    <w:unhideWhenUsed/>
    <w:qFormat/>
    <w:rsid w:val="00F17D8B"/>
    <w:pPr>
      <w:keepNext/>
      <w:keepLines/>
      <w:numPr>
        <w:ilvl w:val="2"/>
        <w:numId w:val="2"/>
      </w:numPr>
      <w:spacing w:beforeLines="50" w:before="50" w:afterLines="50" w:after="50"/>
      <w:ind w:left="400" w:hangingChars="400" w:hanging="400"/>
      <w:outlineLvl w:val="2"/>
    </w:pPr>
    <w:rPr>
      <w:rFonts w:eastAsia="黑体"/>
      <w:b/>
      <w:bCs/>
      <w:szCs w:val="32"/>
    </w:rPr>
  </w:style>
  <w:style w:type="paragraph" w:styleId="4">
    <w:name w:val="heading 4"/>
    <w:basedOn w:val="a"/>
    <w:next w:val="a"/>
    <w:link w:val="4Char"/>
    <w:uiPriority w:val="9"/>
    <w:unhideWhenUsed/>
    <w:qFormat/>
    <w:rsid w:val="00F17D8B"/>
    <w:pPr>
      <w:keepNext/>
      <w:keepLines/>
      <w:numPr>
        <w:ilvl w:val="3"/>
        <w:numId w:val="2"/>
      </w:numPr>
      <w:spacing w:beforeLines="50" w:before="50" w:afterLines="50" w:after="50"/>
      <w:ind w:left="500" w:hangingChars="500" w:hanging="500"/>
      <w:outlineLvl w:val="3"/>
    </w:pPr>
    <w:rPr>
      <w:rFonts w:eastAsia="黑体" w:cstheme="majorBidi"/>
      <w:b/>
      <w:bCs/>
      <w:szCs w:val="28"/>
    </w:rPr>
  </w:style>
  <w:style w:type="paragraph" w:styleId="5">
    <w:name w:val="heading 5"/>
    <w:basedOn w:val="a"/>
    <w:next w:val="a"/>
    <w:link w:val="5Char"/>
    <w:uiPriority w:val="9"/>
    <w:unhideWhenUsed/>
    <w:qFormat/>
    <w:rsid w:val="00F17D8B"/>
    <w:pPr>
      <w:keepNext/>
      <w:keepLines/>
      <w:numPr>
        <w:ilvl w:val="4"/>
        <w:numId w:val="2"/>
      </w:numPr>
      <w:spacing w:beforeLines="50" w:before="50" w:afterLines="50" w:after="50"/>
      <w:ind w:left="600" w:hangingChars="600" w:hanging="600"/>
      <w:outlineLvl w:val="4"/>
    </w:pPr>
    <w:rPr>
      <w:rFonts w:eastAsia="黑体"/>
      <w:b/>
      <w:bCs/>
      <w:szCs w:val="28"/>
    </w:rPr>
  </w:style>
  <w:style w:type="paragraph" w:styleId="6">
    <w:name w:val="heading 6"/>
    <w:basedOn w:val="a"/>
    <w:next w:val="a"/>
    <w:link w:val="6Char"/>
    <w:uiPriority w:val="9"/>
    <w:unhideWhenUsed/>
    <w:qFormat/>
    <w:rsid w:val="00F17D8B"/>
    <w:pPr>
      <w:keepNext/>
      <w:keepLines/>
      <w:numPr>
        <w:ilvl w:val="5"/>
        <w:numId w:val="2"/>
      </w:numPr>
      <w:spacing w:beforeLines="50" w:before="50" w:afterLines="50" w:after="50"/>
      <w:ind w:left="700" w:hangingChars="700" w:hanging="700"/>
      <w:outlineLvl w:val="5"/>
    </w:pPr>
    <w:rPr>
      <w:rFonts w:eastAsia="黑体" w:cstheme="majorBidi"/>
      <w:b/>
      <w:bCs/>
      <w:szCs w:val="24"/>
    </w:rPr>
  </w:style>
  <w:style w:type="paragraph" w:styleId="7">
    <w:name w:val="heading 7"/>
    <w:basedOn w:val="a"/>
    <w:next w:val="a"/>
    <w:link w:val="7Char"/>
    <w:uiPriority w:val="9"/>
    <w:unhideWhenUsed/>
    <w:qFormat/>
    <w:rsid w:val="00F17D8B"/>
    <w:pPr>
      <w:keepNext/>
      <w:keepLines/>
      <w:numPr>
        <w:ilvl w:val="6"/>
        <w:numId w:val="2"/>
      </w:numPr>
      <w:spacing w:beforeLines="50" w:before="50" w:afterLines="50" w:after="50"/>
      <w:ind w:left="800" w:hangingChars="800" w:hanging="800"/>
      <w:outlineLvl w:val="6"/>
    </w:pPr>
    <w:rPr>
      <w:rFonts w:eastAsia="黑体"/>
      <w:b/>
      <w:bCs/>
      <w:szCs w:val="24"/>
    </w:rPr>
  </w:style>
  <w:style w:type="paragraph" w:styleId="8">
    <w:name w:val="heading 8"/>
    <w:basedOn w:val="a"/>
    <w:next w:val="a"/>
    <w:link w:val="8Char"/>
    <w:uiPriority w:val="9"/>
    <w:unhideWhenUsed/>
    <w:qFormat/>
    <w:rsid w:val="00F17D8B"/>
    <w:pPr>
      <w:keepNext/>
      <w:keepLines/>
      <w:numPr>
        <w:ilvl w:val="7"/>
        <w:numId w:val="2"/>
      </w:numPr>
      <w:spacing w:beforeLines="50" w:before="50" w:afterLines="50" w:after="50"/>
      <w:ind w:left="900" w:hangingChars="900" w:hanging="900"/>
      <w:outlineLvl w:val="7"/>
    </w:pPr>
    <w:rPr>
      <w:rFonts w:eastAsia="黑体" w:cstheme="majorBidi"/>
      <w:szCs w:val="24"/>
    </w:rPr>
  </w:style>
  <w:style w:type="paragraph" w:styleId="9">
    <w:name w:val="heading 9"/>
    <w:basedOn w:val="a"/>
    <w:next w:val="a"/>
    <w:link w:val="9Char"/>
    <w:uiPriority w:val="9"/>
    <w:unhideWhenUsed/>
    <w:qFormat/>
    <w:rsid w:val="00F17D8B"/>
    <w:pPr>
      <w:keepNext/>
      <w:keepLines/>
      <w:numPr>
        <w:ilvl w:val="8"/>
        <w:numId w:val="2"/>
      </w:numPr>
      <w:spacing w:beforeLines="50" w:before="50" w:afterLines="50" w:after="50"/>
      <w:ind w:left="1000" w:hangingChars="1000" w:hanging="1000"/>
      <w:outlineLvl w:val="8"/>
    </w:pPr>
    <w:rPr>
      <w:rFonts w:cstheme="majorBidi"/>
    </w:rPr>
  </w:style>
  <w:style w:type="character" w:default="1" w:styleId="a0">
    <w:name w:val="Default Paragraph Font"/>
    <w:uiPriority w:val="1"/>
    <w:semiHidden/>
    <w:unhideWhenUsed/>
    <w:rsid w:val="00F17D8B"/>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F17D8B"/>
  </w:style>
  <w:style w:type="paragraph" w:styleId="a3">
    <w:name w:val="header"/>
    <w:basedOn w:val="a"/>
    <w:link w:val="Char"/>
    <w:uiPriority w:val="99"/>
    <w:unhideWhenUsed/>
    <w:rsid w:val="00F17D8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F17D8B"/>
    <w:rPr>
      <w:rFonts w:ascii="Arial" w:eastAsia="宋体" w:hAnsi="Arial"/>
      <w:sz w:val="18"/>
      <w:szCs w:val="18"/>
    </w:rPr>
  </w:style>
  <w:style w:type="paragraph" w:styleId="a4">
    <w:name w:val="footer"/>
    <w:basedOn w:val="a"/>
    <w:link w:val="Char0"/>
    <w:uiPriority w:val="99"/>
    <w:unhideWhenUsed/>
    <w:rsid w:val="00F17D8B"/>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F17D8B"/>
    <w:rPr>
      <w:rFonts w:ascii="Arial" w:eastAsia="宋体" w:hAnsi="Arial"/>
      <w:sz w:val="18"/>
      <w:szCs w:val="18"/>
    </w:rPr>
  </w:style>
  <w:style w:type="paragraph" w:customStyle="1" w:styleId="-1">
    <w:name w:val="聆思-标题1"/>
    <w:basedOn w:val="a"/>
    <w:link w:val="-10"/>
    <w:rsid w:val="001F79EB"/>
    <w:pPr>
      <w:snapToGrid w:val="0"/>
    </w:pPr>
    <w:rPr>
      <w:rFonts w:ascii="微软雅黑" w:hAnsi="微软雅黑"/>
      <w:b/>
      <w:bCs/>
      <w:color w:val="191919"/>
      <w:sz w:val="72"/>
      <w:szCs w:val="72"/>
    </w:rPr>
  </w:style>
  <w:style w:type="paragraph" w:styleId="a5">
    <w:name w:val="Date"/>
    <w:basedOn w:val="a"/>
    <w:next w:val="a"/>
    <w:link w:val="Char1"/>
    <w:uiPriority w:val="99"/>
    <w:semiHidden/>
    <w:unhideWhenUsed/>
    <w:rsid w:val="00E642D4"/>
    <w:pPr>
      <w:ind w:leftChars="2500" w:left="100"/>
    </w:pPr>
  </w:style>
  <w:style w:type="character" w:customStyle="1" w:styleId="Char1">
    <w:name w:val="日期 Char"/>
    <w:basedOn w:val="a0"/>
    <w:link w:val="a5"/>
    <w:uiPriority w:val="99"/>
    <w:semiHidden/>
    <w:rsid w:val="00E642D4"/>
  </w:style>
  <w:style w:type="character" w:styleId="a6">
    <w:name w:val="page number"/>
    <w:basedOn w:val="a0"/>
    <w:uiPriority w:val="99"/>
    <w:semiHidden/>
    <w:unhideWhenUsed/>
    <w:rsid w:val="00AA7041"/>
  </w:style>
  <w:style w:type="paragraph" w:customStyle="1" w:styleId="-">
    <w:name w:val="聆思-页码"/>
    <w:basedOn w:val="a4"/>
    <w:rsid w:val="00E64F87"/>
    <w:pPr>
      <w:framePr w:wrap="none" w:vAnchor="text" w:hAnchor="margin" w:xAlign="right" w:y="1"/>
      <w:jc w:val="right"/>
    </w:pPr>
    <w:rPr>
      <w:rFonts w:ascii="微软雅黑" w:eastAsia="微软雅黑" w:hAnsi="微软雅黑"/>
      <w:color w:val="808080"/>
    </w:rPr>
  </w:style>
  <w:style w:type="paragraph" w:customStyle="1" w:styleId="-2">
    <w:name w:val="聆思-标题2"/>
    <w:basedOn w:val="a"/>
    <w:link w:val="-20"/>
    <w:rsid w:val="003A016C"/>
    <w:pPr>
      <w:pBdr>
        <w:bottom w:val="single" w:sz="8" w:space="1" w:color="063FBC"/>
      </w:pBdr>
    </w:pPr>
    <w:rPr>
      <w:rFonts w:ascii="微软雅黑" w:eastAsia="微软雅黑" w:hAnsi="微软雅黑"/>
      <w:b/>
      <w:bCs/>
      <w:color w:val="191919"/>
      <w:sz w:val="48"/>
      <w:szCs w:val="48"/>
    </w:rPr>
  </w:style>
  <w:style w:type="paragraph" w:customStyle="1" w:styleId="-0">
    <w:name w:val="聆思-正文"/>
    <w:basedOn w:val="a"/>
    <w:rsid w:val="003241C4"/>
    <w:pPr>
      <w:snapToGrid w:val="0"/>
      <w:spacing w:line="276" w:lineRule="auto"/>
    </w:pPr>
    <w:rPr>
      <w:rFonts w:ascii="微软雅黑" w:eastAsia="微软雅黑" w:hAnsi="微软雅黑"/>
      <w:color w:val="333333"/>
      <w:sz w:val="20"/>
      <w:szCs w:val="20"/>
      <w:shd w:val="clear" w:color="auto" w:fill="FFFFFF"/>
    </w:rPr>
  </w:style>
  <w:style w:type="character" w:customStyle="1" w:styleId="2Char">
    <w:name w:val="标题 2 Char"/>
    <w:basedOn w:val="a0"/>
    <w:link w:val="2"/>
    <w:uiPriority w:val="9"/>
    <w:rsid w:val="00F17D8B"/>
    <w:rPr>
      <w:rFonts w:ascii="Arial" w:eastAsia="黑体" w:hAnsi="Arial" w:cstheme="majorBidi"/>
      <w:b/>
      <w:bCs/>
      <w:sz w:val="28"/>
      <w:szCs w:val="32"/>
    </w:rPr>
  </w:style>
  <w:style w:type="paragraph" w:customStyle="1" w:styleId="-3">
    <w:name w:val="聆思-标题3"/>
    <w:link w:val="-30"/>
    <w:rsid w:val="00B32F8E"/>
    <w:rPr>
      <w:rFonts w:ascii="微软雅黑" w:eastAsia="微软雅黑" w:hAnsi="微软雅黑"/>
      <w:b/>
      <w:bCs/>
      <w:color w:val="191919"/>
      <w:sz w:val="36"/>
      <w:szCs w:val="36"/>
    </w:rPr>
  </w:style>
  <w:style w:type="paragraph" w:customStyle="1" w:styleId="-4">
    <w:name w:val="聆思-标题4"/>
    <w:link w:val="-40"/>
    <w:rsid w:val="00B32F8E"/>
    <w:rPr>
      <w:rFonts w:ascii="微软雅黑" w:eastAsia="微软雅黑" w:hAnsi="微软雅黑"/>
      <w:b/>
      <w:bCs/>
      <w:color w:val="191919"/>
      <w:sz w:val="28"/>
      <w:szCs w:val="28"/>
    </w:rPr>
  </w:style>
  <w:style w:type="character" w:customStyle="1" w:styleId="1Char">
    <w:name w:val="标题 1 Char"/>
    <w:basedOn w:val="a0"/>
    <w:link w:val="10"/>
    <w:uiPriority w:val="9"/>
    <w:rsid w:val="00F17D8B"/>
    <w:rPr>
      <w:rFonts w:ascii="Arial" w:eastAsia="黑体" w:hAnsi="Arial"/>
      <w:b/>
      <w:bCs/>
      <w:kern w:val="44"/>
      <w:sz w:val="32"/>
      <w:szCs w:val="44"/>
    </w:rPr>
  </w:style>
  <w:style w:type="paragraph" w:styleId="TOC">
    <w:name w:val="TOC Heading"/>
    <w:basedOn w:val="10"/>
    <w:next w:val="a"/>
    <w:uiPriority w:val="39"/>
    <w:unhideWhenUsed/>
    <w:qFormat/>
    <w:rsid w:val="00FF2690"/>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20">
    <w:name w:val="toc 2"/>
    <w:basedOn w:val="a"/>
    <w:next w:val="a"/>
    <w:autoRedefine/>
    <w:uiPriority w:val="39"/>
    <w:unhideWhenUsed/>
    <w:rsid w:val="005B4CA2"/>
    <w:pPr>
      <w:widowControl/>
      <w:spacing w:line="259" w:lineRule="auto"/>
      <w:ind w:left="220"/>
    </w:pPr>
    <w:rPr>
      <w:rFonts w:cs="Times New Roman"/>
      <w:kern w:val="0"/>
      <w:szCs w:val="22"/>
    </w:rPr>
  </w:style>
  <w:style w:type="paragraph" w:styleId="11">
    <w:name w:val="toc 1"/>
    <w:basedOn w:val="a"/>
    <w:next w:val="a"/>
    <w:autoRedefine/>
    <w:uiPriority w:val="39"/>
    <w:unhideWhenUsed/>
    <w:rsid w:val="0068398C"/>
    <w:pPr>
      <w:widowControl/>
      <w:tabs>
        <w:tab w:val="right" w:leader="dot" w:pos="9054"/>
      </w:tabs>
      <w:spacing w:beforeLines="21" w:before="72"/>
    </w:pPr>
    <w:rPr>
      <w:rFonts w:cs="Times New Roman"/>
      <w:kern w:val="0"/>
      <w:szCs w:val="22"/>
    </w:rPr>
  </w:style>
  <w:style w:type="paragraph" w:styleId="30">
    <w:name w:val="toc 3"/>
    <w:basedOn w:val="a"/>
    <w:next w:val="a"/>
    <w:autoRedefine/>
    <w:uiPriority w:val="39"/>
    <w:unhideWhenUsed/>
    <w:rsid w:val="005B4CA2"/>
    <w:pPr>
      <w:widowControl/>
      <w:spacing w:after="100" w:line="259" w:lineRule="auto"/>
      <w:ind w:left="440"/>
    </w:pPr>
    <w:rPr>
      <w:rFonts w:cs="Times New Roman"/>
      <w:kern w:val="0"/>
      <w:szCs w:val="22"/>
    </w:rPr>
  </w:style>
  <w:style w:type="paragraph" w:styleId="a7">
    <w:name w:val="table of figures"/>
    <w:basedOn w:val="a"/>
    <w:next w:val="a"/>
    <w:uiPriority w:val="99"/>
    <w:unhideWhenUsed/>
    <w:rsid w:val="00FF2690"/>
    <w:pPr>
      <w:ind w:leftChars="200" w:left="200" w:hangingChars="200" w:hanging="200"/>
    </w:pPr>
  </w:style>
  <w:style w:type="character" w:styleId="a8">
    <w:name w:val="Hyperlink"/>
    <w:basedOn w:val="a0"/>
    <w:uiPriority w:val="99"/>
    <w:unhideWhenUsed/>
    <w:rsid w:val="00FF2690"/>
    <w:rPr>
      <w:color w:val="0563C1" w:themeColor="hyperlink"/>
      <w:u w:val="single"/>
    </w:rPr>
  </w:style>
  <w:style w:type="numbering" w:customStyle="1" w:styleId="1">
    <w:name w:val="样式1"/>
    <w:uiPriority w:val="99"/>
    <w:rsid w:val="005C1541"/>
    <w:pPr>
      <w:numPr>
        <w:numId w:val="1"/>
      </w:numPr>
    </w:pPr>
  </w:style>
  <w:style w:type="paragraph" w:styleId="a9">
    <w:name w:val="List Paragraph"/>
    <w:basedOn w:val="a"/>
    <w:link w:val="Char2"/>
    <w:uiPriority w:val="34"/>
    <w:qFormat/>
    <w:rsid w:val="00F17D8B"/>
    <w:pPr>
      <w:ind w:firstLineChars="200" w:firstLine="420"/>
    </w:pPr>
  </w:style>
  <w:style w:type="character" w:customStyle="1" w:styleId="3Char">
    <w:name w:val="标题 3 Char"/>
    <w:basedOn w:val="a0"/>
    <w:link w:val="3"/>
    <w:uiPriority w:val="9"/>
    <w:rsid w:val="00F17D8B"/>
    <w:rPr>
      <w:rFonts w:ascii="Arial" w:eastAsia="黑体" w:hAnsi="Arial"/>
      <w:b/>
      <w:bCs/>
      <w:sz w:val="24"/>
      <w:szCs w:val="32"/>
    </w:rPr>
  </w:style>
  <w:style w:type="character" w:customStyle="1" w:styleId="-10">
    <w:name w:val="聆思-标题1 字符"/>
    <w:basedOn w:val="a0"/>
    <w:link w:val="-1"/>
    <w:rsid w:val="001F79EB"/>
    <w:rPr>
      <w:rFonts w:ascii="微软雅黑" w:eastAsia="宋体" w:hAnsi="微软雅黑"/>
      <w:b/>
      <w:bCs/>
      <w:color w:val="191919"/>
      <w:sz w:val="72"/>
      <w:szCs w:val="72"/>
    </w:rPr>
  </w:style>
  <w:style w:type="character" w:customStyle="1" w:styleId="-20">
    <w:name w:val="聆思-标题2 字符"/>
    <w:basedOn w:val="a0"/>
    <w:link w:val="-2"/>
    <w:rsid w:val="003A016C"/>
    <w:rPr>
      <w:rFonts w:ascii="微软雅黑" w:eastAsia="微软雅黑" w:hAnsi="微软雅黑"/>
      <w:b/>
      <w:bCs/>
      <w:color w:val="191919"/>
      <w:sz w:val="48"/>
      <w:szCs w:val="48"/>
    </w:rPr>
  </w:style>
  <w:style w:type="character" w:customStyle="1" w:styleId="-30">
    <w:name w:val="聆思-标题3 字符"/>
    <w:basedOn w:val="a0"/>
    <w:link w:val="-3"/>
    <w:rsid w:val="0068361A"/>
    <w:rPr>
      <w:rFonts w:ascii="微软雅黑" w:eastAsia="微软雅黑" w:hAnsi="微软雅黑"/>
      <w:b/>
      <w:bCs/>
      <w:color w:val="191919"/>
      <w:sz w:val="36"/>
      <w:szCs w:val="36"/>
    </w:rPr>
  </w:style>
  <w:style w:type="character" w:customStyle="1" w:styleId="-40">
    <w:name w:val="聆思-标题4 字符"/>
    <w:basedOn w:val="a0"/>
    <w:link w:val="-4"/>
    <w:rsid w:val="0068361A"/>
    <w:rPr>
      <w:rFonts w:ascii="微软雅黑" w:eastAsia="微软雅黑" w:hAnsi="微软雅黑"/>
      <w:b/>
      <w:bCs/>
      <w:color w:val="191919"/>
      <w:sz w:val="28"/>
      <w:szCs w:val="28"/>
    </w:rPr>
  </w:style>
  <w:style w:type="character" w:styleId="aa">
    <w:name w:val="Subtle Emphasis"/>
    <w:basedOn w:val="a0"/>
    <w:uiPriority w:val="19"/>
    <w:qFormat/>
    <w:rsid w:val="003A016C"/>
    <w:rPr>
      <w:i/>
      <w:iCs/>
      <w:color w:val="404040" w:themeColor="text1" w:themeTint="BF"/>
    </w:rPr>
  </w:style>
  <w:style w:type="table" w:customStyle="1" w:styleId="TableNormal">
    <w:name w:val="Table Normal"/>
    <w:uiPriority w:val="2"/>
    <w:semiHidden/>
    <w:unhideWhenUsed/>
    <w:qFormat/>
    <w:rsid w:val="00C837DC"/>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rsid w:val="00C837DC"/>
    <w:pPr>
      <w:autoSpaceDE w:val="0"/>
      <w:autoSpaceDN w:val="0"/>
      <w:ind w:left="106"/>
    </w:pPr>
    <w:rPr>
      <w:rFonts w:ascii="Calibri" w:eastAsia="Calibri" w:hAnsi="Calibri" w:cs="Calibri"/>
      <w:kern w:val="0"/>
      <w:sz w:val="22"/>
      <w:szCs w:val="22"/>
      <w:lang w:eastAsia="en-US" w:bidi="en-US"/>
    </w:rPr>
  </w:style>
  <w:style w:type="character" w:styleId="ab">
    <w:name w:val="Subtle Reference"/>
    <w:basedOn w:val="a0"/>
    <w:uiPriority w:val="31"/>
    <w:qFormat/>
    <w:rsid w:val="00D5306A"/>
    <w:rPr>
      <w:smallCaps/>
      <w:color w:val="5A5A5A" w:themeColor="text1" w:themeTint="A5"/>
    </w:rPr>
  </w:style>
  <w:style w:type="character" w:customStyle="1" w:styleId="4Char">
    <w:name w:val="标题 4 Char"/>
    <w:basedOn w:val="a0"/>
    <w:link w:val="4"/>
    <w:uiPriority w:val="9"/>
    <w:rsid w:val="00F17D8B"/>
    <w:rPr>
      <w:rFonts w:ascii="Arial" w:eastAsia="黑体" w:hAnsi="Arial" w:cstheme="majorBidi"/>
      <w:b/>
      <w:bCs/>
      <w:sz w:val="24"/>
      <w:szCs w:val="28"/>
    </w:rPr>
  </w:style>
  <w:style w:type="paragraph" w:styleId="40">
    <w:name w:val="toc 4"/>
    <w:basedOn w:val="a"/>
    <w:next w:val="a"/>
    <w:autoRedefine/>
    <w:uiPriority w:val="39"/>
    <w:semiHidden/>
    <w:unhideWhenUsed/>
    <w:rsid w:val="005B4CA2"/>
    <w:pPr>
      <w:ind w:leftChars="600" w:left="1260"/>
    </w:pPr>
  </w:style>
  <w:style w:type="paragraph" w:styleId="ac">
    <w:name w:val="Subtitle"/>
    <w:basedOn w:val="a"/>
    <w:next w:val="a"/>
    <w:link w:val="Char3"/>
    <w:uiPriority w:val="11"/>
    <w:qFormat/>
    <w:rsid w:val="00EB3277"/>
    <w:pPr>
      <w:spacing w:before="240" w:after="60" w:line="312" w:lineRule="auto"/>
      <w:jc w:val="center"/>
      <w:outlineLvl w:val="1"/>
    </w:pPr>
    <w:rPr>
      <w:rFonts w:eastAsiaTheme="minorEastAsia"/>
      <w:b/>
      <w:bCs/>
      <w:kern w:val="28"/>
      <w:sz w:val="32"/>
      <w:szCs w:val="32"/>
    </w:rPr>
  </w:style>
  <w:style w:type="character" w:customStyle="1" w:styleId="Char3">
    <w:name w:val="副标题 Char"/>
    <w:basedOn w:val="a0"/>
    <w:link w:val="ac"/>
    <w:uiPriority w:val="11"/>
    <w:rsid w:val="00EB3277"/>
    <w:rPr>
      <w:b/>
      <w:bCs/>
      <w:kern w:val="28"/>
      <w:sz w:val="32"/>
      <w:szCs w:val="32"/>
    </w:rPr>
  </w:style>
  <w:style w:type="paragraph" w:styleId="ad">
    <w:name w:val="No Spacing"/>
    <w:link w:val="Char4"/>
    <w:uiPriority w:val="1"/>
    <w:qFormat/>
    <w:rsid w:val="000A0D3B"/>
    <w:pPr>
      <w:snapToGrid w:val="0"/>
      <w:ind w:firstLineChars="200" w:firstLine="200"/>
    </w:pPr>
    <w:rPr>
      <w:rFonts w:ascii="微软雅黑" w:eastAsia="微软雅黑" w:hAnsi="微软雅黑"/>
      <w:sz w:val="20"/>
      <w:szCs w:val="22"/>
    </w:rPr>
  </w:style>
  <w:style w:type="table" w:styleId="ae">
    <w:name w:val="Table Grid"/>
    <w:basedOn w:val="a1"/>
    <w:uiPriority w:val="59"/>
    <w:rsid w:val="00F17D8B"/>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qFormat/>
    <w:rsid w:val="00A73A19"/>
    <w:pPr>
      <w:widowControl/>
      <w:snapToGrid w:val="0"/>
      <w:spacing w:beforeAutospacing="1" w:afterAutospacing="1" w:line="276" w:lineRule="auto"/>
      <w:ind w:firstLineChars="200" w:firstLine="200"/>
    </w:pPr>
    <w:rPr>
      <w:rFonts w:ascii="微软雅黑" w:eastAsia="微软雅黑" w:hAnsi="微软雅黑" w:cs="Times New Roman"/>
      <w:kern w:val="0"/>
    </w:rPr>
  </w:style>
  <w:style w:type="paragraph" w:styleId="af0">
    <w:name w:val="Body Text"/>
    <w:basedOn w:val="a"/>
    <w:link w:val="Char5"/>
    <w:uiPriority w:val="1"/>
    <w:qFormat/>
    <w:rsid w:val="00A73A19"/>
    <w:pPr>
      <w:autoSpaceDE w:val="0"/>
      <w:autoSpaceDN w:val="0"/>
      <w:spacing w:before="43"/>
      <w:ind w:left="640" w:hanging="420"/>
    </w:pPr>
    <w:rPr>
      <w:rFonts w:ascii="Carlito" w:eastAsia="Carlito" w:hAnsi="Carlito" w:cs="Carlito"/>
      <w:kern w:val="0"/>
      <w:sz w:val="20"/>
      <w:szCs w:val="20"/>
      <w:lang w:eastAsia="en-US"/>
    </w:rPr>
  </w:style>
  <w:style w:type="character" w:customStyle="1" w:styleId="Char5">
    <w:name w:val="正文文本 Char"/>
    <w:basedOn w:val="a0"/>
    <w:link w:val="af0"/>
    <w:uiPriority w:val="1"/>
    <w:rsid w:val="00A73A19"/>
    <w:rPr>
      <w:rFonts w:ascii="Carlito" w:eastAsia="Carlito" w:hAnsi="Carlito" w:cs="Carlito"/>
      <w:kern w:val="0"/>
      <w:sz w:val="20"/>
      <w:szCs w:val="20"/>
      <w:lang w:eastAsia="en-US"/>
    </w:rPr>
  </w:style>
  <w:style w:type="paragraph" w:styleId="af1">
    <w:name w:val="Balloon Text"/>
    <w:basedOn w:val="a"/>
    <w:link w:val="Char6"/>
    <w:uiPriority w:val="99"/>
    <w:semiHidden/>
    <w:unhideWhenUsed/>
    <w:rsid w:val="00F17D8B"/>
    <w:pPr>
      <w:spacing w:line="240" w:lineRule="auto"/>
    </w:pPr>
    <w:rPr>
      <w:sz w:val="18"/>
      <w:szCs w:val="18"/>
    </w:rPr>
  </w:style>
  <w:style w:type="character" w:customStyle="1" w:styleId="Char6">
    <w:name w:val="批注框文本 Char"/>
    <w:basedOn w:val="a0"/>
    <w:link w:val="af1"/>
    <w:uiPriority w:val="99"/>
    <w:semiHidden/>
    <w:rsid w:val="00F17D8B"/>
    <w:rPr>
      <w:rFonts w:ascii="Arial" w:eastAsia="宋体" w:hAnsi="Arial"/>
      <w:sz w:val="18"/>
      <w:szCs w:val="18"/>
    </w:rPr>
  </w:style>
  <w:style w:type="character" w:customStyle="1" w:styleId="5Char">
    <w:name w:val="标题 5 Char"/>
    <w:basedOn w:val="a0"/>
    <w:link w:val="5"/>
    <w:uiPriority w:val="9"/>
    <w:rsid w:val="00F17D8B"/>
    <w:rPr>
      <w:rFonts w:ascii="Arial" w:eastAsia="黑体" w:hAnsi="Arial"/>
      <w:b/>
      <w:bCs/>
      <w:sz w:val="24"/>
      <w:szCs w:val="28"/>
    </w:rPr>
  </w:style>
  <w:style w:type="character" w:customStyle="1" w:styleId="6Char">
    <w:name w:val="标题 6 Char"/>
    <w:basedOn w:val="a0"/>
    <w:link w:val="6"/>
    <w:uiPriority w:val="9"/>
    <w:rsid w:val="00F17D8B"/>
    <w:rPr>
      <w:rFonts w:ascii="Arial" w:eastAsia="黑体" w:hAnsi="Arial" w:cstheme="majorBidi"/>
      <w:b/>
      <w:bCs/>
      <w:sz w:val="24"/>
    </w:rPr>
  </w:style>
  <w:style w:type="character" w:customStyle="1" w:styleId="7Char">
    <w:name w:val="标题 7 Char"/>
    <w:basedOn w:val="a0"/>
    <w:link w:val="7"/>
    <w:uiPriority w:val="9"/>
    <w:rsid w:val="00F17D8B"/>
    <w:rPr>
      <w:rFonts w:ascii="Arial" w:eastAsia="黑体" w:hAnsi="Arial"/>
      <w:b/>
      <w:bCs/>
      <w:sz w:val="24"/>
    </w:rPr>
  </w:style>
  <w:style w:type="character" w:customStyle="1" w:styleId="8Char">
    <w:name w:val="标题 8 Char"/>
    <w:basedOn w:val="a0"/>
    <w:link w:val="8"/>
    <w:uiPriority w:val="9"/>
    <w:rsid w:val="00F17D8B"/>
    <w:rPr>
      <w:rFonts w:ascii="Arial" w:eastAsia="黑体" w:hAnsi="Arial" w:cstheme="majorBidi"/>
      <w:sz w:val="24"/>
    </w:rPr>
  </w:style>
  <w:style w:type="character" w:customStyle="1" w:styleId="9Char">
    <w:name w:val="标题 9 Char"/>
    <w:basedOn w:val="a0"/>
    <w:link w:val="9"/>
    <w:uiPriority w:val="9"/>
    <w:rsid w:val="00F17D8B"/>
    <w:rPr>
      <w:rFonts w:ascii="Arial" w:eastAsia="宋体" w:hAnsi="Arial" w:cstheme="majorBidi"/>
      <w:sz w:val="24"/>
      <w:szCs w:val="21"/>
    </w:rPr>
  </w:style>
  <w:style w:type="paragraph" w:customStyle="1" w:styleId="af2">
    <w:name w:val="图表题注"/>
    <w:basedOn w:val="a"/>
    <w:rsid w:val="00F17D8B"/>
    <w:pPr>
      <w:jc w:val="center"/>
    </w:pPr>
    <w:rPr>
      <w:rFonts w:cs="宋体"/>
      <w:sz w:val="21"/>
      <w:szCs w:val="20"/>
    </w:rPr>
  </w:style>
  <w:style w:type="table" w:styleId="-6">
    <w:name w:val="Colorful Grid Accent 6"/>
    <w:basedOn w:val="a1"/>
    <w:uiPriority w:val="73"/>
    <w:rsid w:val="00F17D8B"/>
    <w:rPr>
      <w:color w:val="000000" w:themeColor="text1"/>
      <w:szCs w:val="2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customStyle="1" w:styleId="af3">
    <w:name w:val="图"/>
    <w:basedOn w:val="a"/>
    <w:qFormat/>
    <w:rsid w:val="00F17D8B"/>
    <w:pPr>
      <w:jc w:val="center"/>
    </w:pPr>
    <w:rPr>
      <w:rFonts w:cs="Times New Roman"/>
      <w:noProof/>
      <w:sz w:val="20"/>
      <w:szCs w:val="20"/>
    </w:rPr>
  </w:style>
  <w:style w:type="paragraph" w:customStyle="1" w:styleId="af4">
    <w:name w:val="正文 倾斜 红色"/>
    <w:basedOn w:val="a"/>
    <w:next w:val="a"/>
    <w:rsid w:val="00F17D8B"/>
    <w:rPr>
      <w:i/>
      <w:color w:val="FF0000"/>
    </w:rPr>
  </w:style>
  <w:style w:type="paragraph" w:customStyle="1" w:styleId="af5">
    <w:name w:val="正文 倾斜"/>
    <w:basedOn w:val="a"/>
    <w:rsid w:val="00F17D8B"/>
    <w:rPr>
      <w:i/>
      <w:iCs/>
    </w:rPr>
  </w:style>
  <w:style w:type="paragraph" w:customStyle="1" w:styleId="af6">
    <w:name w:val="正文 加粗"/>
    <w:basedOn w:val="a"/>
    <w:next w:val="a"/>
    <w:rsid w:val="00F17D8B"/>
    <w:pPr>
      <w:spacing w:beforeLines="50" w:before="50" w:afterLines="50" w:after="50"/>
    </w:pPr>
    <w:rPr>
      <w:b/>
    </w:rPr>
  </w:style>
  <w:style w:type="paragraph" w:styleId="af7">
    <w:name w:val="caption"/>
    <w:basedOn w:val="a"/>
    <w:next w:val="a"/>
    <w:uiPriority w:val="35"/>
    <w:unhideWhenUsed/>
    <w:qFormat/>
    <w:rsid w:val="00F17D8B"/>
    <w:rPr>
      <w:rFonts w:asciiTheme="majorHAnsi" w:eastAsia="黑体" w:hAnsiTheme="majorHAnsi" w:cstheme="majorBidi"/>
      <w:sz w:val="20"/>
      <w:szCs w:val="20"/>
    </w:rPr>
  </w:style>
  <w:style w:type="table" w:customStyle="1" w:styleId="ListenAITable">
    <w:name w:val="ListenAI_Table"/>
    <w:basedOn w:val="a1"/>
    <w:uiPriority w:val="99"/>
    <w:rsid w:val="004D3BAF"/>
    <w:rPr>
      <w:rFonts w:ascii="Arial" w:eastAsia="宋体" w:hAnsi="Arial"/>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rPr>
        <w:tblHeader/>
      </w:trPr>
      <w:tcPr>
        <w:shd w:val="clear" w:color="auto" w:fill="BFBFBF" w:themeFill="background1" w:themeFillShade="BF"/>
      </w:tcPr>
    </w:tblStylePr>
  </w:style>
  <w:style w:type="table" w:customStyle="1" w:styleId="af8">
    <w:name w:val="寄存器表"/>
    <w:basedOn w:val="a1"/>
    <w:uiPriority w:val="99"/>
    <w:rsid w:val="00F17D8B"/>
    <w:pPr>
      <w:jc w:val="center"/>
    </w:pPr>
    <w:rPr>
      <w:rFonts w:ascii="Arial" w:eastAsia="宋体" w:hAnsi="Arial"/>
      <w:sz w:val="13"/>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rPr>
        <w:tblHeader/>
      </w:trPr>
    </w:tblStylePr>
  </w:style>
  <w:style w:type="paragraph" w:customStyle="1" w:styleId="af9">
    <w:name w:val="一般表样式"/>
    <w:basedOn w:val="a"/>
    <w:next w:val="a"/>
    <w:qFormat/>
    <w:rsid w:val="00F17D8B"/>
    <w:rPr>
      <w:sz w:val="21"/>
    </w:rPr>
  </w:style>
  <w:style w:type="paragraph" w:customStyle="1" w:styleId="afa">
    <w:name w:val="寄存器表样式"/>
    <w:basedOn w:val="a"/>
    <w:next w:val="a"/>
    <w:qFormat/>
    <w:rsid w:val="00F17D8B"/>
    <w:pPr>
      <w:jc w:val="center"/>
    </w:pPr>
    <w:rPr>
      <w:rFonts w:cs="Arial"/>
      <w:b/>
      <w:sz w:val="13"/>
      <w:szCs w:val="13"/>
    </w:rPr>
  </w:style>
  <w:style w:type="table" w:customStyle="1" w:styleId="afb">
    <w:name w:val="一般表"/>
    <w:basedOn w:val="a1"/>
    <w:uiPriority w:val="99"/>
    <w:rsid w:val="00F17D8B"/>
    <w:rPr>
      <w:rFonts w:ascii="Arial" w:eastAsia="宋体" w:hAnsi="Arial"/>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rPr>
        <w:tblHeader/>
      </w:trPr>
      <w:tcPr>
        <w:shd w:val="clear" w:color="auto" w:fill="BFBFBF" w:themeFill="background1" w:themeFillShade="BF"/>
      </w:tcPr>
    </w:tblStylePr>
  </w:style>
  <w:style w:type="paragraph" w:customStyle="1" w:styleId="md-end-block">
    <w:name w:val="md-end-block"/>
    <w:basedOn w:val="a"/>
    <w:rsid w:val="007C467F"/>
    <w:pPr>
      <w:widowControl/>
      <w:spacing w:before="100" w:beforeAutospacing="1" w:after="100" w:afterAutospacing="1" w:line="240" w:lineRule="auto"/>
    </w:pPr>
    <w:rPr>
      <w:rFonts w:ascii="宋体" w:hAnsi="宋体" w:cs="宋体"/>
      <w:kern w:val="0"/>
      <w:szCs w:val="24"/>
    </w:rPr>
  </w:style>
  <w:style w:type="character" w:customStyle="1" w:styleId="md-plain">
    <w:name w:val="md-plain"/>
    <w:basedOn w:val="a0"/>
    <w:rsid w:val="007C467F"/>
  </w:style>
  <w:style w:type="paragraph" w:styleId="afc">
    <w:name w:val="Block Text"/>
    <w:basedOn w:val="a"/>
    <w:uiPriority w:val="99"/>
    <w:rsid w:val="00DB586F"/>
    <w:pPr>
      <w:spacing w:after="120" w:line="240" w:lineRule="auto"/>
      <w:ind w:leftChars="700" w:left="1440" w:rightChars="700" w:right="1440"/>
      <w:jc w:val="both"/>
    </w:pPr>
    <w:rPr>
      <w:rFonts w:cs="Times New Roman"/>
      <w:kern w:val="0"/>
      <w:sz w:val="20"/>
      <w:szCs w:val="24"/>
    </w:rPr>
  </w:style>
  <w:style w:type="character" w:customStyle="1" w:styleId="md-link">
    <w:name w:val="md-link"/>
    <w:basedOn w:val="a0"/>
    <w:rsid w:val="00231395"/>
  </w:style>
  <w:style w:type="character" w:customStyle="1" w:styleId="Char2">
    <w:name w:val="列出段落 Char"/>
    <w:basedOn w:val="a0"/>
    <w:link w:val="a9"/>
    <w:uiPriority w:val="34"/>
    <w:qFormat/>
    <w:rsid w:val="00851CAC"/>
    <w:rPr>
      <w:rFonts w:ascii="Arial" w:eastAsia="宋体" w:hAnsi="Arial"/>
      <w:sz w:val="24"/>
      <w:szCs w:val="21"/>
    </w:rPr>
  </w:style>
  <w:style w:type="paragraph" w:customStyle="1" w:styleId="chapter1">
    <w:name w:val="chapter1"/>
    <w:basedOn w:val="10"/>
    <w:qFormat/>
    <w:rsid w:val="00BE212D"/>
    <w:pPr>
      <w:numPr>
        <w:numId w:val="12"/>
      </w:numPr>
      <w:tabs>
        <w:tab w:val="left" w:pos="360"/>
      </w:tabs>
      <w:spacing w:beforeLines="0" w:before="340" w:afterLines="0" w:after="330" w:line="578" w:lineRule="auto"/>
      <w:ind w:firstLineChars="0" w:firstLine="0"/>
      <w:contextualSpacing/>
      <w:jc w:val="both"/>
    </w:pPr>
    <w:rPr>
      <w:rFonts w:asciiTheme="minorHAnsi" w:eastAsiaTheme="minorEastAsia" w:hAnsiTheme="minorHAnsi"/>
      <w:sz w:val="44"/>
    </w:rPr>
  </w:style>
  <w:style w:type="paragraph" w:customStyle="1" w:styleId="chapter2">
    <w:name w:val="chapter2"/>
    <w:basedOn w:val="chapter1"/>
    <w:link w:val="chapter2Char"/>
    <w:qFormat/>
    <w:rsid w:val="00BE212D"/>
    <w:pPr>
      <w:numPr>
        <w:ilvl w:val="1"/>
      </w:numPr>
      <w:outlineLvl w:val="1"/>
    </w:pPr>
    <w:rPr>
      <w:sz w:val="32"/>
      <w:szCs w:val="32"/>
    </w:rPr>
  </w:style>
  <w:style w:type="paragraph" w:customStyle="1" w:styleId="chapter3">
    <w:name w:val="chapter3"/>
    <w:basedOn w:val="chapter2"/>
    <w:link w:val="chapter3Char"/>
    <w:qFormat/>
    <w:rsid w:val="00BE212D"/>
    <w:pPr>
      <w:numPr>
        <w:ilvl w:val="2"/>
      </w:numPr>
      <w:ind w:left="709"/>
      <w:outlineLvl w:val="2"/>
    </w:pPr>
  </w:style>
  <w:style w:type="paragraph" w:customStyle="1" w:styleId="chapter4">
    <w:name w:val="chapter4"/>
    <w:basedOn w:val="chapter3"/>
    <w:qFormat/>
    <w:rsid w:val="00BE212D"/>
    <w:pPr>
      <w:numPr>
        <w:ilvl w:val="3"/>
      </w:numPr>
      <w:ind w:left="1984" w:hanging="708"/>
      <w:outlineLvl w:val="3"/>
    </w:pPr>
    <w:rPr>
      <w:sz w:val="28"/>
      <w:szCs w:val="28"/>
    </w:rPr>
  </w:style>
  <w:style w:type="character" w:customStyle="1" w:styleId="chapter3Char">
    <w:name w:val="chapter3 Char"/>
    <w:basedOn w:val="a0"/>
    <w:link w:val="chapter3"/>
    <w:rsid w:val="00BE212D"/>
    <w:rPr>
      <w:b/>
      <w:bCs/>
      <w:kern w:val="44"/>
      <w:sz w:val="32"/>
      <w:szCs w:val="32"/>
    </w:rPr>
  </w:style>
  <w:style w:type="paragraph" w:customStyle="1" w:styleId="chapter5">
    <w:name w:val="chapter5"/>
    <w:basedOn w:val="chapter4"/>
    <w:qFormat/>
    <w:rsid w:val="00BE212D"/>
    <w:pPr>
      <w:numPr>
        <w:ilvl w:val="4"/>
      </w:numPr>
      <w:ind w:left="2551" w:hanging="850"/>
      <w:outlineLvl w:val="4"/>
    </w:pPr>
  </w:style>
  <w:style w:type="paragraph" w:customStyle="1" w:styleId="chapter6">
    <w:name w:val="chapter6"/>
    <w:basedOn w:val="chapter5"/>
    <w:qFormat/>
    <w:rsid w:val="00BE212D"/>
    <w:pPr>
      <w:numPr>
        <w:ilvl w:val="5"/>
      </w:numPr>
      <w:ind w:left="3260"/>
      <w:outlineLvl w:val="5"/>
    </w:pPr>
  </w:style>
  <w:style w:type="character" w:customStyle="1" w:styleId="Char4">
    <w:name w:val="无间隔 Char"/>
    <w:basedOn w:val="a0"/>
    <w:link w:val="ad"/>
    <w:uiPriority w:val="1"/>
    <w:qFormat/>
    <w:rsid w:val="00824C85"/>
    <w:rPr>
      <w:rFonts w:ascii="微软雅黑" w:eastAsia="微软雅黑" w:hAnsi="微软雅黑"/>
      <w:sz w:val="20"/>
      <w:szCs w:val="22"/>
    </w:rPr>
  </w:style>
  <w:style w:type="character" w:customStyle="1" w:styleId="chapter2Char">
    <w:name w:val="chapter2 Char"/>
    <w:basedOn w:val="a0"/>
    <w:link w:val="chapter2"/>
    <w:qFormat/>
    <w:rsid w:val="00824C85"/>
    <w:rPr>
      <w:b/>
      <w:bCs/>
      <w:kern w:val="44"/>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8657">
      <w:bodyDiv w:val="1"/>
      <w:marLeft w:val="0"/>
      <w:marRight w:val="0"/>
      <w:marTop w:val="0"/>
      <w:marBottom w:val="0"/>
      <w:divBdr>
        <w:top w:val="none" w:sz="0" w:space="0" w:color="auto"/>
        <w:left w:val="none" w:sz="0" w:space="0" w:color="auto"/>
        <w:bottom w:val="none" w:sz="0" w:space="0" w:color="auto"/>
        <w:right w:val="none" w:sz="0" w:space="0" w:color="auto"/>
      </w:divBdr>
    </w:div>
    <w:div w:id="36977446">
      <w:bodyDiv w:val="1"/>
      <w:marLeft w:val="0"/>
      <w:marRight w:val="0"/>
      <w:marTop w:val="0"/>
      <w:marBottom w:val="0"/>
      <w:divBdr>
        <w:top w:val="none" w:sz="0" w:space="0" w:color="auto"/>
        <w:left w:val="none" w:sz="0" w:space="0" w:color="auto"/>
        <w:bottom w:val="none" w:sz="0" w:space="0" w:color="auto"/>
        <w:right w:val="none" w:sz="0" w:space="0" w:color="auto"/>
      </w:divBdr>
    </w:div>
    <w:div w:id="91826308">
      <w:bodyDiv w:val="1"/>
      <w:marLeft w:val="0"/>
      <w:marRight w:val="0"/>
      <w:marTop w:val="0"/>
      <w:marBottom w:val="0"/>
      <w:divBdr>
        <w:top w:val="none" w:sz="0" w:space="0" w:color="auto"/>
        <w:left w:val="none" w:sz="0" w:space="0" w:color="auto"/>
        <w:bottom w:val="none" w:sz="0" w:space="0" w:color="auto"/>
        <w:right w:val="none" w:sz="0" w:space="0" w:color="auto"/>
      </w:divBdr>
    </w:div>
    <w:div w:id="184708886">
      <w:bodyDiv w:val="1"/>
      <w:marLeft w:val="0"/>
      <w:marRight w:val="0"/>
      <w:marTop w:val="0"/>
      <w:marBottom w:val="0"/>
      <w:divBdr>
        <w:top w:val="none" w:sz="0" w:space="0" w:color="auto"/>
        <w:left w:val="none" w:sz="0" w:space="0" w:color="auto"/>
        <w:bottom w:val="none" w:sz="0" w:space="0" w:color="auto"/>
        <w:right w:val="none" w:sz="0" w:space="0" w:color="auto"/>
      </w:divBdr>
    </w:div>
    <w:div w:id="188372197">
      <w:bodyDiv w:val="1"/>
      <w:marLeft w:val="0"/>
      <w:marRight w:val="0"/>
      <w:marTop w:val="0"/>
      <w:marBottom w:val="0"/>
      <w:divBdr>
        <w:top w:val="none" w:sz="0" w:space="0" w:color="auto"/>
        <w:left w:val="none" w:sz="0" w:space="0" w:color="auto"/>
        <w:bottom w:val="none" w:sz="0" w:space="0" w:color="auto"/>
        <w:right w:val="none" w:sz="0" w:space="0" w:color="auto"/>
      </w:divBdr>
    </w:div>
    <w:div w:id="240070222">
      <w:bodyDiv w:val="1"/>
      <w:marLeft w:val="0"/>
      <w:marRight w:val="0"/>
      <w:marTop w:val="0"/>
      <w:marBottom w:val="0"/>
      <w:divBdr>
        <w:top w:val="none" w:sz="0" w:space="0" w:color="auto"/>
        <w:left w:val="none" w:sz="0" w:space="0" w:color="auto"/>
        <w:bottom w:val="none" w:sz="0" w:space="0" w:color="auto"/>
        <w:right w:val="none" w:sz="0" w:space="0" w:color="auto"/>
      </w:divBdr>
    </w:div>
    <w:div w:id="638801969">
      <w:bodyDiv w:val="1"/>
      <w:marLeft w:val="0"/>
      <w:marRight w:val="0"/>
      <w:marTop w:val="0"/>
      <w:marBottom w:val="0"/>
      <w:divBdr>
        <w:top w:val="none" w:sz="0" w:space="0" w:color="auto"/>
        <w:left w:val="none" w:sz="0" w:space="0" w:color="auto"/>
        <w:bottom w:val="none" w:sz="0" w:space="0" w:color="auto"/>
        <w:right w:val="none" w:sz="0" w:space="0" w:color="auto"/>
      </w:divBdr>
    </w:div>
    <w:div w:id="899944115">
      <w:bodyDiv w:val="1"/>
      <w:marLeft w:val="0"/>
      <w:marRight w:val="0"/>
      <w:marTop w:val="0"/>
      <w:marBottom w:val="0"/>
      <w:divBdr>
        <w:top w:val="none" w:sz="0" w:space="0" w:color="auto"/>
        <w:left w:val="none" w:sz="0" w:space="0" w:color="auto"/>
        <w:bottom w:val="none" w:sz="0" w:space="0" w:color="auto"/>
        <w:right w:val="none" w:sz="0" w:space="0" w:color="auto"/>
      </w:divBdr>
    </w:div>
    <w:div w:id="962929107">
      <w:bodyDiv w:val="1"/>
      <w:marLeft w:val="0"/>
      <w:marRight w:val="0"/>
      <w:marTop w:val="0"/>
      <w:marBottom w:val="0"/>
      <w:divBdr>
        <w:top w:val="none" w:sz="0" w:space="0" w:color="auto"/>
        <w:left w:val="none" w:sz="0" w:space="0" w:color="auto"/>
        <w:bottom w:val="none" w:sz="0" w:space="0" w:color="auto"/>
        <w:right w:val="none" w:sz="0" w:space="0" w:color="auto"/>
      </w:divBdr>
    </w:div>
    <w:div w:id="1002663844">
      <w:bodyDiv w:val="1"/>
      <w:marLeft w:val="0"/>
      <w:marRight w:val="0"/>
      <w:marTop w:val="0"/>
      <w:marBottom w:val="0"/>
      <w:divBdr>
        <w:top w:val="none" w:sz="0" w:space="0" w:color="auto"/>
        <w:left w:val="none" w:sz="0" w:space="0" w:color="auto"/>
        <w:bottom w:val="none" w:sz="0" w:space="0" w:color="auto"/>
        <w:right w:val="none" w:sz="0" w:space="0" w:color="auto"/>
      </w:divBdr>
    </w:div>
    <w:div w:id="1079518477">
      <w:bodyDiv w:val="1"/>
      <w:marLeft w:val="0"/>
      <w:marRight w:val="0"/>
      <w:marTop w:val="0"/>
      <w:marBottom w:val="0"/>
      <w:divBdr>
        <w:top w:val="none" w:sz="0" w:space="0" w:color="auto"/>
        <w:left w:val="none" w:sz="0" w:space="0" w:color="auto"/>
        <w:bottom w:val="none" w:sz="0" w:space="0" w:color="auto"/>
        <w:right w:val="none" w:sz="0" w:space="0" w:color="auto"/>
      </w:divBdr>
    </w:div>
    <w:div w:id="1260142731">
      <w:bodyDiv w:val="1"/>
      <w:marLeft w:val="0"/>
      <w:marRight w:val="0"/>
      <w:marTop w:val="0"/>
      <w:marBottom w:val="0"/>
      <w:divBdr>
        <w:top w:val="none" w:sz="0" w:space="0" w:color="auto"/>
        <w:left w:val="none" w:sz="0" w:space="0" w:color="auto"/>
        <w:bottom w:val="none" w:sz="0" w:space="0" w:color="auto"/>
        <w:right w:val="none" w:sz="0" w:space="0" w:color="auto"/>
      </w:divBdr>
    </w:div>
    <w:div w:id="1297493562">
      <w:bodyDiv w:val="1"/>
      <w:marLeft w:val="0"/>
      <w:marRight w:val="0"/>
      <w:marTop w:val="0"/>
      <w:marBottom w:val="0"/>
      <w:divBdr>
        <w:top w:val="none" w:sz="0" w:space="0" w:color="auto"/>
        <w:left w:val="none" w:sz="0" w:space="0" w:color="auto"/>
        <w:bottom w:val="none" w:sz="0" w:space="0" w:color="auto"/>
        <w:right w:val="none" w:sz="0" w:space="0" w:color="auto"/>
      </w:divBdr>
    </w:div>
    <w:div w:id="1434134677">
      <w:bodyDiv w:val="1"/>
      <w:marLeft w:val="0"/>
      <w:marRight w:val="0"/>
      <w:marTop w:val="0"/>
      <w:marBottom w:val="0"/>
      <w:divBdr>
        <w:top w:val="none" w:sz="0" w:space="0" w:color="auto"/>
        <w:left w:val="none" w:sz="0" w:space="0" w:color="auto"/>
        <w:bottom w:val="none" w:sz="0" w:space="0" w:color="auto"/>
        <w:right w:val="none" w:sz="0" w:space="0" w:color="auto"/>
      </w:divBdr>
    </w:div>
    <w:div w:id="1917324693">
      <w:bodyDiv w:val="1"/>
      <w:marLeft w:val="0"/>
      <w:marRight w:val="0"/>
      <w:marTop w:val="0"/>
      <w:marBottom w:val="0"/>
      <w:divBdr>
        <w:top w:val="none" w:sz="0" w:space="0" w:color="auto"/>
        <w:left w:val="none" w:sz="0" w:space="0" w:color="auto"/>
        <w:bottom w:val="none" w:sz="0" w:space="0" w:color="auto"/>
        <w:right w:val="none" w:sz="0" w:space="0" w:color="auto"/>
      </w:divBdr>
    </w:div>
    <w:div w:id="1977298699">
      <w:bodyDiv w:val="1"/>
      <w:marLeft w:val="0"/>
      <w:marRight w:val="0"/>
      <w:marTop w:val="0"/>
      <w:marBottom w:val="0"/>
      <w:divBdr>
        <w:top w:val="none" w:sz="0" w:space="0" w:color="auto"/>
        <w:left w:val="none" w:sz="0" w:space="0" w:color="auto"/>
        <w:bottom w:val="none" w:sz="0" w:space="0" w:color="auto"/>
        <w:right w:val="none" w:sz="0" w:space="0" w:color="auto"/>
      </w:divBdr>
    </w:div>
    <w:div w:id="2035226167">
      <w:bodyDiv w:val="1"/>
      <w:marLeft w:val="0"/>
      <w:marRight w:val="0"/>
      <w:marTop w:val="0"/>
      <w:marBottom w:val="0"/>
      <w:divBdr>
        <w:top w:val="none" w:sz="0" w:space="0" w:color="auto"/>
        <w:left w:val="none" w:sz="0" w:space="0" w:color="auto"/>
        <w:bottom w:val="none" w:sz="0" w:space="0" w:color="auto"/>
        <w:right w:val="none" w:sz="0" w:space="0" w:color="auto"/>
      </w:divBdr>
    </w:div>
    <w:div w:id="206228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2.bin"/><Relationship Id="rId26" Type="http://schemas.openxmlformats.org/officeDocument/2006/relationships/image" Target="media/image8.jpg"/><Relationship Id="rId39" Type="http://schemas.openxmlformats.org/officeDocument/2006/relationships/image" Target="media/image16.emf"/><Relationship Id="rId21" Type="http://schemas.openxmlformats.org/officeDocument/2006/relationships/image" Target="media/image5.emf"/><Relationship Id="rId34" Type="http://schemas.openxmlformats.org/officeDocument/2006/relationships/package" Target="embeddings/Microsoft_Visio___3333333.vsdx"/><Relationship Id="rId42" Type="http://schemas.openxmlformats.org/officeDocument/2006/relationships/oleObject" Target="embeddings/oleObject7.bin"/><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oleObject" Target="embeddings/oleObject9.bin"/><Relationship Id="rId84" Type="http://schemas.openxmlformats.org/officeDocument/2006/relationships/package" Target="embeddings/Microsoft_Visio___177777.vsdx"/><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package" Target="embeddings/Microsoft_Visio___2222222.vsdx"/><Relationship Id="rId37" Type="http://schemas.openxmlformats.org/officeDocument/2006/relationships/image" Target="media/image15.emf"/><Relationship Id="rId40" Type="http://schemas.openxmlformats.org/officeDocument/2006/relationships/oleObject" Target="embeddings/oleObject6.bin"/><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2.png"/><Relationship Id="rId87" Type="http://schemas.openxmlformats.org/officeDocument/2006/relationships/image" Target="media/image57.emf"/><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image" Target="media/image54.png"/><Relationship Id="rId90" Type="http://schemas.openxmlformats.org/officeDocument/2006/relationships/theme" Target="theme/theme1.xml"/><Relationship Id="rId19" Type="http://schemas.openxmlformats.org/officeDocument/2006/relationships/image" Target="media/image4.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4.xml"/><Relationship Id="rId22" Type="http://schemas.openxmlformats.org/officeDocument/2006/relationships/oleObject" Target="embeddings/oleObject4.bin"/><Relationship Id="rId27" Type="http://schemas.openxmlformats.org/officeDocument/2006/relationships/image" Target="media/image9.jpg"/><Relationship Id="rId30" Type="http://schemas.openxmlformats.org/officeDocument/2006/relationships/package" Target="embeddings/Microsoft_Visio___1111111.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3.emf"/><Relationship Id="rId85" Type="http://schemas.openxmlformats.org/officeDocument/2006/relationships/image" Target="media/image56.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jpg"/><Relationship Id="rId33" Type="http://schemas.openxmlformats.org/officeDocument/2006/relationships/image" Target="media/image13.emf"/><Relationship Id="rId38" Type="http://schemas.openxmlformats.org/officeDocument/2006/relationships/package" Target="embeddings/Microsoft_Visio___5555555.vsdx"/><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3.bin"/><Relationship Id="rId41" Type="http://schemas.openxmlformats.org/officeDocument/2006/relationships/image" Target="media/image17.e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emf"/><Relationship Id="rId83" Type="http://schemas.openxmlformats.org/officeDocument/2006/relationships/image" Target="media/image55.emf"/><Relationship Id="rId88" Type="http://schemas.openxmlformats.org/officeDocument/2006/relationships/package" Target="embeddings/Microsoft_Visio___111111188888.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image" Target="media/image10.jpg"/><Relationship Id="rId36" Type="http://schemas.openxmlformats.org/officeDocument/2006/relationships/package" Target="embeddings/Microsoft_Visio___4444444.vsdx"/><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oleObject" Target="embeddings/oleObject8.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package" Target="embeddings/Microsoft_Visio___166666.vsdx"/><Relationship Id="rId86" Type="http://schemas.openxmlformats.org/officeDocument/2006/relationships/oleObject" Target="embeddings/oleObject10.bin"/></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D:\iflytek\Caster6001\&#29992;&#25143;&#25163;&#20876;\XXX%20Module%20User%20Manual.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28A2A-CF39-454B-AE7E-1EB1D9C2F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XXX Module User Manual.dotx</Template>
  <TotalTime>1804</TotalTime>
  <Pages>225</Pages>
  <Words>29502</Words>
  <Characters>168168</Characters>
  <Application>Microsoft Office Word</Application>
  <DocSecurity>0</DocSecurity>
  <Lines>1401</Lines>
  <Paragraphs>394</Paragraphs>
  <ScaleCrop>false</ScaleCrop>
  <Company/>
  <LinksUpToDate>false</LinksUpToDate>
  <CharactersWithSpaces>197276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a19615</dc:creator>
  <cp:keywords/>
  <dc:description/>
  <cp:lastModifiedBy>FAE01</cp:lastModifiedBy>
  <cp:revision>677</cp:revision>
  <cp:lastPrinted>2020-11-26T13:48:00Z</cp:lastPrinted>
  <dcterms:created xsi:type="dcterms:W3CDTF">2020-11-26T13:08:00Z</dcterms:created>
  <dcterms:modified xsi:type="dcterms:W3CDTF">2022-04-07T03:13:00Z</dcterms:modified>
</cp:coreProperties>
</file>