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C9" w:rsidRPr="00E9460F" w:rsidRDefault="00680AC9" w:rsidP="00E9460F">
      <w:pPr>
        <w:pStyle w:val="1"/>
        <w:rPr>
          <w:sz w:val="24"/>
        </w:rPr>
      </w:pPr>
      <w:r w:rsidRPr="00E9460F">
        <w:rPr>
          <w:rFonts w:hint="eastAsia"/>
          <w:sz w:val="24"/>
        </w:rPr>
        <w:t>SVN</w:t>
      </w:r>
      <w:r w:rsidRPr="00E9460F">
        <w:rPr>
          <w:rFonts w:hint="eastAsia"/>
          <w:sz w:val="24"/>
        </w:rPr>
        <w:t>（非内网</w:t>
      </w:r>
      <w:r w:rsidRPr="00E9460F">
        <w:rPr>
          <w:rFonts w:hint="eastAsia"/>
          <w:sz w:val="24"/>
        </w:rPr>
        <w:t>SVN</w:t>
      </w:r>
      <w:r w:rsidRPr="00E9460F">
        <w:rPr>
          <w:rFonts w:hint="eastAsia"/>
          <w:sz w:val="24"/>
        </w:rPr>
        <w:t>）使用教程</w:t>
      </w:r>
      <w:bookmarkStart w:id="0" w:name="_GoBack"/>
      <w:bookmarkEnd w:id="0"/>
    </w:p>
    <w:p w:rsidR="00000000" w:rsidRPr="00680AC9" w:rsidRDefault="00B740CB" w:rsidP="00680AC9">
      <w:pPr>
        <w:pStyle w:val="a3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使用场景</w:t>
      </w:r>
    </w:p>
    <w:p w:rsidR="00680AC9" w:rsidRPr="00680AC9" w:rsidRDefault="00680AC9" w:rsidP="00680AC9">
      <w:pPr>
        <w:pStyle w:val="a3"/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     1. 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需要操作共享目录以外的参与迭代更新的项目数据。</w:t>
      </w:r>
    </w:p>
    <w:p w:rsidR="00000000" w:rsidRPr="00680AC9" w:rsidRDefault="00B740CB" w:rsidP="00680AC9">
      <w:pPr>
        <w:pStyle w:val="a3"/>
        <w:numPr>
          <w:ilvl w:val="0"/>
          <w:numId w:val="2"/>
        </w:numPr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使用方法</w:t>
      </w:r>
    </w:p>
    <w:p w:rsidR="00680AC9" w:rsidRPr="00680AC9" w:rsidRDefault="00680AC9" w:rsidP="00680AC9">
      <w:pPr>
        <w:pStyle w:val="a3"/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     1.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张江以外工作环境请先连接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VPN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，张江办公可跳过这一步。</w:t>
      </w:r>
    </w:p>
    <w:p w:rsidR="00680AC9" w:rsidRDefault="00680AC9" w:rsidP="00680AC9">
      <w:pPr>
        <w:pStyle w:val="a3"/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     2.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新建一个操作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SVN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数据的目录，并在目录中下载项目数据，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SVN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根路径（</w:t>
      </w:r>
      <w:hyperlink r:id="rId7" w:history="1">
        <w:r w:rsidR="004A1214" w:rsidRPr="00313067">
          <w:rPr>
            <w:rStyle w:val="a7"/>
            <w:rFonts w:ascii="Lucida Sans Unicode" w:hAnsi="Lucida Sans Unicode" w:cs="Lucida Sans Unicode" w:hint="eastAsia"/>
            <w:b/>
            <w:bCs/>
            <w:sz w:val="16"/>
            <w:szCs w:val="27"/>
          </w:rPr>
          <w:t>https://svn-doc.chipskytek.com/svn/chipskytek/projects</w:t>
        </w:r>
      </w:hyperlink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）</w:t>
      </w:r>
    </w:p>
    <w:p w:rsidR="004A1214" w:rsidRPr="004A1214" w:rsidRDefault="004A1214" w:rsidP="00680AC9">
      <w:pPr>
        <w:pStyle w:val="a3"/>
        <w:shd w:val="clear" w:color="auto" w:fill="FFFFFF"/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</w:pPr>
      <w:r w:rsidRPr="004A1214"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2923548</wp:posOffset>
            </wp:positionH>
            <wp:positionV relativeFrom="page">
              <wp:posOffset>3373068</wp:posOffset>
            </wp:positionV>
            <wp:extent cx="1689735" cy="1451610"/>
            <wp:effectExtent l="0" t="0" r="5715" b="0"/>
            <wp:wrapNone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214"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  <w:drawing>
          <wp:inline distT="0" distB="0" distL="0" distR="0" wp14:anchorId="1BF0CB72" wp14:editId="7FB98484">
            <wp:extent cx="2108548" cy="1466481"/>
            <wp:effectExtent l="0" t="0" r="6350" b="6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320" cy="14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</w:t>
      </w:r>
      <w:r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  <w:t xml:space="preserve"> </w:t>
      </w:r>
    </w:p>
    <w:p w:rsidR="00680AC9" w:rsidRDefault="00680AC9" w:rsidP="004A1214">
      <w:pPr>
        <w:pStyle w:val="a3"/>
        <w:shd w:val="clear" w:color="auto" w:fill="FFFFFF"/>
        <w:rPr>
          <w:rFonts w:ascii="Lucida Sans Unicode" w:hAnsi="Lucida Sans Unicode" w:cs="Lucida Sans Unicode"/>
          <w:b/>
          <w:bCs/>
          <w:color w:val="505050"/>
          <w:sz w:val="16"/>
          <w:szCs w:val="27"/>
        </w:rPr>
      </w:pP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     3.SVN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修改、更新、还原等常用操作可参考（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 xml:space="preserve"> \\file01.chipskytek.com\share\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常用文档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\ TortoiseSVN</w:t>
      </w:r>
      <w:r w:rsidRPr="00680AC9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的基本操作）</w:t>
      </w:r>
      <w:r w:rsidR="00746FC7">
        <w:rPr>
          <w:rFonts w:ascii="Lucida Sans Unicode" w:hAnsi="Lucida Sans Unicode" w:cs="Lucida Sans Unicode" w:hint="eastAsia"/>
          <w:b/>
          <w:bCs/>
          <w:color w:val="505050"/>
          <w:sz w:val="16"/>
          <w:szCs w:val="27"/>
        </w:rPr>
        <w:t>。见下面章节。</w:t>
      </w:r>
    </w:p>
    <w:p w:rsidR="00BB21DC" w:rsidRPr="004A1214" w:rsidRDefault="00BB21DC" w:rsidP="004A1214">
      <w:pPr>
        <w:pStyle w:val="a3"/>
        <w:shd w:val="clear" w:color="auto" w:fill="FFFFFF"/>
        <w:rPr>
          <w:rStyle w:val="a4"/>
          <w:rFonts w:ascii="Lucida Sans Unicode" w:hAnsi="Lucida Sans Unicode" w:cs="Lucida Sans Unicode" w:hint="eastAsia"/>
          <w:color w:val="505050"/>
          <w:sz w:val="16"/>
          <w:szCs w:val="27"/>
        </w:rPr>
      </w:pP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1.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添加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(Add)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新建一个记事本，在记事本中写上一下内容，然后保存，再打开，再保存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4660900" cy="3829050"/>
            <wp:effectExtent l="0" t="0" r="6350" b="0"/>
            <wp:docPr id="20" name="图片 20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这个时候，在选中文件夹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，并右击【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19" name="图片 19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提交成功，加了一个文件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8" name="图片 1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2.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重命名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(Rename)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demo.txt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重命名为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然后重新【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886450" cy="4984750"/>
            <wp:effectExtent l="0" t="0" r="0" b="6350"/>
            <wp:docPr id="17" name="图片 1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6356350" cy="2927350"/>
            <wp:effectExtent l="0" t="0" r="6350" b="6350"/>
            <wp:docPr id="16" name="图片 1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原来重命名是，先删除原来文件，然后在添加一个新文件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3.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修改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(Modify)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再打开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，在保存，再右击文件夹，选中【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15" name="图片 15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4" name="图片 14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4.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检查更新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(Check for modifications)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打开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，再保存关闭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930900" cy="2438400"/>
            <wp:effectExtent l="0" t="0" r="0" b="0"/>
            <wp:docPr id="13" name="图片 13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可以看到版本库的改动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8001000" cy="4114800"/>
            <wp:effectExtent l="0" t="0" r="0" b="0"/>
            <wp:docPr id="12" name="图片 12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5.SVN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更新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(SVN Update)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更新本地代码与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服务器上最新的版本一致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2971800" cy="2749550"/>
            <wp:effectExtent l="0" t="0" r="0" b="0"/>
            <wp:docPr id="11" name="图片 11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更新成功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43650" cy="2933700"/>
            <wp:effectExtent l="0" t="0" r="0" b="0"/>
            <wp:docPr id="10" name="图片 10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6.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查看日志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(Show log)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通过此功能查看文件的历史记录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981700" cy="1955800"/>
            <wp:effectExtent l="0" t="0" r="0" b="6350"/>
            <wp:docPr id="9" name="图片 9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看到各种信息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172200" cy="5422900"/>
            <wp:effectExtent l="0" t="0" r="0" b="6350"/>
            <wp:docPr id="8" name="图片 8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7.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删除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(Deleting)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直接用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delete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删除文件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，在选中文件夹，选中【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7" name="图片 7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删除成功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6" name="图片 6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8.SVN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还原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(SVN Revert)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选中文件夹【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-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TortoiseSVN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-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Update to revision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930900" cy="2679700"/>
            <wp:effectExtent l="0" t="0" r="0" b="6350"/>
            <wp:docPr id="5" name="图片 5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点击查看日志，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show log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3689350" cy="3092450"/>
            <wp:effectExtent l="0" t="0" r="6350" b="0"/>
            <wp:docPr id="4" name="图片 4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我们还原到最开始的版本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6153150" cy="5422900"/>
            <wp:effectExtent l="0" t="0" r="0" b="6350"/>
            <wp:docPr id="3" name="图片 3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点击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ok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3689350" cy="3092450"/>
            <wp:effectExtent l="0" t="0" r="6350" b="0"/>
            <wp:docPr id="2" name="图片 2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更新成功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" name="图片 1" descr="image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5B" w:rsidRDefault="001D025B"/>
    <w:sectPr w:rsidR="001D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0CB" w:rsidRDefault="00B740CB" w:rsidP="00680AC9">
      <w:r>
        <w:separator/>
      </w:r>
    </w:p>
  </w:endnote>
  <w:endnote w:type="continuationSeparator" w:id="0">
    <w:p w:rsidR="00B740CB" w:rsidRDefault="00B740CB" w:rsidP="0068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0CB" w:rsidRDefault="00B740CB" w:rsidP="00680AC9">
      <w:r>
        <w:separator/>
      </w:r>
    </w:p>
  </w:footnote>
  <w:footnote w:type="continuationSeparator" w:id="0">
    <w:p w:rsidR="00B740CB" w:rsidRDefault="00B740CB" w:rsidP="0068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F33F5"/>
    <w:multiLevelType w:val="hybridMultilevel"/>
    <w:tmpl w:val="FDF2C428"/>
    <w:lvl w:ilvl="0" w:tplc="CD96A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8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6D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6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8C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8D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A1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04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C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272333"/>
    <w:multiLevelType w:val="hybridMultilevel"/>
    <w:tmpl w:val="4E64C6B0"/>
    <w:lvl w:ilvl="0" w:tplc="E1FAD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9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B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0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E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C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8F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45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1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5C"/>
    <w:rsid w:val="001D025B"/>
    <w:rsid w:val="004A1214"/>
    <w:rsid w:val="00680AC9"/>
    <w:rsid w:val="00746FC7"/>
    <w:rsid w:val="00B740CB"/>
    <w:rsid w:val="00B7765C"/>
    <w:rsid w:val="00BB21DC"/>
    <w:rsid w:val="00E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E22A8-6818-493F-849E-D833C181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65C"/>
    <w:rPr>
      <w:b/>
      <w:bCs/>
    </w:rPr>
  </w:style>
  <w:style w:type="paragraph" w:styleId="a5">
    <w:name w:val="header"/>
    <w:basedOn w:val="a"/>
    <w:link w:val="Char"/>
    <w:uiPriority w:val="99"/>
    <w:unhideWhenUsed/>
    <w:rsid w:val="0068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0A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0AC9"/>
    <w:rPr>
      <w:sz w:val="18"/>
      <w:szCs w:val="18"/>
    </w:rPr>
  </w:style>
  <w:style w:type="character" w:styleId="a7">
    <w:name w:val="Hyperlink"/>
    <w:basedOn w:val="a0"/>
    <w:uiPriority w:val="99"/>
    <w:unhideWhenUsed/>
    <w:rsid w:val="004A121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46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3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0.cnblogs.com/blog/708108/201508/162145069579308.png" TargetMode="External"/><Relationship Id="rId26" Type="http://schemas.openxmlformats.org/officeDocument/2006/relationships/hyperlink" Target="http://images0.cnblogs.com/blog/708108/201508/162145099428563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images0.cnblogs.com/blog/708108/201508/162145127391576.png" TargetMode="External"/><Relationship Id="rId42" Type="http://schemas.openxmlformats.org/officeDocument/2006/relationships/hyperlink" Target="http://images0.cnblogs.com/blog/708108/201508/162145185677828.png" TargetMode="Externa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hyperlink" Target="https://svn-doc.chipskytek.com/svn/chipskytek/projects" TargetMode="External"/><Relationship Id="rId2" Type="http://schemas.openxmlformats.org/officeDocument/2006/relationships/styles" Target="styles.xml"/><Relationship Id="rId16" Type="http://schemas.openxmlformats.org/officeDocument/2006/relationships/hyperlink" Target="http://images0.cnblogs.com/blog/708108/201508/162145063646423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images0.cnblogs.com/blog/708108/201508/162145094738405.png" TargetMode="External"/><Relationship Id="rId32" Type="http://schemas.openxmlformats.org/officeDocument/2006/relationships/hyperlink" Target="http://images0.cnblogs.com/blog/708108/201508/162145118011261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images0.cnblogs.com/blog/708108/201508/162145158795315.png" TargetMode="External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images0.cnblogs.com/blog/708108/201508/162145106451948.png" TargetMode="External"/><Relationship Id="rId36" Type="http://schemas.openxmlformats.org/officeDocument/2006/relationships/hyperlink" Target="http://images0.cnblogs.com/blog/708108/201508/162145138326375.png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://images0.cnblogs.com/blog/708108/201508/162144598326785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images0.cnblogs.com/blog/708108/201508/16214520035281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mages0.cnblogs.com/blog/708108/201508/162145057391781.png" TargetMode="External"/><Relationship Id="rId22" Type="http://schemas.openxmlformats.org/officeDocument/2006/relationships/hyperlink" Target="http://images0.cnblogs.com/blog/708108/201508/162145088646992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images0.cnblogs.com/blog/708108/201508/162145110829348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images0.cnblogs.com/blog/708108/201508/162145213011626.png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images0.cnblogs.com/blog/708108/201508/16214502239638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images0.cnblogs.com/blog/708108/201508/162145143011831.png" TargetMode="External"/><Relationship Id="rId46" Type="http://schemas.openxmlformats.org/officeDocument/2006/relationships/hyperlink" Target="http://images0.cnblogs.com/blog/708108/201508/162145206607455.png" TargetMode="External"/><Relationship Id="rId20" Type="http://schemas.openxmlformats.org/officeDocument/2006/relationships/hyperlink" Target="http://images0.cnblogs.com/blog/708108/201508/162145074264764.png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yydu</cp:lastModifiedBy>
  <cp:revision>7</cp:revision>
  <dcterms:created xsi:type="dcterms:W3CDTF">2022-06-29T08:33:00Z</dcterms:created>
  <dcterms:modified xsi:type="dcterms:W3CDTF">2022-11-09T03:10:00Z</dcterms:modified>
</cp:coreProperties>
</file>