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CFF7" w14:textId="2C6C953B" w:rsidR="00097329" w:rsidRPr="00891E62" w:rsidRDefault="00666F11" w:rsidP="00AC292A">
      <w:pPr>
        <w:pStyle w:val="a3"/>
        <w:spacing w:before="0"/>
        <w:ind w:left="0" w:firstLine="0"/>
        <w:rPr>
          <w:rFonts w:cs="Times New Roman"/>
          <w:sz w:val="20"/>
        </w:rPr>
      </w:pPr>
      <w:bookmarkStart w:id="0" w:name="_GoBack"/>
      <w:bookmarkEnd w:id="0"/>
      <w:r>
        <w:rPr>
          <w:rFonts w:cs="Times New Roman"/>
          <w:noProof/>
        </w:rPr>
        <w:pict w14:anchorId="3A59A4E2">
          <v:line id="直接连接符 7" o:spid="_x0000_s1085" style="position:absolute;z-index:251666944;visibility:visible;mso-wrap-style:square;mso-wrap-distance-left:9pt;mso-wrap-distance-top:0;mso-wrap-distance-right:9pt;mso-wrap-distance-bottom:0;mso-position-horizontal-relative:text;mso-position-vertical-relative:text" from="177.1pt,8.1pt" to="177.1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" strokecolor="#4e7282" strokeweight="1.5pt"/>
        </w:pict>
      </w:r>
      <w:r w:rsidR="00386EF9" w:rsidRPr="00891E62">
        <w:rPr>
          <w:rFonts w:cs="Times New Roman"/>
          <w:b/>
          <w:noProof/>
          <w:sz w:val="36"/>
          <w:lang w:eastAsia="zh-CN"/>
        </w:rPr>
        <w:drawing>
          <wp:anchor distT="0" distB="0" distL="114935" distR="114935" simplePos="0" relativeHeight="251657728" behindDoc="0" locked="0" layoutInCell="1" allowOverlap="1" wp14:anchorId="74D8C701" wp14:editId="470F09B0">
            <wp:simplePos x="0" y="0"/>
            <wp:positionH relativeFrom="column">
              <wp:posOffset>135255</wp:posOffset>
            </wp:positionH>
            <wp:positionV relativeFrom="paragraph">
              <wp:posOffset>100330</wp:posOffset>
            </wp:positionV>
            <wp:extent cx="1978660" cy="594995"/>
            <wp:effectExtent l="0" t="0" r="0" b="0"/>
            <wp:wrapNone/>
            <wp:docPr id="4" name="图片 4" descr="华科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华科222"/>
                    <pic:cNvPicPr>
                      <a:picLocks noChangeAspect="1"/>
                    </pic:cNvPicPr>
                  </pic:nvPicPr>
                  <pic:blipFill>
                    <a:blip r:embed="rId8"/>
                    <a:stretch>
                      <a:fillRect/>
                    </a:stretch>
                  </pic:blipFill>
                  <pic:spPr>
                    <a:xfrm>
                      <a:off x="0" y="0"/>
                      <a:ext cx="1978660" cy="594995"/>
                    </a:xfrm>
                    <a:prstGeom prst="rect">
                      <a:avLst/>
                    </a:prstGeom>
                  </pic:spPr>
                </pic:pic>
              </a:graphicData>
            </a:graphic>
          </wp:anchor>
        </w:drawing>
      </w:r>
      <w:r w:rsidR="00386EF9" w:rsidRPr="00891E62">
        <w:rPr>
          <w:rFonts w:cs="Times New Roman"/>
          <w:b/>
          <w:noProof/>
          <w:sz w:val="36"/>
          <w:lang w:eastAsia="zh-CN"/>
        </w:rPr>
        <w:drawing>
          <wp:anchor distT="0" distB="0" distL="114935" distR="114935" simplePos="0" relativeHeight="251677184" behindDoc="0" locked="0" layoutInCell="1" allowOverlap="1" wp14:anchorId="525FEC18" wp14:editId="3D53B36D">
            <wp:simplePos x="0" y="0"/>
            <wp:positionH relativeFrom="column">
              <wp:posOffset>2346960</wp:posOffset>
            </wp:positionH>
            <wp:positionV relativeFrom="paragraph">
              <wp:posOffset>62301</wp:posOffset>
            </wp:positionV>
            <wp:extent cx="902335" cy="651510"/>
            <wp:effectExtent l="0" t="0" r="0" b="0"/>
            <wp:wrapNone/>
            <wp:docPr id="5" name="图片 5" descr="华科logo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科logo111"/>
                    <pic:cNvPicPr>
                      <a:picLocks noChangeAspect="1"/>
                    </pic:cNvPicPr>
                  </pic:nvPicPr>
                  <pic:blipFill>
                    <a:blip r:embed="rId9"/>
                    <a:stretch>
                      <a:fillRect/>
                    </a:stretch>
                  </pic:blipFill>
                  <pic:spPr>
                    <a:xfrm>
                      <a:off x="0" y="0"/>
                      <a:ext cx="902335" cy="651510"/>
                    </a:xfrm>
                    <a:prstGeom prst="rect">
                      <a:avLst/>
                    </a:prstGeom>
                  </pic:spPr>
                </pic:pic>
              </a:graphicData>
            </a:graphic>
          </wp:anchor>
        </w:drawing>
      </w:r>
      <w:r w:rsidR="001E2732" w:rsidRPr="00891E62">
        <w:rPr>
          <w:rFonts w:eastAsia="微软雅黑" w:cs="Times New Roman"/>
          <w:noProof/>
          <w:color w:val="414141"/>
        </w:rPr>
        <w:drawing>
          <wp:anchor distT="0" distB="0" distL="114300" distR="114300" simplePos="0" relativeHeight="251637248" behindDoc="0" locked="0" layoutInCell="1" allowOverlap="1" wp14:anchorId="14B76F9A" wp14:editId="6BF3CC02">
            <wp:simplePos x="0" y="0"/>
            <wp:positionH relativeFrom="column">
              <wp:posOffset>5383806</wp:posOffset>
            </wp:positionH>
            <wp:positionV relativeFrom="paragraph">
              <wp:posOffset>61595</wp:posOffset>
            </wp:positionV>
            <wp:extent cx="934085" cy="13430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证件照.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4085" cy="1343025"/>
                    </a:xfrm>
                    <a:prstGeom prst="rect">
                      <a:avLst/>
                    </a:prstGeom>
                  </pic:spPr>
                </pic:pic>
              </a:graphicData>
            </a:graphic>
            <wp14:sizeRelH relativeFrom="margin">
              <wp14:pctWidth>0</wp14:pctWidth>
            </wp14:sizeRelH>
            <wp14:sizeRelV relativeFrom="margin">
              <wp14:pctHeight>0</wp14:pctHeight>
            </wp14:sizeRelV>
          </wp:anchor>
        </w:drawing>
      </w:r>
    </w:p>
    <w:p w14:paraId="54DC1F54" w14:textId="77777777" w:rsidR="00AC292A" w:rsidRPr="00891E62" w:rsidRDefault="00AC292A" w:rsidP="00BF6C87">
      <w:pPr>
        <w:spacing w:before="50"/>
        <w:ind w:left="100"/>
        <w:rPr>
          <w:rFonts w:cs="Times New Roman"/>
          <w:b/>
          <w:sz w:val="36"/>
          <w:lang w:eastAsia="zh-CN"/>
        </w:rPr>
      </w:pPr>
    </w:p>
    <w:p w14:paraId="1BAAC93C" w14:textId="77777777" w:rsidR="00BF6C87" w:rsidRPr="00891E62" w:rsidRDefault="00BF6C87" w:rsidP="00BF6C87">
      <w:pPr>
        <w:spacing w:before="50"/>
        <w:ind w:left="100"/>
        <w:rPr>
          <w:rFonts w:cs="Times New Roman"/>
          <w:b/>
          <w:sz w:val="36"/>
          <w:lang w:eastAsia="zh-CN"/>
        </w:rPr>
      </w:pPr>
    </w:p>
    <w:p w14:paraId="01F6D5F9" w14:textId="7CEB8C4B" w:rsidR="00097329" w:rsidRPr="00891E62" w:rsidRDefault="008C3F02" w:rsidP="00741D34">
      <w:pPr>
        <w:spacing w:before="50"/>
        <w:ind w:left="170"/>
        <w:rPr>
          <w:rFonts w:cs="Times New Roman"/>
          <w:b/>
          <w:sz w:val="36"/>
          <w:lang w:eastAsia="zh-CN"/>
        </w:rPr>
      </w:pPr>
      <w:r w:rsidRPr="00891E62">
        <w:rPr>
          <w:rFonts w:cs="Times New Roman"/>
          <w:b/>
          <w:sz w:val="36"/>
          <w:lang w:eastAsia="zh-CN"/>
        </w:rPr>
        <w:t>刘垚</w:t>
      </w:r>
      <w:r w:rsidR="00DD31CF" w:rsidRPr="00891E62">
        <w:rPr>
          <w:rFonts w:cs="Times New Roman"/>
          <w:b/>
          <w:sz w:val="36"/>
          <w:lang w:eastAsia="zh-CN"/>
        </w:rPr>
        <w:t xml:space="preserve">     </w:t>
      </w:r>
      <w:r w:rsidR="001E2732" w:rsidRPr="00891E62">
        <w:rPr>
          <w:rFonts w:cs="Times New Roman"/>
          <w:b/>
          <w:sz w:val="36"/>
          <w:lang w:eastAsia="zh-CN"/>
        </w:rPr>
        <w:t xml:space="preserve">  </w:t>
      </w:r>
      <w:r w:rsidR="00DD31CF" w:rsidRPr="00891E62">
        <w:rPr>
          <w:rFonts w:cs="Times New Roman"/>
          <w:b/>
          <w:lang w:eastAsia="zh-CN"/>
        </w:rPr>
        <w:t>汉族｜中共党员｜籍贯：湖北十堰｜出生年月：</w:t>
      </w:r>
      <w:r w:rsidR="00DD31CF" w:rsidRPr="00891E62">
        <w:rPr>
          <w:rFonts w:cs="Times New Roman"/>
          <w:b/>
          <w:lang w:eastAsia="zh-CN"/>
        </w:rPr>
        <w:t>1997.12</w:t>
      </w:r>
    </w:p>
    <w:p w14:paraId="757B5665" w14:textId="1C418BFA" w:rsidR="00097329" w:rsidRPr="00891E62" w:rsidRDefault="00E44C22" w:rsidP="00741D34">
      <w:pPr>
        <w:pStyle w:val="a3"/>
        <w:spacing w:beforeLines="50" w:before="120"/>
        <w:ind w:left="170" w:firstLine="0"/>
        <w:rPr>
          <w:rFonts w:cs="Times New Roman"/>
          <w:lang w:eastAsia="zh-CN"/>
        </w:rPr>
      </w:pPr>
      <w:r w:rsidRPr="00891E62">
        <w:rPr>
          <w:rFonts w:cs="Times New Roman"/>
          <w:b/>
          <w:lang w:eastAsia="zh-CN"/>
        </w:rPr>
        <w:t>求职意向：</w:t>
      </w:r>
      <w:r w:rsidR="008C3F02" w:rsidRPr="00891E62">
        <w:rPr>
          <w:rFonts w:cs="Times New Roman"/>
          <w:b/>
          <w:lang w:eastAsia="zh-CN"/>
        </w:rPr>
        <w:t>C++</w:t>
      </w:r>
      <w:r w:rsidR="008C3F02" w:rsidRPr="00891E62">
        <w:rPr>
          <w:rFonts w:cs="Times New Roman"/>
          <w:b/>
          <w:lang w:eastAsia="zh-CN"/>
        </w:rPr>
        <w:t>后端开发</w:t>
      </w:r>
      <w:r w:rsidRPr="00891E62">
        <w:rPr>
          <w:rFonts w:cs="Times New Roman"/>
          <w:lang w:eastAsia="zh-CN"/>
        </w:rPr>
        <w:t xml:space="preserve"> </w:t>
      </w:r>
      <w:r w:rsidR="00685774" w:rsidRPr="00891E62">
        <w:rPr>
          <w:rFonts w:cs="Times New Roman"/>
          <w:lang w:eastAsia="zh-CN"/>
        </w:rPr>
        <w:t xml:space="preserve">    </w:t>
      </w:r>
      <w:r w:rsidR="00891E62">
        <w:rPr>
          <w:rFonts w:cs="Times New Roman"/>
          <w:lang w:eastAsia="zh-CN"/>
        </w:rPr>
        <w:t xml:space="preserve"> </w:t>
      </w:r>
      <w:r w:rsidR="00685774" w:rsidRPr="00891E62">
        <w:rPr>
          <w:rFonts w:cs="Times New Roman"/>
          <w:lang w:eastAsia="zh-CN"/>
        </w:rPr>
        <w:t>github</w:t>
      </w:r>
      <w:r w:rsidR="00AC292A" w:rsidRPr="00891E62">
        <w:rPr>
          <w:rFonts w:cs="Times New Roman"/>
          <w:lang w:eastAsia="zh-CN"/>
        </w:rPr>
        <w:t>：</w:t>
      </w:r>
      <w:r w:rsidR="00685774" w:rsidRPr="00891E62">
        <w:rPr>
          <w:rFonts w:cs="Times New Roman"/>
          <w:lang w:eastAsia="zh-CN"/>
        </w:rPr>
        <w:t>https://github.com/yaoyaolll</w:t>
      </w:r>
    </w:p>
    <w:p w14:paraId="17AE4F97" w14:textId="04EEA81F" w:rsidR="00685774" w:rsidRPr="00891E62" w:rsidRDefault="00666F11" w:rsidP="00891E62">
      <w:pPr>
        <w:pStyle w:val="a3"/>
        <w:tabs>
          <w:tab w:val="left" w:pos="2793"/>
          <w:tab w:val="left" w:pos="5954"/>
        </w:tabs>
        <w:spacing w:before="55"/>
        <w:ind w:left="170" w:firstLine="0"/>
        <w:rPr>
          <w:rFonts w:cs="Times New Roman"/>
          <w:spacing w:val="-3"/>
          <w:lang w:eastAsia="zh-CN"/>
        </w:rPr>
      </w:pPr>
      <w:r>
        <w:rPr>
          <w:rFonts w:cs="Times New Roman"/>
        </w:rPr>
        <w:pict w14:anchorId="189998DF">
          <v:group id="_x0000_s1038" style="position:absolute;left:0;text-align:left;margin-left:0;margin-top:22.55pt;width:536.5pt;height:22.7pt;z-index:-251659776;mso-wrap-distance-left:0;mso-wrap-distance-right:0;mso-position-horizontal:center;mso-position-horizontal-relative:margin" coordorigin="362,451" coordsize="10730,454">
            <v:rect id="_x0000_s1041" style="position:absolute;left:1922;top:451;width:9170;height:454" fillcolor="#d8d8d8" stroked="f"/>
            <v:rect id="_x0000_s1040" style="position:absolute;left:362;top:451;width:1560;height:454" fillcolor="#a5a5a5" stroked="f"/>
            <v:shapetype id="_x0000_t202" coordsize="21600,21600" o:spt="202" path="m,l,21600r21600,l21600,xe">
              <v:stroke joinstyle="miter"/>
              <v:path gradientshapeok="t" o:connecttype="rect"/>
            </v:shapetype>
            <v:shape id="_x0000_s1039" type="#_x0000_t202" style="position:absolute;left:362;top:451;width:1560;height:454" fillcolor="#a5a5a5" stroked="f">
              <v:textbox style="mso-next-textbox:#_x0000_s1039" inset="0,0,0,0">
                <w:txbxContent>
                  <w:p w14:paraId="3DD3686F" w14:textId="77777777" w:rsidR="00097329" w:rsidRDefault="00E44C22">
                    <w:pPr>
                      <w:spacing w:before="22" w:line="432" w:lineRule="exact"/>
                      <w:ind w:left="105"/>
                      <w:rPr>
                        <w:rFonts w:ascii="微软雅黑" w:eastAsia="微软雅黑"/>
                        <w:b/>
                        <w:sz w:val="24"/>
                      </w:rPr>
                    </w:pPr>
                    <w:r>
                      <w:rPr>
                        <w:rFonts w:ascii="微软雅黑" w:eastAsia="微软雅黑" w:hint="eastAsia"/>
                        <w:b/>
                        <w:color w:val="FFFFFF"/>
                        <w:sz w:val="24"/>
                      </w:rPr>
                      <w:t>教育背景</w:t>
                    </w:r>
                  </w:p>
                </w:txbxContent>
              </v:textbox>
            </v:shape>
            <w10:wrap type="topAndBottom" anchorx="margin"/>
          </v:group>
        </w:pict>
      </w:r>
      <w:r w:rsidR="00E44C22" w:rsidRPr="00891E62">
        <w:rPr>
          <w:rFonts w:eastAsia="Times New Roman" w:cs="Times New Roman"/>
          <w:lang w:eastAsia="zh-CN"/>
        </w:rPr>
        <w:t>TEL</w:t>
      </w:r>
      <w:r w:rsidR="00E44C22" w:rsidRPr="00891E62">
        <w:rPr>
          <w:rFonts w:cs="Times New Roman"/>
          <w:lang w:eastAsia="zh-CN"/>
        </w:rPr>
        <w:t>：</w:t>
      </w:r>
      <w:r w:rsidR="008C3F02" w:rsidRPr="00891E62">
        <w:rPr>
          <w:rFonts w:eastAsia="Times New Roman" w:cs="Times New Roman"/>
          <w:lang w:eastAsia="zh-CN"/>
        </w:rPr>
        <w:t>15207144330</w:t>
      </w:r>
      <w:r w:rsidR="00E44C22" w:rsidRPr="00891E62">
        <w:rPr>
          <w:rFonts w:eastAsia="Times New Roman" w:cs="Times New Roman"/>
          <w:lang w:eastAsia="zh-CN"/>
        </w:rPr>
        <w:tab/>
        <w:t>Email</w:t>
      </w:r>
      <w:r w:rsidR="00E44C22" w:rsidRPr="00891E62">
        <w:rPr>
          <w:rFonts w:cs="Times New Roman"/>
          <w:lang w:eastAsia="zh-CN"/>
        </w:rPr>
        <w:t>：</w:t>
      </w:r>
      <w:hyperlink r:id="rId11" w:history="1">
        <w:r w:rsidR="00BC33EC" w:rsidRPr="00891E62">
          <w:rPr>
            <w:rFonts w:cs="Times New Roman"/>
          </w:rPr>
          <w:t>liuyao_hust@qq.com</w:t>
        </w:r>
      </w:hyperlink>
    </w:p>
    <w:p w14:paraId="153017D2" w14:textId="0D4BC3B7" w:rsidR="00097329" w:rsidRPr="00891E62" w:rsidRDefault="00666F11">
      <w:pPr>
        <w:pStyle w:val="a3"/>
        <w:spacing w:before="3"/>
        <w:ind w:left="0" w:firstLine="0"/>
        <w:rPr>
          <w:rFonts w:cs="Times New Roman"/>
          <w:sz w:val="3"/>
          <w:lang w:eastAsia="zh-CN"/>
        </w:rPr>
      </w:pPr>
      <w:r>
        <w:rPr>
          <w:rFonts w:cs="Times New Roman"/>
          <w:noProof/>
          <w:lang w:eastAsia="zh-CN"/>
        </w:rPr>
        <w:pict w14:anchorId="578A5F2E">
          <v:group id="_x0000_s1077" style="position:absolute;margin-left:0;margin-top:59.45pt;width:536.5pt;height:22.7pt;z-index:-251652608;mso-wrap-distance-left:0;mso-wrap-distance-right:0;mso-position-horizontal:center;mso-position-horizontal-relative:margin" coordorigin="362,451" coordsize="10730,454">
            <v:rect id="_x0000_s1078" style="position:absolute;left:1922;top:451;width:9170;height:454" fillcolor="#d8d8d8" stroked="f"/>
            <v:rect id="_x0000_s1079" style="position:absolute;left:362;top:451;width:1560;height:454" fillcolor="#a5a5a5" stroked="f"/>
            <v:shape id="_x0000_s1080" type="#_x0000_t202" style="position:absolute;left:362;top:451;width:1560;height:454" fillcolor="#a5a5a5" stroked="f">
              <v:textbox style="mso-next-textbox:#_x0000_s1080" inset="0,0,0,0">
                <w:txbxContent>
                  <w:p w14:paraId="02884CF7" w14:textId="77777777" w:rsidR="00D736EF" w:rsidRPr="00D736EF" w:rsidRDefault="00D736EF" w:rsidP="00D736EF">
                    <w:pPr>
                      <w:spacing w:before="22" w:line="432" w:lineRule="exact"/>
                      <w:ind w:left="105"/>
                      <w:rPr>
                        <w:rFonts w:ascii="微软雅黑" w:eastAsia="微软雅黑"/>
                        <w:b/>
                        <w:color w:val="FFFFFF" w:themeColor="background1"/>
                        <w:sz w:val="24"/>
                      </w:rPr>
                    </w:pPr>
                    <w:r w:rsidRPr="00D736EF">
                      <w:rPr>
                        <w:rFonts w:ascii="微软雅黑" w:eastAsia="微软雅黑" w:hint="eastAsia"/>
                        <w:b/>
                        <w:color w:val="FFFFFF" w:themeColor="background1"/>
                        <w:sz w:val="24"/>
                        <w:lang w:eastAsia="zh-CN"/>
                      </w:rPr>
                      <w:t>专业技能</w:t>
                    </w:r>
                  </w:p>
                </w:txbxContent>
              </v:textbox>
            </v:shape>
            <w10:wrap type="topAndBottom" anchorx="margin"/>
          </v:group>
        </w:pict>
      </w:r>
    </w:p>
    <w:tbl>
      <w:tblPr>
        <w:tblStyle w:val="TableNormal"/>
        <w:tblW w:w="0" w:type="auto"/>
        <w:tblInd w:w="116" w:type="dxa"/>
        <w:tblLayout w:type="fixed"/>
        <w:tblLook w:val="01E0" w:firstRow="1" w:lastRow="1" w:firstColumn="1" w:lastColumn="1" w:noHBand="0" w:noVBand="0"/>
      </w:tblPr>
      <w:tblGrid>
        <w:gridCol w:w="2006"/>
        <w:gridCol w:w="2517"/>
        <w:gridCol w:w="2515"/>
        <w:gridCol w:w="1839"/>
        <w:gridCol w:w="2171"/>
      </w:tblGrid>
      <w:tr w:rsidR="00097329" w:rsidRPr="00891E62" w14:paraId="4C68C382" w14:textId="77777777" w:rsidTr="00D02151">
        <w:trPr>
          <w:trHeight w:val="587"/>
        </w:trPr>
        <w:tc>
          <w:tcPr>
            <w:tcW w:w="2006" w:type="dxa"/>
          </w:tcPr>
          <w:p w14:paraId="710E7D19" w14:textId="77777777" w:rsidR="00097329" w:rsidRPr="00891E62" w:rsidRDefault="00E44C22">
            <w:pPr>
              <w:pStyle w:val="TableParagraph"/>
              <w:spacing w:line="247" w:lineRule="exact"/>
              <w:ind w:left="102"/>
              <w:rPr>
                <w:rFonts w:eastAsia="Times New Roman" w:cs="Times New Roman"/>
                <w:b/>
                <w:sz w:val="21"/>
                <w:lang w:eastAsia="zh-CN"/>
              </w:rPr>
            </w:pPr>
            <w:r w:rsidRPr="00891E62">
              <w:rPr>
                <w:rFonts w:cs="Times New Roman"/>
                <w:b/>
                <w:sz w:val="21"/>
                <w:lang w:eastAsia="zh-CN"/>
              </w:rPr>
              <w:t>华中科技大学</w:t>
            </w:r>
          </w:p>
          <w:p w14:paraId="53E20F8F" w14:textId="77777777" w:rsidR="00097329" w:rsidRPr="00891E62" w:rsidRDefault="008C3F02">
            <w:pPr>
              <w:pStyle w:val="TableParagraph"/>
              <w:spacing w:before="35"/>
              <w:ind w:left="102"/>
              <w:rPr>
                <w:rFonts w:eastAsia="Times New Roman" w:cs="Times New Roman"/>
                <w:b/>
                <w:sz w:val="21"/>
                <w:lang w:eastAsia="zh-CN"/>
              </w:rPr>
            </w:pPr>
            <w:r w:rsidRPr="00891E62">
              <w:rPr>
                <w:rFonts w:cs="Times New Roman"/>
                <w:b/>
                <w:sz w:val="21"/>
                <w:lang w:eastAsia="zh-CN"/>
              </w:rPr>
              <w:t>华中科技大学</w:t>
            </w:r>
          </w:p>
        </w:tc>
        <w:tc>
          <w:tcPr>
            <w:tcW w:w="2517" w:type="dxa"/>
          </w:tcPr>
          <w:p w14:paraId="227BB4F2" w14:textId="77777777" w:rsidR="00097329" w:rsidRPr="00891E62" w:rsidRDefault="00E44C22" w:rsidP="00D02151">
            <w:pPr>
              <w:pStyle w:val="TableParagraph"/>
              <w:spacing w:line="259" w:lineRule="exact"/>
              <w:rPr>
                <w:rFonts w:cs="Times New Roman"/>
                <w:sz w:val="21"/>
                <w:lang w:eastAsia="zh-CN"/>
              </w:rPr>
            </w:pPr>
            <w:r w:rsidRPr="00891E62">
              <w:rPr>
                <w:rFonts w:cs="Times New Roman"/>
                <w:sz w:val="21"/>
                <w:lang w:eastAsia="zh-CN"/>
              </w:rPr>
              <w:t>人工智能与自动化学院</w:t>
            </w:r>
          </w:p>
          <w:p w14:paraId="7ED97323" w14:textId="77777777" w:rsidR="00097329" w:rsidRPr="00891E62" w:rsidRDefault="00D02151" w:rsidP="00D02151">
            <w:pPr>
              <w:pStyle w:val="TableParagraph"/>
              <w:spacing w:before="43" w:line="265" w:lineRule="exact"/>
              <w:rPr>
                <w:rFonts w:cs="Times New Roman"/>
                <w:sz w:val="21"/>
                <w:lang w:eastAsia="zh-CN"/>
              </w:rPr>
            </w:pPr>
            <w:r w:rsidRPr="00891E62">
              <w:rPr>
                <w:rFonts w:cs="Times New Roman"/>
                <w:sz w:val="21"/>
                <w:lang w:eastAsia="zh-CN"/>
              </w:rPr>
              <w:t>人工智能与</w:t>
            </w:r>
            <w:r w:rsidR="008C3F02" w:rsidRPr="00891E62">
              <w:rPr>
                <w:rFonts w:cs="Times New Roman"/>
                <w:sz w:val="21"/>
                <w:lang w:eastAsia="zh-CN"/>
              </w:rPr>
              <w:t>自动化</w:t>
            </w:r>
            <w:r w:rsidR="00E44C22" w:rsidRPr="00891E62">
              <w:rPr>
                <w:rFonts w:cs="Times New Roman"/>
                <w:sz w:val="21"/>
                <w:lang w:eastAsia="zh-CN"/>
              </w:rPr>
              <w:t>学院</w:t>
            </w:r>
          </w:p>
        </w:tc>
        <w:tc>
          <w:tcPr>
            <w:tcW w:w="2515" w:type="dxa"/>
          </w:tcPr>
          <w:p w14:paraId="77231400" w14:textId="77777777" w:rsidR="00097329" w:rsidRPr="00891E62" w:rsidRDefault="00E44C22">
            <w:pPr>
              <w:pStyle w:val="TableParagraph"/>
              <w:spacing w:line="242" w:lineRule="exact"/>
              <w:ind w:left="232"/>
              <w:rPr>
                <w:rFonts w:cs="Times New Roman"/>
                <w:sz w:val="21"/>
                <w:lang w:eastAsia="zh-CN"/>
              </w:rPr>
            </w:pPr>
            <w:r w:rsidRPr="00891E62">
              <w:rPr>
                <w:rFonts w:cs="Times New Roman"/>
                <w:sz w:val="21"/>
                <w:lang w:eastAsia="zh-CN"/>
              </w:rPr>
              <w:t>控制科学与工程</w:t>
            </w:r>
          </w:p>
          <w:p w14:paraId="17C341CF" w14:textId="77777777" w:rsidR="00097329" w:rsidRPr="00891E62" w:rsidRDefault="00E44C22">
            <w:pPr>
              <w:pStyle w:val="TableParagraph"/>
              <w:spacing w:before="40"/>
              <w:ind w:left="232"/>
              <w:rPr>
                <w:rFonts w:cs="Times New Roman"/>
                <w:sz w:val="21"/>
                <w:lang w:eastAsia="zh-CN"/>
              </w:rPr>
            </w:pPr>
            <w:r w:rsidRPr="00891E62">
              <w:rPr>
                <w:rFonts w:cs="Times New Roman"/>
                <w:sz w:val="21"/>
                <w:lang w:eastAsia="zh-CN"/>
              </w:rPr>
              <w:t>测控技术与仪器</w:t>
            </w:r>
          </w:p>
        </w:tc>
        <w:tc>
          <w:tcPr>
            <w:tcW w:w="1839" w:type="dxa"/>
          </w:tcPr>
          <w:p w14:paraId="38C054C7" w14:textId="77777777" w:rsidR="00097329" w:rsidRPr="00891E62" w:rsidRDefault="00E44C22">
            <w:pPr>
              <w:pStyle w:val="TableParagraph"/>
              <w:spacing w:line="254" w:lineRule="exact"/>
              <w:ind w:left="285"/>
              <w:rPr>
                <w:rFonts w:cs="Times New Roman"/>
                <w:sz w:val="21"/>
              </w:rPr>
            </w:pPr>
            <w:r w:rsidRPr="00891E62">
              <w:rPr>
                <w:rFonts w:cs="Times New Roman"/>
                <w:sz w:val="21"/>
              </w:rPr>
              <w:t>硕士</w:t>
            </w:r>
            <w:r w:rsidRPr="00891E62">
              <w:rPr>
                <w:rFonts w:cs="Times New Roman"/>
                <w:sz w:val="21"/>
              </w:rPr>
              <w:t xml:space="preserve"> </w:t>
            </w:r>
          </w:p>
          <w:p w14:paraId="45812112" w14:textId="77777777" w:rsidR="00097329" w:rsidRPr="00891E62" w:rsidRDefault="00E44C22">
            <w:pPr>
              <w:pStyle w:val="TableParagraph"/>
              <w:spacing w:before="45" w:line="268" w:lineRule="exact"/>
              <w:ind w:left="285"/>
              <w:rPr>
                <w:rFonts w:cs="Times New Roman"/>
                <w:sz w:val="21"/>
              </w:rPr>
            </w:pPr>
            <w:r w:rsidRPr="00891E62">
              <w:rPr>
                <w:rFonts w:cs="Times New Roman"/>
                <w:sz w:val="21"/>
              </w:rPr>
              <w:t>学士</w:t>
            </w:r>
            <w:r w:rsidR="008C3F02" w:rsidRPr="00891E62">
              <w:rPr>
                <w:rFonts w:cs="Times New Roman"/>
                <w:sz w:val="21"/>
                <w:lang w:eastAsia="zh-CN"/>
              </w:rPr>
              <w:t>(</w:t>
            </w:r>
            <w:r w:rsidR="0043099A" w:rsidRPr="00891E62">
              <w:rPr>
                <w:rFonts w:cs="Times New Roman"/>
                <w:sz w:val="21"/>
                <w:lang w:eastAsia="zh-CN"/>
              </w:rPr>
              <w:t>7</w:t>
            </w:r>
            <w:r w:rsidR="00C16CC0" w:rsidRPr="00891E62">
              <w:rPr>
                <w:rFonts w:cs="Times New Roman"/>
                <w:sz w:val="21"/>
                <w:lang w:eastAsia="zh-CN"/>
              </w:rPr>
              <w:t>/50</w:t>
            </w:r>
            <w:r w:rsidR="008C3F02" w:rsidRPr="00891E62">
              <w:rPr>
                <w:rFonts w:cs="Times New Roman"/>
                <w:sz w:val="21"/>
                <w:lang w:eastAsia="zh-CN"/>
              </w:rPr>
              <w:t>)</w:t>
            </w:r>
          </w:p>
        </w:tc>
        <w:tc>
          <w:tcPr>
            <w:tcW w:w="2171" w:type="dxa"/>
          </w:tcPr>
          <w:p w14:paraId="05DE9406" w14:textId="77777777" w:rsidR="00097329" w:rsidRPr="00891E62" w:rsidRDefault="00E44C22">
            <w:pPr>
              <w:pStyle w:val="TableParagraph"/>
              <w:spacing w:line="254" w:lineRule="exact"/>
              <w:ind w:left="186"/>
              <w:rPr>
                <w:rFonts w:cs="Times New Roman"/>
                <w:sz w:val="21"/>
              </w:rPr>
            </w:pPr>
            <w:r w:rsidRPr="00891E62">
              <w:rPr>
                <w:rFonts w:cs="Times New Roman"/>
                <w:sz w:val="21"/>
              </w:rPr>
              <w:t>201</w:t>
            </w:r>
            <w:r w:rsidR="008C3F02" w:rsidRPr="00891E62">
              <w:rPr>
                <w:rFonts w:cs="Times New Roman"/>
                <w:sz w:val="21"/>
              </w:rPr>
              <w:t>9</w:t>
            </w:r>
            <w:r w:rsidRPr="00891E62">
              <w:rPr>
                <w:rFonts w:cs="Times New Roman"/>
                <w:sz w:val="21"/>
              </w:rPr>
              <w:t>.09</w:t>
            </w:r>
            <w:r w:rsidRPr="00891E62">
              <w:rPr>
                <w:rFonts w:cs="Times New Roman"/>
                <w:sz w:val="21"/>
              </w:rPr>
              <w:t>～</w:t>
            </w:r>
            <w:r w:rsidR="008C3F02" w:rsidRPr="00891E62">
              <w:rPr>
                <w:rFonts w:cs="Times New Roman"/>
                <w:sz w:val="21"/>
                <w:lang w:eastAsia="zh-CN"/>
              </w:rPr>
              <w:t>至今</w:t>
            </w:r>
            <w:r w:rsidRPr="00891E62">
              <w:rPr>
                <w:rFonts w:cs="Times New Roman"/>
                <w:sz w:val="21"/>
              </w:rPr>
              <w:t xml:space="preserve"> </w:t>
            </w:r>
          </w:p>
          <w:p w14:paraId="46E14D8C" w14:textId="77777777" w:rsidR="00097329" w:rsidRPr="00891E62" w:rsidRDefault="00E44C22">
            <w:pPr>
              <w:pStyle w:val="TableParagraph"/>
              <w:spacing w:before="38"/>
              <w:ind w:left="186"/>
              <w:rPr>
                <w:rFonts w:cs="Times New Roman"/>
                <w:sz w:val="21"/>
              </w:rPr>
            </w:pPr>
            <w:r w:rsidRPr="00891E62">
              <w:rPr>
                <w:rFonts w:cs="Times New Roman"/>
                <w:sz w:val="21"/>
              </w:rPr>
              <w:t>201</w:t>
            </w:r>
            <w:r w:rsidR="008C3F02" w:rsidRPr="00891E62">
              <w:rPr>
                <w:rFonts w:cs="Times New Roman"/>
                <w:sz w:val="21"/>
              </w:rPr>
              <w:t>5</w:t>
            </w:r>
            <w:r w:rsidRPr="00891E62">
              <w:rPr>
                <w:rFonts w:cs="Times New Roman"/>
                <w:sz w:val="21"/>
              </w:rPr>
              <w:t>.09</w:t>
            </w:r>
            <w:r w:rsidRPr="00891E62">
              <w:rPr>
                <w:rFonts w:cs="Times New Roman"/>
                <w:sz w:val="21"/>
              </w:rPr>
              <w:t>～</w:t>
            </w:r>
            <w:r w:rsidRPr="00891E62">
              <w:rPr>
                <w:rFonts w:cs="Times New Roman"/>
                <w:sz w:val="21"/>
              </w:rPr>
              <w:t>201</w:t>
            </w:r>
            <w:r w:rsidR="008C3F02" w:rsidRPr="00891E62">
              <w:rPr>
                <w:rFonts w:cs="Times New Roman"/>
                <w:sz w:val="21"/>
              </w:rPr>
              <w:t>9</w:t>
            </w:r>
            <w:r w:rsidRPr="00891E62">
              <w:rPr>
                <w:rFonts w:cs="Times New Roman"/>
                <w:sz w:val="21"/>
              </w:rPr>
              <w:t>.06</w:t>
            </w:r>
          </w:p>
        </w:tc>
      </w:tr>
    </w:tbl>
    <w:p w14:paraId="6A212F49" w14:textId="77777777" w:rsidR="00F9159A"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熟悉</w:t>
      </w:r>
      <w:r w:rsidRPr="00891E62">
        <w:rPr>
          <w:rFonts w:cs="Times New Roman"/>
          <w:sz w:val="21"/>
          <w:lang w:eastAsia="zh-CN"/>
        </w:rPr>
        <w:t>Linux</w:t>
      </w:r>
      <w:r w:rsidRPr="00891E62">
        <w:rPr>
          <w:rFonts w:cs="Times New Roman"/>
          <w:sz w:val="21"/>
          <w:lang w:eastAsia="zh-CN"/>
        </w:rPr>
        <w:t>的日常操作，可以编写简单的</w:t>
      </w:r>
      <w:r w:rsidRPr="00891E62">
        <w:rPr>
          <w:rFonts w:cs="Times New Roman"/>
          <w:sz w:val="21"/>
          <w:lang w:eastAsia="zh-CN"/>
        </w:rPr>
        <w:t>shell</w:t>
      </w:r>
      <w:r w:rsidRPr="00891E62">
        <w:rPr>
          <w:rFonts w:cs="Times New Roman"/>
          <w:sz w:val="21"/>
          <w:lang w:eastAsia="zh-CN"/>
        </w:rPr>
        <w:t>脚本。</w:t>
      </w:r>
    </w:p>
    <w:p w14:paraId="161FF44A" w14:textId="77777777" w:rsidR="00EA2249"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可以使用</w:t>
      </w:r>
      <w:r w:rsidRPr="00891E62">
        <w:rPr>
          <w:rFonts w:cs="Times New Roman"/>
          <w:sz w:val="21"/>
          <w:lang w:eastAsia="zh-CN"/>
        </w:rPr>
        <w:t>C/C++</w:t>
      </w:r>
      <w:r w:rsidRPr="00891E62">
        <w:rPr>
          <w:rFonts w:cs="Times New Roman"/>
          <w:sz w:val="21"/>
          <w:lang w:eastAsia="zh-CN"/>
        </w:rPr>
        <w:t>语言进行开发，熟悉</w:t>
      </w:r>
      <w:r w:rsidRPr="00891E62">
        <w:rPr>
          <w:rFonts w:cs="Times New Roman"/>
          <w:sz w:val="21"/>
          <w:lang w:eastAsia="zh-CN"/>
        </w:rPr>
        <w:t>C/C++</w:t>
      </w:r>
      <w:r w:rsidRPr="00891E62">
        <w:rPr>
          <w:rFonts w:cs="Times New Roman"/>
          <w:sz w:val="21"/>
          <w:lang w:eastAsia="zh-CN"/>
        </w:rPr>
        <w:t>基本语法及编程思想。熟悉</w:t>
      </w:r>
      <w:r w:rsidRPr="00891E62">
        <w:rPr>
          <w:rFonts w:cs="Times New Roman"/>
          <w:sz w:val="21"/>
          <w:lang w:eastAsia="zh-CN"/>
        </w:rPr>
        <w:t>C++</w:t>
      </w:r>
      <w:r w:rsidRPr="00891E62">
        <w:rPr>
          <w:rFonts w:cs="Times New Roman"/>
          <w:sz w:val="21"/>
          <w:lang w:eastAsia="zh-CN"/>
        </w:rPr>
        <w:t>的封装类，函数重载原理，多态机制，强制类型转换，以及异常机制</w:t>
      </w:r>
      <w:r w:rsidR="00EA2249" w:rsidRPr="00891E62">
        <w:rPr>
          <w:rFonts w:cs="Times New Roman"/>
          <w:sz w:val="21"/>
          <w:lang w:eastAsia="zh-CN"/>
        </w:rPr>
        <w:t>，了解动态静态链接库，智能指针和写时拷贝技术。了解</w:t>
      </w:r>
      <w:r w:rsidR="00EA2249" w:rsidRPr="00891E62">
        <w:rPr>
          <w:rFonts w:cs="Times New Roman"/>
          <w:sz w:val="21"/>
          <w:lang w:eastAsia="zh-CN"/>
        </w:rPr>
        <w:t>STL</w:t>
      </w:r>
      <w:r w:rsidR="00EA2249" w:rsidRPr="00891E62">
        <w:rPr>
          <w:rFonts w:cs="Times New Roman"/>
          <w:sz w:val="21"/>
          <w:lang w:eastAsia="zh-CN"/>
        </w:rPr>
        <w:t>，能使用</w:t>
      </w:r>
      <w:r w:rsidR="00EA2249" w:rsidRPr="00891E62">
        <w:rPr>
          <w:rFonts w:cs="Times New Roman"/>
          <w:sz w:val="21"/>
          <w:lang w:eastAsia="zh-CN"/>
        </w:rPr>
        <w:t>STL</w:t>
      </w:r>
      <w:r w:rsidR="00EA2249" w:rsidRPr="00891E62">
        <w:rPr>
          <w:rFonts w:cs="Times New Roman"/>
          <w:sz w:val="21"/>
          <w:lang w:eastAsia="zh-CN"/>
        </w:rPr>
        <w:t>中的部分容器，例如</w:t>
      </w:r>
      <w:r w:rsidR="00EA2249" w:rsidRPr="00891E62">
        <w:rPr>
          <w:rFonts w:cs="Times New Roman"/>
          <w:sz w:val="21"/>
          <w:lang w:eastAsia="zh-CN"/>
        </w:rPr>
        <w:t>vector, list, map</w:t>
      </w:r>
      <w:r w:rsidR="00EA2249" w:rsidRPr="00891E62">
        <w:rPr>
          <w:rFonts w:cs="Times New Roman"/>
          <w:sz w:val="21"/>
          <w:lang w:eastAsia="zh-CN"/>
        </w:rPr>
        <w:t>等。</w:t>
      </w:r>
    </w:p>
    <w:p w14:paraId="62EB7C85" w14:textId="77777777" w:rsidR="00881B3B" w:rsidRPr="00891E62" w:rsidRDefault="00EA2249"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了解</w:t>
      </w:r>
      <w:r w:rsidRPr="00891E62">
        <w:rPr>
          <w:rFonts w:cs="Times New Roman"/>
          <w:sz w:val="21"/>
          <w:lang w:eastAsia="zh-CN"/>
        </w:rPr>
        <w:t>socket</w:t>
      </w:r>
      <w:r w:rsidRPr="00891E62">
        <w:rPr>
          <w:rFonts w:cs="Times New Roman"/>
          <w:sz w:val="21"/>
          <w:lang w:eastAsia="zh-CN"/>
        </w:rPr>
        <w:t>编程、多线程和多进程编程，了解计算机网络相关知识。</w:t>
      </w:r>
    </w:p>
    <w:p w14:paraId="7F14D8A6" w14:textId="77777777" w:rsidR="00EA2249" w:rsidRPr="00891E62" w:rsidRDefault="00EA2249"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掌握常用数据结构，例如动态数组、链表、栈、队列、二叉树等。掌握基础的排序算法，例如冒泡，</w:t>
      </w:r>
      <w:r w:rsidR="00D22674" w:rsidRPr="00891E62">
        <w:rPr>
          <w:rFonts w:cs="Times New Roman"/>
          <w:sz w:val="21"/>
          <w:lang w:eastAsia="zh-CN"/>
        </w:rPr>
        <w:t>插入，</w:t>
      </w:r>
      <w:r w:rsidR="007B17E2" w:rsidRPr="00891E62">
        <w:rPr>
          <w:rFonts w:cs="Times New Roman"/>
          <w:sz w:val="21"/>
          <w:lang w:eastAsia="zh-CN"/>
        </w:rPr>
        <w:t>归并</w:t>
      </w:r>
      <w:r w:rsidRPr="00891E62">
        <w:rPr>
          <w:rFonts w:cs="Times New Roman"/>
          <w:sz w:val="21"/>
          <w:lang w:eastAsia="zh-CN"/>
        </w:rPr>
        <w:t>，快排</w:t>
      </w:r>
      <w:r w:rsidR="00D22674" w:rsidRPr="00891E62">
        <w:rPr>
          <w:rFonts w:cs="Times New Roman"/>
          <w:sz w:val="21"/>
          <w:lang w:eastAsia="zh-CN"/>
        </w:rPr>
        <w:t>等</w:t>
      </w:r>
      <w:r w:rsidRPr="00891E62">
        <w:rPr>
          <w:rFonts w:cs="Times New Roman"/>
          <w:sz w:val="21"/>
          <w:lang w:eastAsia="zh-CN"/>
        </w:rPr>
        <w:t>。</w:t>
      </w:r>
    </w:p>
    <w:p w14:paraId="662A2F77" w14:textId="188C1F70" w:rsidR="00BA36B9" w:rsidRPr="00891E62" w:rsidRDefault="00666F11" w:rsidP="00386EF9">
      <w:pPr>
        <w:pStyle w:val="a4"/>
        <w:numPr>
          <w:ilvl w:val="0"/>
          <w:numId w:val="1"/>
        </w:numPr>
        <w:tabs>
          <w:tab w:val="left" w:pos="872"/>
        </w:tabs>
        <w:spacing w:before="16"/>
        <w:ind w:left="671" w:hanging="388"/>
        <w:rPr>
          <w:rFonts w:cs="Times New Roman"/>
          <w:sz w:val="21"/>
          <w:lang w:eastAsia="zh-CN"/>
        </w:rPr>
      </w:pPr>
      <w:r>
        <w:rPr>
          <w:rFonts w:cs="Times New Roman"/>
          <w:noProof/>
          <w:sz w:val="21"/>
          <w:lang w:eastAsia="zh-CN"/>
        </w:rPr>
        <w:pict w14:anchorId="578A5F2E">
          <v:group id="_x0000_s1100" style="position:absolute;left:0;text-align:left;margin-left:0;margin-top:15.55pt;width:536.5pt;height:22.7pt;z-index:-251625984;mso-wrap-distance-left:0;mso-wrap-distance-right:0;mso-position-horizontal:center;mso-position-horizontal-relative:margin" coordorigin="362,451" coordsize="10730,454">
            <v:rect id="_x0000_s1101" style="position:absolute;left:1922;top:451;width:9170;height:454" fillcolor="#d8d8d8" stroked="f"/>
            <v:rect id="_x0000_s1102" style="position:absolute;left:362;top:451;width:1560;height:454" fillcolor="#a5a5a5" stroked="f"/>
            <v:shape id="_x0000_s1103" type="#_x0000_t202" style="position:absolute;left:362;top:451;width:1560;height:454" fillcolor="#a5a5a5" stroked="f">
              <v:textbox style="mso-next-textbox:#_x0000_s1103" inset="0,0,0,0">
                <w:txbxContent>
                  <w:p w14:paraId="0EDF6253" w14:textId="5D3F889B" w:rsidR="00BA36B9" w:rsidRPr="00D736EF" w:rsidRDefault="00594689" w:rsidP="00BA36B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项目经历</w:t>
                    </w:r>
                  </w:p>
                </w:txbxContent>
              </v:textbox>
            </v:shape>
            <w10:wrap type="topAndBottom" anchorx="margin"/>
          </v:group>
        </w:pict>
      </w:r>
      <w:r w:rsidR="00EA2249" w:rsidRPr="00891E62">
        <w:rPr>
          <w:rFonts w:cs="Times New Roman"/>
          <w:sz w:val="21"/>
          <w:lang w:eastAsia="zh-CN"/>
        </w:rPr>
        <w:t>其他：</w:t>
      </w:r>
      <w:r w:rsidR="0030487B" w:rsidRPr="00891E62">
        <w:rPr>
          <w:rFonts w:cs="Times New Roman"/>
          <w:sz w:val="21"/>
          <w:lang w:eastAsia="zh-CN"/>
        </w:rPr>
        <w:t>单板设计与调试、嵌入式软件开发、</w:t>
      </w:r>
      <w:r w:rsidR="0030487B" w:rsidRPr="00891E62">
        <w:rPr>
          <w:rFonts w:cs="Times New Roman"/>
          <w:sz w:val="21"/>
          <w:lang w:eastAsia="zh-CN"/>
        </w:rPr>
        <w:t>FPGA</w:t>
      </w:r>
      <w:r w:rsidR="0030487B" w:rsidRPr="00891E62">
        <w:rPr>
          <w:rFonts w:cs="Times New Roman"/>
          <w:sz w:val="21"/>
          <w:lang w:eastAsia="zh-CN"/>
        </w:rPr>
        <w:t>编程</w:t>
      </w:r>
      <w:r w:rsidR="00685774" w:rsidRPr="00891E62">
        <w:rPr>
          <w:rFonts w:cs="Times New Roman"/>
          <w:sz w:val="21"/>
          <w:lang w:eastAsia="zh-CN"/>
        </w:rPr>
        <w:t>、机器人控制</w:t>
      </w:r>
      <w:r w:rsidR="007D45EB" w:rsidRPr="00891E62">
        <w:rPr>
          <w:rFonts w:cs="Times New Roman"/>
          <w:sz w:val="21"/>
          <w:lang w:eastAsia="zh-CN"/>
        </w:rPr>
        <w:t>。</w:t>
      </w:r>
    </w:p>
    <w:p w14:paraId="682979DE" w14:textId="77777777" w:rsidR="00D736EF" w:rsidRPr="00891E62" w:rsidRDefault="00712AB7" w:rsidP="00386EF9">
      <w:pPr>
        <w:pStyle w:val="1"/>
        <w:numPr>
          <w:ilvl w:val="0"/>
          <w:numId w:val="2"/>
        </w:numPr>
        <w:tabs>
          <w:tab w:val="left" w:pos="9376"/>
        </w:tabs>
        <w:spacing w:before="78"/>
        <w:ind w:left="530"/>
        <w:rPr>
          <w:rFonts w:cs="Times New Roman"/>
          <w:lang w:eastAsia="zh-CN"/>
        </w:rPr>
      </w:pPr>
      <w:bookmarkStart w:id="1" w:name="核磁共振测井仪200℃高温测控技术研究_2018/9–2018/12"/>
      <w:bookmarkEnd w:id="1"/>
      <w:r w:rsidRPr="00891E62">
        <w:rPr>
          <w:rFonts w:cs="Times New Roman"/>
          <w:lang w:eastAsia="zh-CN"/>
        </w:rPr>
        <w:t>Web Server</w:t>
      </w:r>
      <w:r w:rsidR="0006763E" w:rsidRPr="00891E62">
        <w:rPr>
          <w:rFonts w:cs="Times New Roman"/>
          <w:lang w:eastAsia="zh-CN"/>
        </w:rPr>
        <w:t xml:space="preserve">                                                            </w:t>
      </w:r>
      <w:r w:rsidR="00B53CF9" w:rsidRPr="00891E62">
        <w:rPr>
          <w:rFonts w:cs="Times New Roman"/>
          <w:lang w:eastAsia="zh-CN"/>
        </w:rPr>
        <w:t xml:space="preserve">  </w:t>
      </w:r>
      <w:r w:rsidR="000975E2" w:rsidRPr="00891E62">
        <w:rPr>
          <w:rFonts w:cs="Times New Roman"/>
          <w:lang w:eastAsia="zh-CN"/>
        </w:rPr>
        <w:t xml:space="preserve">    </w:t>
      </w:r>
      <w:r w:rsidR="00B53CF9" w:rsidRPr="00891E62">
        <w:rPr>
          <w:rFonts w:cs="Times New Roman"/>
          <w:lang w:eastAsia="zh-CN"/>
        </w:rPr>
        <w:t>独立完成</w:t>
      </w:r>
      <w:r w:rsidR="00B53CF9" w:rsidRPr="00891E62">
        <w:rPr>
          <w:rFonts w:cs="Times New Roman"/>
          <w:lang w:eastAsia="zh-CN"/>
        </w:rPr>
        <w:t xml:space="preserve"> </w:t>
      </w:r>
      <w:r w:rsidR="0006763E" w:rsidRPr="00891E62">
        <w:rPr>
          <w:rFonts w:cs="Times New Roman"/>
          <w:lang w:eastAsia="zh-CN"/>
        </w:rPr>
        <w:t xml:space="preserve">                                                                   </w:t>
      </w:r>
      <w:r w:rsidR="00B53CF9" w:rsidRPr="00891E62">
        <w:rPr>
          <w:rFonts w:cs="Times New Roman"/>
          <w:lang w:eastAsia="zh-CN"/>
        </w:rPr>
        <w:t xml:space="preserve"> </w:t>
      </w:r>
      <w:r w:rsidR="0006763E" w:rsidRPr="00891E62">
        <w:rPr>
          <w:rFonts w:cs="Times New Roman"/>
          <w:lang w:eastAsia="zh-CN"/>
        </w:rPr>
        <w:t>2020.12~2021.</w:t>
      </w:r>
      <w:r w:rsidR="00281202" w:rsidRPr="00891E62">
        <w:rPr>
          <w:rFonts w:cs="Times New Roman"/>
          <w:lang w:eastAsia="zh-CN"/>
        </w:rPr>
        <w:t>2</w:t>
      </w:r>
    </w:p>
    <w:p w14:paraId="1A352C4B" w14:textId="77777777" w:rsidR="0006763E" w:rsidRPr="00891E62" w:rsidRDefault="0006763E" w:rsidP="00386EF9">
      <w:pPr>
        <w:spacing w:before="45"/>
        <w:ind w:left="283"/>
        <w:rPr>
          <w:rFonts w:cs="Times New Roman"/>
          <w:sz w:val="21"/>
          <w:szCs w:val="21"/>
          <w:lang w:eastAsia="zh-CN"/>
        </w:rPr>
      </w:pPr>
      <w:r w:rsidRPr="00891E62">
        <w:rPr>
          <w:rFonts w:cs="Times New Roman"/>
          <w:b/>
          <w:sz w:val="21"/>
          <w:szCs w:val="21"/>
          <w:lang w:eastAsia="zh-CN"/>
        </w:rPr>
        <w:t>项目简介：</w:t>
      </w:r>
      <w:r w:rsidRPr="00891E62">
        <w:rPr>
          <w:rFonts w:cs="Times New Roman"/>
          <w:sz w:val="21"/>
          <w:szCs w:val="21"/>
          <w:lang w:eastAsia="zh-CN"/>
        </w:rPr>
        <w:t>本项目为</w:t>
      </w:r>
      <w:r w:rsidRPr="00891E62">
        <w:rPr>
          <w:rFonts w:cs="Times New Roman"/>
          <w:sz w:val="21"/>
          <w:szCs w:val="21"/>
          <w:lang w:eastAsia="zh-CN"/>
        </w:rPr>
        <w:t>C++11</w:t>
      </w:r>
      <w:r w:rsidRPr="00891E62">
        <w:rPr>
          <w:rFonts w:cs="Times New Roman"/>
          <w:sz w:val="21"/>
          <w:szCs w:val="21"/>
          <w:lang w:eastAsia="zh-CN"/>
        </w:rPr>
        <w:t>编写的</w:t>
      </w:r>
      <w:r w:rsidRPr="00891E62">
        <w:rPr>
          <w:rFonts w:cs="Times New Roman"/>
          <w:sz w:val="21"/>
          <w:szCs w:val="21"/>
          <w:lang w:eastAsia="zh-CN"/>
        </w:rPr>
        <w:t>Web</w:t>
      </w:r>
      <w:r w:rsidRPr="00891E62">
        <w:rPr>
          <w:rFonts w:cs="Times New Roman"/>
          <w:sz w:val="21"/>
          <w:szCs w:val="21"/>
          <w:lang w:eastAsia="zh-CN"/>
        </w:rPr>
        <w:t>服务器，解析了</w:t>
      </w:r>
      <w:r w:rsidRPr="00891E62">
        <w:rPr>
          <w:rFonts w:cs="Times New Roman"/>
          <w:sz w:val="21"/>
          <w:szCs w:val="21"/>
          <w:lang w:eastAsia="zh-CN"/>
        </w:rPr>
        <w:t>get</w:t>
      </w:r>
      <w:r w:rsidRPr="00891E62">
        <w:rPr>
          <w:rFonts w:cs="Times New Roman"/>
          <w:sz w:val="21"/>
          <w:szCs w:val="21"/>
          <w:lang w:eastAsia="zh-CN"/>
        </w:rPr>
        <w:t>、</w:t>
      </w:r>
      <w:r w:rsidRPr="00891E62">
        <w:rPr>
          <w:rFonts w:cs="Times New Roman"/>
          <w:sz w:val="21"/>
          <w:szCs w:val="21"/>
          <w:lang w:eastAsia="zh-CN"/>
        </w:rPr>
        <w:t>head</w:t>
      </w:r>
      <w:r w:rsidRPr="00891E62">
        <w:rPr>
          <w:rFonts w:cs="Times New Roman"/>
          <w:sz w:val="21"/>
          <w:szCs w:val="21"/>
          <w:lang w:eastAsia="zh-CN"/>
        </w:rPr>
        <w:t>请求，可处理静态资源，支持</w:t>
      </w:r>
      <w:r w:rsidRPr="00891E62">
        <w:rPr>
          <w:rFonts w:cs="Times New Roman"/>
          <w:sz w:val="21"/>
          <w:szCs w:val="21"/>
          <w:lang w:eastAsia="zh-CN"/>
        </w:rPr>
        <w:t>HTTP</w:t>
      </w:r>
      <w:r w:rsidRPr="00891E62">
        <w:rPr>
          <w:rFonts w:cs="Times New Roman"/>
          <w:sz w:val="21"/>
          <w:szCs w:val="21"/>
          <w:lang w:eastAsia="zh-CN"/>
        </w:rPr>
        <w:t>长连接，支持管线化请求，并实现了异步日志，记录服务器运行状态。</w:t>
      </w:r>
    </w:p>
    <w:p w14:paraId="04F0E947" w14:textId="77777777" w:rsidR="0006763E" w:rsidRPr="00891E62" w:rsidRDefault="0006763E" w:rsidP="00386EF9">
      <w:pPr>
        <w:spacing w:before="45"/>
        <w:ind w:left="283"/>
        <w:rPr>
          <w:rFonts w:cs="Times New Roman"/>
          <w:sz w:val="21"/>
          <w:szCs w:val="21"/>
          <w:lang w:eastAsia="zh-CN"/>
        </w:rPr>
      </w:pPr>
      <w:r w:rsidRPr="00891E62">
        <w:rPr>
          <w:rFonts w:cs="Times New Roman"/>
          <w:b/>
          <w:sz w:val="21"/>
          <w:szCs w:val="21"/>
          <w:lang w:eastAsia="zh-CN"/>
        </w:rPr>
        <w:t>负责内容：</w:t>
      </w:r>
      <w:r w:rsidRPr="00891E62">
        <w:rPr>
          <w:rFonts w:cs="Times New Roman"/>
          <w:sz w:val="21"/>
          <w:szCs w:val="21"/>
          <w:lang w:eastAsia="zh-CN"/>
        </w:rPr>
        <w:t xml:space="preserve"> </w:t>
      </w:r>
    </w:p>
    <w:p w14:paraId="29320CD4"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Epoll</w:t>
      </w:r>
      <w:r w:rsidRPr="00891E62">
        <w:rPr>
          <w:rFonts w:cs="Times New Roman"/>
          <w:sz w:val="21"/>
          <w:szCs w:val="21"/>
          <w:lang w:eastAsia="zh-CN"/>
        </w:rPr>
        <w:t>边沿触发的</w:t>
      </w:r>
      <w:r w:rsidRPr="00891E62">
        <w:rPr>
          <w:rFonts w:cs="Times New Roman"/>
          <w:sz w:val="21"/>
          <w:szCs w:val="21"/>
          <w:lang w:eastAsia="zh-CN"/>
        </w:rPr>
        <w:t>IO</w:t>
      </w:r>
      <w:r w:rsidRPr="00891E62">
        <w:rPr>
          <w:rFonts w:cs="Times New Roman"/>
          <w:sz w:val="21"/>
          <w:szCs w:val="21"/>
          <w:lang w:eastAsia="zh-CN"/>
        </w:rPr>
        <w:t>多路复用技术，非阻塞</w:t>
      </w:r>
      <w:r w:rsidRPr="00891E62">
        <w:rPr>
          <w:rFonts w:cs="Times New Roman"/>
          <w:sz w:val="21"/>
          <w:szCs w:val="21"/>
          <w:lang w:eastAsia="zh-CN"/>
        </w:rPr>
        <w:t>IO</w:t>
      </w:r>
      <w:r w:rsidRPr="00891E62">
        <w:rPr>
          <w:rFonts w:cs="Times New Roman"/>
          <w:sz w:val="21"/>
          <w:szCs w:val="21"/>
          <w:lang w:eastAsia="zh-CN"/>
        </w:rPr>
        <w:t>，使用</w:t>
      </w:r>
      <w:r w:rsidRPr="00891E62">
        <w:rPr>
          <w:rFonts w:cs="Times New Roman"/>
          <w:sz w:val="21"/>
          <w:szCs w:val="21"/>
          <w:lang w:eastAsia="zh-CN"/>
        </w:rPr>
        <w:t>Reactor</w:t>
      </w:r>
      <w:r w:rsidRPr="00891E62">
        <w:rPr>
          <w:rFonts w:cs="Times New Roman"/>
          <w:sz w:val="21"/>
          <w:szCs w:val="21"/>
          <w:lang w:eastAsia="zh-CN"/>
        </w:rPr>
        <w:t>模式。</w:t>
      </w:r>
    </w:p>
    <w:p w14:paraId="0022F829"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使用多线程充分利用多核</w:t>
      </w:r>
      <w:r w:rsidRPr="00891E62">
        <w:rPr>
          <w:rFonts w:cs="Times New Roman"/>
          <w:sz w:val="21"/>
          <w:szCs w:val="21"/>
          <w:lang w:eastAsia="zh-CN"/>
        </w:rPr>
        <w:t>CPU</w:t>
      </w:r>
      <w:r w:rsidRPr="00891E62">
        <w:rPr>
          <w:rFonts w:cs="Times New Roman"/>
          <w:sz w:val="21"/>
          <w:szCs w:val="21"/>
          <w:lang w:eastAsia="zh-CN"/>
        </w:rPr>
        <w:t>，并使用线程池避免线程频繁创建销毁的开销。</w:t>
      </w:r>
    </w:p>
    <w:p w14:paraId="5896F9E3"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使用基于小根堆的定时器关闭超时请求。</w:t>
      </w:r>
    </w:p>
    <w:p w14:paraId="32FD4DC3"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使用双缓冲区技术实现了简单的异步日志系统。</w:t>
      </w:r>
    </w:p>
    <w:p w14:paraId="3A9D00F7" w14:textId="77777777" w:rsidR="00F45194" w:rsidRPr="00891E62" w:rsidRDefault="0006763E" w:rsidP="00386EF9">
      <w:pPr>
        <w:spacing w:before="45"/>
        <w:ind w:left="283"/>
        <w:rPr>
          <w:rFonts w:cs="Times New Roman"/>
          <w:b/>
          <w:lang w:eastAsia="zh-CN"/>
        </w:rPr>
      </w:pPr>
      <w:r w:rsidRPr="00891E62">
        <w:rPr>
          <w:rFonts w:cs="Times New Roman"/>
          <w:b/>
          <w:sz w:val="21"/>
          <w:szCs w:val="21"/>
          <w:lang w:eastAsia="zh-CN"/>
        </w:rPr>
        <w:t>项目收获：</w:t>
      </w:r>
      <w:r w:rsidR="00F45194" w:rsidRPr="00891E62">
        <w:rPr>
          <w:rFonts w:cs="Times New Roman"/>
          <w:sz w:val="21"/>
          <w:szCs w:val="21"/>
          <w:lang w:eastAsia="zh-CN"/>
        </w:rPr>
        <w:t>学</w:t>
      </w:r>
      <w:r w:rsidR="008663BA" w:rsidRPr="00891E62">
        <w:rPr>
          <w:rFonts w:cs="Times New Roman"/>
          <w:sz w:val="21"/>
          <w:szCs w:val="21"/>
          <w:lang w:eastAsia="zh-CN"/>
        </w:rPr>
        <w:t>习</w:t>
      </w:r>
      <w:r w:rsidR="00F45194" w:rsidRPr="00891E62">
        <w:rPr>
          <w:rFonts w:cs="Times New Roman"/>
          <w:sz w:val="21"/>
          <w:szCs w:val="21"/>
          <w:lang w:eastAsia="zh-CN"/>
        </w:rPr>
        <w:t>了</w:t>
      </w:r>
      <w:r w:rsidR="00C60990" w:rsidRPr="00891E62">
        <w:rPr>
          <w:rFonts w:cs="Times New Roman"/>
          <w:sz w:val="21"/>
          <w:szCs w:val="21"/>
          <w:lang w:eastAsia="zh-CN"/>
        </w:rPr>
        <w:t>服务器编程相关知识</w:t>
      </w:r>
      <w:r w:rsidR="002208CF" w:rsidRPr="00891E62">
        <w:rPr>
          <w:rFonts w:cs="Times New Roman"/>
          <w:sz w:val="21"/>
          <w:szCs w:val="21"/>
          <w:lang w:eastAsia="zh-CN"/>
        </w:rPr>
        <w:t>，</w:t>
      </w:r>
      <w:r w:rsidR="00C60990" w:rsidRPr="00891E62">
        <w:rPr>
          <w:rFonts w:cs="Times New Roman"/>
          <w:sz w:val="21"/>
          <w:szCs w:val="21"/>
          <w:lang w:eastAsia="zh-CN"/>
        </w:rPr>
        <w:t>以及</w:t>
      </w:r>
      <w:r w:rsidR="00F45194" w:rsidRPr="00891E62">
        <w:rPr>
          <w:rFonts w:cs="Times New Roman"/>
          <w:sz w:val="21"/>
          <w:szCs w:val="21"/>
          <w:lang w:eastAsia="zh-CN"/>
        </w:rPr>
        <w:t>在</w:t>
      </w:r>
      <w:r w:rsidR="00F45194" w:rsidRPr="00891E62">
        <w:rPr>
          <w:rFonts w:cs="Times New Roman"/>
          <w:sz w:val="21"/>
          <w:szCs w:val="21"/>
          <w:lang w:eastAsia="zh-CN"/>
        </w:rPr>
        <w:t>Linux</w:t>
      </w:r>
      <w:r w:rsidR="00F45194" w:rsidRPr="00891E62">
        <w:rPr>
          <w:rFonts w:cs="Times New Roman"/>
          <w:sz w:val="21"/>
          <w:szCs w:val="21"/>
          <w:lang w:eastAsia="zh-CN"/>
        </w:rPr>
        <w:t>系统下开发</w:t>
      </w:r>
      <w:r w:rsidR="00F45194" w:rsidRPr="00891E62">
        <w:rPr>
          <w:rFonts w:cs="Times New Roman"/>
          <w:sz w:val="21"/>
          <w:szCs w:val="21"/>
          <w:lang w:eastAsia="zh-CN"/>
        </w:rPr>
        <w:t>C++</w:t>
      </w:r>
      <w:r w:rsidR="00F45194" w:rsidRPr="00891E62">
        <w:rPr>
          <w:rFonts w:cs="Times New Roman"/>
          <w:sz w:val="21"/>
          <w:szCs w:val="21"/>
          <w:lang w:eastAsia="zh-CN"/>
        </w:rPr>
        <w:t>程序。</w:t>
      </w:r>
    </w:p>
    <w:p w14:paraId="343AD661" w14:textId="77777777" w:rsidR="00712AB7" w:rsidRPr="00891E62" w:rsidRDefault="00712AB7" w:rsidP="00386EF9">
      <w:pPr>
        <w:pStyle w:val="1"/>
        <w:numPr>
          <w:ilvl w:val="0"/>
          <w:numId w:val="2"/>
        </w:numPr>
        <w:tabs>
          <w:tab w:val="left" w:pos="9376"/>
        </w:tabs>
        <w:spacing w:before="78"/>
        <w:ind w:left="530"/>
        <w:rPr>
          <w:rFonts w:cs="Times New Roman"/>
          <w:lang w:eastAsia="zh-CN"/>
        </w:rPr>
      </w:pPr>
      <w:r w:rsidRPr="00891E62">
        <w:rPr>
          <w:rFonts w:cs="Times New Roman"/>
          <w:lang w:eastAsia="zh-CN"/>
        </w:rPr>
        <w:t>哨兵机器人</w:t>
      </w:r>
      <w:r w:rsidRPr="00891E62">
        <w:rPr>
          <w:rFonts w:cs="Times New Roman"/>
          <w:lang w:eastAsia="zh-CN"/>
        </w:rPr>
        <w:t xml:space="preserve">                                                              </w:t>
      </w:r>
      <w:r w:rsidR="000975E2" w:rsidRPr="00891E62">
        <w:rPr>
          <w:rFonts w:cs="Times New Roman"/>
          <w:lang w:eastAsia="zh-CN"/>
        </w:rPr>
        <w:t xml:space="preserve">    </w:t>
      </w:r>
      <w:r w:rsidR="00FA7A38" w:rsidRPr="00891E62">
        <w:rPr>
          <w:rFonts w:cs="Times New Roman"/>
          <w:lang w:eastAsia="zh-CN"/>
        </w:rPr>
        <w:t>核心成员</w:t>
      </w:r>
      <w:r w:rsidRPr="00891E62">
        <w:rPr>
          <w:rFonts w:cs="Times New Roman"/>
          <w:lang w:eastAsia="zh-CN"/>
        </w:rPr>
        <w:t xml:space="preserve">                                                                     </w:t>
      </w:r>
      <w:r w:rsidRPr="00891E62">
        <w:rPr>
          <w:rFonts w:eastAsia="Times New Roman" w:cs="Times New Roman"/>
          <w:lang w:eastAsia="zh-CN"/>
        </w:rPr>
        <w:t>2017.10~2018.9</w:t>
      </w:r>
    </w:p>
    <w:p w14:paraId="503F0820" w14:textId="77777777" w:rsidR="00881B3B" w:rsidRPr="00891E62" w:rsidRDefault="00685774" w:rsidP="00386EF9">
      <w:pPr>
        <w:spacing w:before="45"/>
        <w:ind w:left="283"/>
        <w:rPr>
          <w:rFonts w:cs="Times New Roman"/>
          <w:b/>
          <w:sz w:val="21"/>
          <w:szCs w:val="21"/>
          <w:lang w:eastAsia="zh-CN"/>
        </w:rPr>
      </w:pPr>
      <w:r w:rsidRPr="00891E62">
        <w:rPr>
          <w:rFonts w:cs="Times New Roman"/>
          <w:b/>
          <w:sz w:val="21"/>
          <w:szCs w:val="21"/>
          <w:lang w:eastAsia="zh-CN"/>
        </w:rPr>
        <w:t>项目</w:t>
      </w:r>
      <w:r w:rsidR="00463306" w:rsidRPr="00891E62">
        <w:rPr>
          <w:rFonts w:cs="Times New Roman"/>
          <w:b/>
          <w:sz w:val="21"/>
          <w:szCs w:val="21"/>
          <w:lang w:eastAsia="zh-CN"/>
        </w:rPr>
        <w:t>简介：</w:t>
      </w:r>
      <w:r w:rsidRPr="00891E62">
        <w:rPr>
          <w:rFonts w:cs="Times New Roman"/>
          <w:sz w:val="21"/>
          <w:szCs w:val="21"/>
          <w:lang w:eastAsia="zh-CN"/>
        </w:rPr>
        <w:t>全国大学生机器人大赛</w:t>
      </w:r>
      <w:r w:rsidRPr="00891E62">
        <w:rPr>
          <w:rFonts w:cs="Times New Roman"/>
          <w:sz w:val="21"/>
          <w:szCs w:val="21"/>
          <w:lang w:eastAsia="zh-CN"/>
        </w:rPr>
        <w:t>RoboMaster</w:t>
      </w:r>
      <w:r w:rsidRPr="00891E62">
        <w:rPr>
          <w:rFonts w:cs="Times New Roman"/>
          <w:sz w:val="21"/>
          <w:szCs w:val="21"/>
          <w:lang w:eastAsia="zh-CN"/>
        </w:rPr>
        <w:t>机甲大师赛</w:t>
      </w:r>
      <w:r w:rsidR="007D45EB" w:rsidRPr="00891E62">
        <w:rPr>
          <w:rFonts w:cs="Times New Roman"/>
          <w:sz w:val="21"/>
          <w:szCs w:val="21"/>
          <w:lang w:eastAsia="zh-CN"/>
        </w:rPr>
        <w:t>（对抗式机器人比赛）</w:t>
      </w:r>
      <w:r w:rsidRPr="00891E62">
        <w:rPr>
          <w:rFonts w:cs="Times New Roman"/>
          <w:sz w:val="21"/>
          <w:szCs w:val="21"/>
          <w:lang w:eastAsia="zh-CN"/>
        </w:rPr>
        <w:t>参赛作品</w:t>
      </w:r>
      <w:r w:rsidR="00C31BB8" w:rsidRPr="00891E62">
        <w:rPr>
          <w:rFonts w:cs="Times New Roman"/>
          <w:sz w:val="21"/>
          <w:szCs w:val="21"/>
          <w:lang w:eastAsia="zh-CN"/>
        </w:rPr>
        <w:t>之一</w:t>
      </w:r>
      <w:r w:rsidRPr="00891E62">
        <w:rPr>
          <w:rFonts w:cs="Times New Roman"/>
          <w:sz w:val="21"/>
          <w:szCs w:val="21"/>
          <w:lang w:eastAsia="zh-CN"/>
        </w:rPr>
        <w:t>。设计一款全自动化</w:t>
      </w:r>
      <w:r w:rsidR="007D45EB" w:rsidRPr="00891E62">
        <w:rPr>
          <w:rFonts w:cs="Times New Roman"/>
          <w:sz w:val="21"/>
          <w:szCs w:val="21"/>
          <w:lang w:eastAsia="zh-CN"/>
        </w:rPr>
        <w:t>两轮</w:t>
      </w:r>
      <w:r w:rsidRPr="00891E62">
        <w:rPr>
          <w:rFonts w:cs="Times New Roman"/>
          <w:sz w:val="21"/>
          <w:szCs w:val="21"/>
          <w:lang w:eastAsia="zh-CN"/>
        </w:rPr>
        <w:t>机器人</w:t>
      </w:r>
      <w:r w:rsidR="007D45EB" w:rsidRPr="00891E62">
        <w:rPr>
          <w:rFonts w:cs="Times New Roman"/>
          <w:sz w:val="21"/>
          <w:szCs w:val="21"/>
          <w:lang w:eastAsia="zh-CN"/>
        </w:rPr>
        <w:t>，倒挂在官方提供的固定滑轨上进行自主移动，并能够自动识别敌方机器人的装甲板进行</w:t>
      </w:r>
      <w:r w:rsidR="007D45EB" w:rsidRPr="00891E62">
        <w:rPr>
          <w:rFonts w:cs="Times New Roman"/>
          <w:sz w:val="21"/>
          <w:szCs w:val="21"/>
          <w:lang w:eastAsia="zh-CN"/>
        </w:rPr>
        <w:t>19mm</w:t>
      </w:r>
      <w:r w:rsidR="007D45EB" w:rsidRPr="00891E62">
        <w:rPr>
          <w:rFonts w:cs="Times New Roman"/>
          <w:sz w:val="21"/>
          <w:szCs w:val="21"/>
          <w:lang w:eastAsia="zh-CN"/>
        </w:rPr>
        <w:t>小弹丸射击，以保证基地机器人的安全，同时也需要对敌方机器人的射击进行躲避和还击。</w:t>
      </w:r>
    </w:p>
    <w:p w14:paraId="1D279901" w14:textId="77777777" w:rsidR="007D45EB" w:rsidRPr="00891E62" w:rsidRDefault="0006763E" w:rsidP="00386EF9">
      <w:pPr>
        <w:pStyle w:val="a4"/>
        <w:tabs>
          <w:tab w:val="left" w:pos="850"/>
        </w:tabs>
        <w:spacing w:before="41" w:line="280" w:lineRule="auto"/>
        <w:ind w:left="283" w:right="312" w:firstLine="0"/>
        <w:rPr>
          <w:rFonts w:cs="Times New Roman"/>
          <w:b/>
          <w:spacing w:val="-3"/>
          <w:sz w:val="21"/>
          <w:szCs w:val="21"/>
          <w:lang w:eastAsia="zh-CN"/>
        </w:rPr>
      </w:pPr>
      <w:bookmarkStart w:id="2" w:name="成果：基于FPGA的DPSD算法明显抑制了噪声，原始回波的信噪比得到了较大的提升"/>
      <w:bookmarkEnd w:id="2"/>
      <w:r w:rsidRPr="00891E62">
        <w:rPr>
          <w:rFonts w:cs="Times New Roman"/>
          <w:b/>
          <w:sz w:val="21"/>
          <w:szCs w:val="21"/>
          <w:lang w:eastAsia="zh-CN"/>
        </w:rPr>
        <w:t>负责内容</w:t>
      </w:r>
      <w:r w:rsidR="00685774" w:rsidRPr="00891E62">
        <w:rPr>
          <w:rFonts w:cs="Times New Roman"/>
          <w:b/>
          <w:spacing w:val="-3"/>
          <w:sz w:val="21"/>
          <w:szCs w:val="21"/>
          <w:lang w:eastAsia="zh-CN"/>
        </w:rPr>
        <w:t>：</w:t>
      </w:r>
      <w:r w:rsidR="008556A5" w:rsidRPr="00891E62">
        <w:rPr>
          <w:rFonts w:cs="Times New Roman"/>
          <w:b/>
          <w:spacing w:val="-3"/>
          <w:sz w:val="21"/>
          <w:szCs w:val="21"/>
          <w:lang w:eastAsia="zh-CN"/>
        </w:rPr>
        <w:t xml:space="preserve"> </w:t>
      </w:r>
    </w:p>
    <w:p w14:paraId="13258BFD" w14:textId="77777777" w:rsidR="00E008D8"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哨兵嵌入式软件设计，包括</w:t>
      </w:r>
      <w:r w:rsidR="002A5418" w:rsidRPr="00891E62">
        <w:rPr>
          <w:rFonts w:cs="Times New Roman"/>
          <w:spacing w:val="-3"/>
          <w:sz w:val="21"/>
          <w:szCs w:val="21"/>
          <w:lang w:eastAsia="zh-CN"/>
        </w:rPr>
        <w:t>运动射击策略、</w:t>
      </w:r>
      <w:r w:rsidRPr="00891E62">
        <w:rPr>
          <w:rFonts w:cs="Times New Roman"/>
          <w:spacing w:val="-3"/>
          <w:sz w:val="21"/>
          <w:szCs w:val="21"/>
          <w:lang w:eastAsia="zh-CN"/>
        </w:rPr>
        <w:t>控制算法、底层驱动、系统通信</w:t>
      </w:r>
      <w:r w:rsidR="002A5418" w:rsidRPr="00891E62">
        <w:rPr>
          <w:rFonts w:cs="Times New Roman"/>
          <w:spacing w:val="-3"/>
          <w:sz w:val="21"/>
          <w:szCs w:val="21"/>
          <w:lang w:eastAsia="zh-CN"/>
        </w:rPr>
        <w:t>实现</w:t>
      </w:r>
      <w:r w:rsidRPr="00891E62">
        <w:rPr>
          <w:rFonts w:cs="Times New Roman"/>
          <w:spacing w:val="-3"/>
          <w:sz w:val="21"/>
          <w:szCs w:val="21"/>
          <w:lang w:eastAsia="zh-CN"/>
        </w:rPr>
        <w:t>等工作。</w:t>
      </w:r>
    </w:p>
    <w:p w14:paraId="22782D79" w14:textId="77777777" w:rsidR="00BD6BB9"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在</w:t>
      </w:r>
      <w:r w:rsidRPr="00891E62">
        <w:rPr>
          <w:rFonts w:cs="Times New Roman"/>
          <w:spacing w:val="-3"/>
          <w:sz w:val="21"/>
          <w:szCs w:val="21"/>
          <w:lang w:eastAsia="zh-CN"/>
        </w:rPr>
        <w:t>STM32</w:t>
      </w:r>
      <w:r w:rsidRPr="00891E62">
        <w:rPr>
          <w:rFonts w:cs="Times New Roman"/>
          <w:spacing w:val="-3"/>
          <w:sz w:val="21"/>
          <w:szCs w:val="21"/>
          <w:lang w:eastAsia="zh-CN"/>
        </w:rPr>
        <w:t>上实现卡尔曼滤波算法，</w:t>
      </w:r>
      <w:r w:rsidR="00D121F0" w:rsidRPr="00891E62">
        <w:rPr>
          <w:rFonts w:cs="Times New Roman"/>
          <w:spacing w:val="-3"/>
          <w:sz w:val="21"/>
          <w:szCs w:val="21"/>
          <w:lang w:eastAsia="zh-CN"/>
        </w:rPr>
        <w:t>通过融合视觉系统传递过来的敌方装甲板位置信息与云台当前位置信息，</w:t>
      </w:r>
      <w:r w:rsidR="00BD6BB9" w:rsidRPr="00891E62">
        <w:rPr>
          <w:rFonts w:cs="Times New Roman"/>
          <w:spacing w:val="-3"/>
          <w:sz w:val="21"/>
          <w:szCs w:val="21"/>
          <w:lang w:eastAsia="zh-CN"/>
        </w:rPr>
        <w:t>使</w:t>
      </w:r>
      <w:r w:rsidR="00D121F0" w:rsidRPr="00891E62">
        <w:rPr>
          <w:rFonts w:cs="Times New Roman"/>
          <w:spacing w:val="-3"/>
          <w:sz w:val="21"/>
          <w:szCs w:val="21"/>
          <w:lang w:eastAsia="zh-CN"/>
        </w:rPr>
        <w:t>哨兵</w:t>
      </w:r>
      <w:r w:rsidR="00BD6BB9" w:rsidRPr="00891E62">
        <w:rPr>
          <w:rFonts w:cs="Times New Roman"/>
          <w:spacing w:val="-3"/>
          <w:sz w:val="21"/>
          <w:szCs w:val="21"/>
          <w:lang w:eastAsia="zh-CN"/>
        </w:rPr>
        <w:t>云台能够平稳运动、自动瞄准</w:t>
      </w:r>
      <w:r w:rsidR="00D121F0" w:rsidRPr="00891E62">
        <w:rPr>
          <w:rFonts w:cs="Times New Roman"/>
          <w:spacing w:val="-3"/>
          <w:sz w:val="21"/>
          <w:szCs w:val="21"/>
          <w:lang w:eastAsia="zh-CN"/>
        </w:rPr>
        <w:t>并跟踪</w:t>
      </w:r>
      <w:r w:rsidR="00BD6BB9" w:rsidRPr="00891E62">
        <w:rPr>
          <w:rFonts w:cs="Times New Roman"/>
          <w:spacing w:val="-3"/>
          <w:sz w:val="21"/>
          <w:szCs w:val="21"/>
          <w:lang w:eastAsia="zh-CN"/>
        </w:rPr>
        <w:t>敌方装甲板。</w:t>
      </w:r>
    </w:p>
    <w:p w14:paraId="77753626" w14:textId="77777777" w:rsidR="00BD6BB9" w:rsidRPr="00891E62" w:rsidRDefault="00BD6BB9"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哨兵传感器系统设计及电路设计。</w:t>
      </w:r>
    </w:p>
    <w:p w14:paraId="66AB3CAC" w14:textId="77777777" w:rsidR="0006763E" w:rsidRPr="00891E62" w:rsidRDefault="002A5418" w:rsidP="00386EF9">
      <w:pPr>
        <w:tabs>
          <w:tab w:val="left" w:pos="869"/>
        </w:tabs>
        <w:spacing w:before="45"/>
        <w:ind w:left="283"/>
        <w:rPr>
          <w:rFonts w:cs="Times New Roman"/>
          <w:sz w:val="21"/>
          <w:lang w:eastAsia="zh-CN"/>
        </w:rPr>
      </w:pPr>
      <w:r w:rsidRPr="00891E62">
        <w:rPr>
          <w:rFonts w:cs="Times New Roman"/>
          <w:b/>
          <w:sz w:val="21"/>
          <w:szCs w:val="21"/>
          <w:lang w:eastAsia="zh-CN"/>
        </w:rPr>
        <w:t>项目收获</w:t>
      </w:r>
      <w:r w:rsidR="00432BDD" w:rsidRPr="00891E62">
        <w:rPr>
          <w:rFonts w:cs="Times New Roman"/>
          <w:b/>
          <w:sz w:val="21"/>
          <w:szCs w:val="21"/>
          <w:lang w:eastAsia="zh-CN"/>
        </w:rPr>
        <w:t>：</w:t>
      </w:r>
      <w:r w:rsidRPr="00891E62">
        <w:rPr>
          <w:rFonts w:cs="Times New Roman"/>
          <w:spacing w:val="-1"/>
          <w:sz w:val="21"/>
          <w:szCs w:val="21"/>
          <w:lang w:eastAsia="zh-CN"/>
        </w:rPr>
        <w:t>锻炼了</w:t>
      </w:r>
      <w:r w:rsidRPr="00891E62">
        <w:rPr>
          <w:rFonts w:cs="Times New Roman"/>
          <w:spacing w:val="-1"/>
          <w:sz w:val="21"/>
          <w:szCs w:val="21"/>
          <w:lang w:eastAsia="zh-CN"/>
        </w:rPr>
        <w:t>C</w:t>
      </w:r>
      <w:r w:rsidRPr="00891E62">
        <w:rPr>
          <w:rFonts w:cs="Times New Roman"/>
          <w:spacing w:val="-1"/>
          <w:sz w:val="21"/>
          <w:szCs w:val="21"/>
          <w:lang w:eastAsia="zh-CN"/>
        </w:rPr>
        <w:t>语言编程能力，形成了良好的编程习惯和代码自审。</w:t>
      </w:r>
      <w:r w:rsidRPr="00891E62">
        <w:rPr>
          <w:rFonts w:cs="Times New Roman"/>
          <w:sz w:val="21"/>
          <w:szCs w:val="21"/>
          <w:lang w:eastAsia="zh-CN"/>
        </w:rPr>
        <w:t>培养了良好的合作意识和解决问题的能力</w:t>
      </w:r>
      <w:r w:rsidR="00365208" w:rsidRPr="00891E62">
        <w:rPr>
          <w:rFonts w:cs="Times New Roman"/>
          <w:sz w:val="21"/>
          <w:szCs w:val="21"/>
          <w:lang w:eastAsia="zh-CN"/>
        </w:rPr>
        <w:t>。</w:t>
      </w:r>
    </w:p>
    <w:p w14:paraId="52438FD7" w14:textId="77777777" w:rsidR="00D51879" w:rsidRPr="00891E62" w:rsidRDefault="0028479B" w:rsidP="00386EF9">
      <w:pPr>
        <w:pStyle w:val="1"/>
        <w:numPr>
          <w:ilvl w:val="0"/>
          <w:numId w:val="2"/>
        </w:numPr>
        <w:ind w:left="530"/>
        <w:rPr>
          <w:rFonts w:cs="Times New Roman"/>
          <w:lang w:eastAsia="zh-CN"/>
        </w:rPr>
      </w:pPr>
      <w:r w:rsidRPr="00891E62">
        <w:rPr>
          <w:rFonts w:cs="Times New Roman"/>
          <w:lang w:eastAsia="zh-CN"/>
        </w:rPr>
        <w:t>基于</w:t>
      </w:r>
      <w:r w:rsidR="000975E2" w:rsidRPr="00891E62">
        <w:rPr>
          <w:rFonts w:cs="Times New Roman"/>
          <w:lang w:eastAsia="zh-CN"/>
        </w:rPr>
        <w:t>EMI</w:t>
      </w:r>
      <w:r w:rsidR="000975E2" w:rsidRPr="00891E62">
        <w:rPr>
          <w:rFonts w:cs="Times New Roman"/>
          <w:lang w:eastAsia="zh-CN"/>
        </w:rPr>
        <w:t>信号的</w:t>
      </w:r>
      <w:r w:rsidR="000975E2" w:rsidRPr="00891E62">
        <w:rPr>
          <w:rFonts w:cs="Times New Roman"/>
          <w:lang w:eastAsia="zh-CN"/>
        </w:rPr>
        <w:t>CNN</w:t>
      </w:r>
      <w:r w:rsidR="000975E2" w:rsidRPr="00891E62">
        <w:rPr>
          <w:rFonts w:cs="Times New Roman"/>
          <w:lang w:eastAsia="zh-CN"/>
        </w:rPr>
        <w:t>识别算法的设计与</w:t>
      </w:r>
      <w:r w:rsidR="00744F91" w:rsidRPr="00891E62">
        <w:rPr>
          <w:rFonts w:cs="Times New Roman"/>
          <w:lang w:eastAsia="zh-CN"/>
        </w:rPr>
        <w:t>部署</w:t>
      </w:r>
      <w:r w:rsidR="000975E2" w:rsidRPr="00891E62">
        <w:rPr>
          <w:rFonts w:cs="Times New Roman"/>
          <w:lang w:eastAsia="zh-CN"/>
        </w:rPr>
        <w:t xml:space="preserve">         </w:t>
      </w:r>
      <w:r w:rsidR="000975E2" w:rsidRPr="00891E62">
        <w:rPr>
          <w:rFonts w:cs="Times New Roman"/>
          <w:lang w:eastAsia="zh-CN"/>
        </w:rPr>
        <w:t>独立完成</w:t>
      </w:r>
      <w:r w:rsidR="000975E2" w:rsidRPr="00891E62">
        <w:rPr>
          <w:rFonts w:cs="Times New Roman"/>
          <w:lang w:eastAsia="zh-CN"/>
        </w:rPr>
        <w:t xml:space="preserve">                                                                     2020.10~</w:t>
      </w:r>
      <w:r w:rsidR="000975E2" w:rsidRPr="00891E62">
        <w:rPr>
          <w:rFonts w:cs="Times New Roman"/>
          <w:lang w:eastAsia="zh-CN"/>
        </w:rPr>
        <w:t>至今</w:t>
      </w:r>
    </w:p>
    <w:p w14:paraId="04F20087" w14:textId="77777777" w:rsidR="000975E2" w:rsidRPr="00891E62" w:rsidRDefault="000975E2" w:rsidP="00386EF9">
      <w:pPr>
        <w:ind w:left="283"/>
        <w:rPr>
          <w:rFonts w:cs="Times New Roman"/>
          <w:sz w:val="21"/>
          <w:szCs w:val="21"/>
          <w:lang w:eastAsia="zh-CN"/>
        </w:rPr>
      </w:pPr>
      <w:r w:rsidRPr="00891E62">
        <w:rPr>
          <w:rFonts w:cs="Times New Roman"/>
          <w:b/>
          <w:sz w:val="21"/>
          <w:szCs w:val="21"/>
          <w:lang w:eastAsia="zh-CN"/>
        </w:rPr>
        <w:t>项目简介：</w:t>
      </w:r>
      <w:r w:rsidR="00200889" w:rsidRPr="00891E62">
        <w:rPr>
          <w:rFonts w:cs="Times New Roman"/>
          <w:sz w:val="21"/>
          <w:szCs w:val="21"/>
          <w:lang w:eastAsia="zh-CN"/>
        </w:rPr>
        <w:t>通过在电子系统电源主干路上布置的高速</w:t>
      </w:r>
      <w:r w:rsidR="00200889" w:rsidRPr="00891E62">
        <w:rPr>
          <w:rFonts w:cs="Times New Roman"/>
          <w:sz w:val="21"/>
          <w:szCs w:val="21"/>
          <w:lang w:eastAsia="zh-CN"/>
        </w:rPr>
        <w:t>ADC</w:t>
      </w:r>
      <w:r w:rsidR="00200889" w:rsidRPr="00891E62">
        <w:rPr>
          <w:rFonts w:cs="Times New Roman"/>
          <w:sz w:val="21"/>
          <w:szCs w:val="21"/>
          <w:lang w:eastAsia="zh-CN"/>
        </w:rPr>
        <w:t>采集电路来获取干线上的电磁干扰信号</w:t>
      </w:r>
      <w:r w:rsidR="00200889" w:rsidRPr="00891E62">
        <w:rPr>
          <w:rFonts w:cs="Times New Roman"/>
          <w:sz w:val="21"/>
          <w:szCs w:val="21"/>
          <w:lang w:eastAsia="zh-CN"/>
        </w:rPr>
        <w:t>(EMI)</w:t>
      </w:r>
      <w:r w:rsidR="00200889" w:rsidRPr="00891E62">
        <w:rPr>
          <w:rFonts w:cs="Times New Roman"/>
          <w:sz w:val="21"/>
          <w:szCs w:val="21"/>
          <w:lang w:eastAsia="zh-CN"/>
        </w:rPr>
        <w:t>，对其进行分类，可以检测支线上各电路板是否在线工作；从而减少支线电路板上电压、电流传感器芯片的数量，同时减少系统间通信的带宽。</w:t>
      </w:r>
    </w:p>
    <w:p w14:paraId="530AF137" w14:textId="77777777" w:rsidR="00200889" w:rsidRPr="00891E62" w:rsidRDefault="00200889" w:rsidP="00386EF9">
      <w:pPr>
        <w:ind w:left="283"/>
        <w:rPr>
          <w:rFonts w:cs="Times New Roman"/>
          <w:b/>
          <w:sz w:val="21"/>
          <w:szCs w:val="21"/>
          <w:lang w:eastAsia="zh-CN"/>
        </w:rPr>
      </w:pPr>
      <w:r w:rsidRPr="00891E62">
        <w:rPr>
          <w:rFonts w:cs="Times New Roman"/>
          <w:b/>
          <w:sz w:val="21"/>
          <w:szCs w:val="21"/>
          <w:lang w:eastAsia="zh-CN"/>
        </w:rPr>
        <w:t>负责内容：</w:t>
      </w:r>
    </w:p>
    <w:p w14:paraId="65D4B155" w14:textId="77777777" w:rsidR="00200889" w:rsidRPr="00891E62" w:rsidRDefault="009C7CD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Python</w:t>
      </w:r>
      <w:r w:rsidRPr="00891E62">
        <w:rPr>
          <w:rFonts w:cs="Times New Roman"/>
          <w:sz w:val="21"/>
          <w:szCs w:val="21"/>
          <w:lang w:eastAsia="zh-CN"/>
        </w:rPr>
        <w:t>语言和</w:t>
      </w:r>
      <w:r w:rsidR="00824929" w:rsidRPr="00891E62">
        <w:rPr>
          <w:rFonts w:cs="Times New Roman"/>
          <w:sz w:val="21"/>
          <w:szCs w:val="21"/>
          <w:lang w:eastAsia="zh-CN"/>
        </w:rPr>
        <w:t>K</w:t>
      </w:r>
      <w:r w:rsidRPr="00891E62">
        <w:rPr>
          <w:rFonts w:cs="Times New Roman"/>
          <w:sz w:val="21"/>
          <w:szCs w:val="21"/>
          <w:lang w:eastAsia="zh-CN"/>
        </w:rPr>
        <w:t>eras</w:t>
      </w:r>
      <w:r w:rsidRPr="00891E62">
        <w:rPr>
          <w:rFonts w:cs="Times New Roman"/>
          <w:sz w:val="21"/>
          <w:szCs w:val="21"/>
          <w:lang w:eastAsia="zh-CN"/>
        </w:rPr>
        <w:t>深度学习框架搭建</w:t>
      </w:r>
      <w:r w:rsidRPr="00891E62">
        <w:rPr>
          <w:rFonts w:cs="Times New Roman"/>
          <w:sz w:val="21"/>
          <w:szCs w:val="21"/>
          <w:lang w:eastAsia="zh-CN"/>
        </w:rPr>
        <w:t>CNN</w:t>
      </w:r>
      <w:r w:rsidRPr="00891E62">
        <w:rPr>
          <w:rFonts w:cs="Times New Roman"/>
          <w:sz w:val="21"/>
          <w:szCs w:val="21"/>
          <w:lang w:eastAsia="zh-CN"/>
        </w:rPr>
        <w:t>模型，并</w:t>
      </w:r>
      <w:r w:rsidR="00947FB2" w:rsidRPr="00891E62">
        <w:rPr>
          <w:rFonts w:cs="Times New Roman"/>
          <w:sz w:val="21"/>
          <w:szCs w:val="21"/>
          <w:lang w:eastAsia="zh-CN"/>
        </w:rPr>
        <w:t>用</w:t>
      </w:r>
      <w:r w:rsidRPr="00891E62">
        <w:rPr>
          <w:rFonts w:cs="Times New Roman"/>
          <w:sz w:val="21"/>
          <w:szCs w:val="21"/>
          <w:lang w:eastAsia="zh-CN"/>
        </w:rPr>
        <w:t>EMI</w:t>
      </w:r>
      <w:r w:rsidRPr="00891E62">
        <w:rPr>
          <w:rFonts w:cs="Times New Roman"/>
          <w:sz w:val="21"/>
          <w:szCs w:val="21"/>
          <w:lang w:eastAsia="zh-CN"/>
        </w:rPr>
        <w:t>公开数据集进行</w:t>
      </w:r>
      <w:r w:rsidR="00947FB2" w:rsidRPr="00891E62">
        <w:rPr>
          <w:rFonts w:cs="Times New Roman"/>
          <w:sz w:val="21"/>
          <w:szCs w:val="21"/>
          <w:lang w:eastAsia="zh-CN"/>
        </w:rPr>
        <w:t>初步</w:t>
      </w:r>
      <w:r w:rsidRPr="00891E62">
        <w:rPr>
          <w:rFonts w:cs="Times New Roman"/>
          <w:sz w:val="21"/>
          <w:szCs w:val="21"/>
          <w:lang w:eastAsia="zh-CN"/>
        </w:rPr>
        <w:t>训练和验证</w:t>
      </w:r>
      <w:r w:rsidR="00947FB2" w:rsidRPr="00891E62">
        <w:rPr>
          <w:rFonts w:cs="Times New Roman"/>
          <w:sz w:val="21"/>
          <w:szCs w:val="21"/>
          <w:lang w:eastAsia="zh-CN"/>
        </w:rPr>
        <w:t>。</w:t>
      </w:r>
      <w:r w:rsidR="000B2623" w:rsidRPr="00891E62">
        <w:rPr>
          <w:rFonts w:cs="Times New Roman"/>
          <w:sz w:val="21"/>
          <w:szCs w:val="21"/>
          <w:lang w:eastAsia="zh-CN"/>
        </w:rPr>
        <w:t>仿真并对比</w:t>
      </w:r>
      <w:r w:rsidR="000B2623" w:rsidRPr="00891E62">
        <w:rPr>
          <w:rFonts w:cs="Times New Roman"/>
          <w:sz w:val="21"/>
          <w:szCs w:val="21"/>
          <w:lang w:eastAsia="zh-CN"/>
        </w:rPr>
        <w:t>FFT</w:t>
      </w:r>
      <w:r w:rsidR="000B2623" w:rsidRPr="00891E62">
        <w:rPr>
          <w:rFonts w:cs="Times New Roman"/>
          <w:sz w:val="21"/>
          <w:szCs w:val="21"/>
          <w:lang w:eastAsia="zh-CN"/>
        </w:rPr>
        <w:t>和同步压缩小波变换对数据特征的增强性能。</w:t>
      </w:r>
    </w:p>
    <w:p w14:paraId="2BA3E85D" w14:textId="77777777" w:rsidR="009C7CD7" w:rsidRPr="00891E62" w:rsidRDefault="00280EB3"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实现</w:t>
      </w:r>
      <w:r w:rsidR="00947FB2" w:rsidRPr="00891E62">
        <w:rPr>
          <w:rFonts w:cs="Times New Roman"/>
          <w:sz w:val="21"/>
          <w:szCs w:val="21"/>
          <w:lang w:eastAsia="zh-CN"/>
        </w:rPr>
        <w:t>硬件电路，主要是</w:t>
      </w:r>
      <w:r w:rsidR="009C7CD7" w:rsidRPr="00891E62">
        <w:rPr>
          <w:rFonts w:cs="Times New Roman"/>
          <w:sz w:val="21"/>
          <w:szCs w:val="21"/>
          <w:lang w:eastAsia="zh-CN"/>
        </w:rPr>
        <w:t>高速</w:t>
      </w:r>
      <w:r w:rsidR="009C7CD7" w:rsidRPr="00891E62">
        <w:rPr>
          <w:rFonts w:cs="Times New Roman"/>
          <w:sz w:val="21"/>
          <w:szCs w:val="21"/>
          <w:lang w:eastAsia="zh-CN"/>
        </w:rPr>
        <w:t>ADC</w:t>
      </w:r>
      <w:r w:rsidR="009C7CD7" w:rsidRPr="00891E62">
        <w:rPr>
          <w:rFonts w:cs="Times New Roman"/>
          <w:sz w:val="21"/>
          <w:szCs w:val="21"/>
          <w:lang w:eastAsia="zh-CN"/>
        </w:rPr>
        <w:t>采集电路</w:t>
      </w:r>
      <w:r w:rsidRPr="00891E62">
        <w:rPr>
          <w:rFonts w:cs="Times New Roman"/>
          <w:sz w:val="21"/>
          <w:szCs w:val="21"/>
          <w:lang w:eastAsia="zh-CN"/>
        </w:rPr>
        <w:t>（模拟）</w:t>
      </w:r>
      <w:r w:rsidR="009C7CD7" w:rsidRPr="00891E62">
        <w:rPr>
          <w:rFonts w:cs="Times New Roman"/>
          <w:sz w:val="21"/>
          <w:szCs w:val="21"/>
          <w:lang w:eastAsia="zh-CN"/>
        </w:rPr>
        <w:t>与运算平台（</w:t>
      </w:r>
      <w:r w:rsidRPr="00891E62">
        <w:rPr>
          <w:rFonts w:cs="Times New Roman"/>
          <w:sz w:val="21"/>
          <w:szCs w:val="21"/>
          <w:lang w:eastAsia="zh-CN"/>
        </w:rPr>
        <w:t>数字，</w:t>
      </w:r>
      <w:r w:rsidR="009C7CD7" w:rsidRPr="00891E62">
        <w:rPr>
          <w:rFonts w:cs="Times New Roman"/>
          <w:sz w:val="21"/>
          <w:szCs w:val="21"/>
          <w:lang w:eastAsia="zh-CN"/>
        </w:rPr>
        <w:t>FPGA+STM32F7</w:t>
      </w:r>
      <w:r w:rsidR="009C7CD7" w:rsidRPr="00891E62">
        <w:rPr>
          <w:rFonts w:cs="Times New Roman"/>
          <w:sz w:val="21"/>
          <w:szCs w:val="21"/>
          <w:lang w:eastAsia="zh-CN"/>
        </w:rPr>
        <w:t>）</w:t>
      </w:r>
      <w:r w:rsidRPr="00891E62">
        <w:rPr>
          <w:rFonts w:cs="Times New Roman"/>
          <w:sz w:val="21"/>
          <w:szCs w:val="21"/>
          <w:lang w:eastAsia="zh-CN"/>
        </w:rPr>
        <w:t>；</w:t>
      </w:r>
      <w:r w:rsidR="00947FB2" w:rsidRPr="00891E62">
        <w:rPr>
          <w:rFonts w:cs="Times New Roman"/>
          <w:sz w:val="21"/>
          <w:szCs w:val="21"/>
          <w:lang w:eastAsia="zh-CN"/>
        </w:rPr>
        <w:t>采集实际数据。</w:t>
      </w:r>
    </w:p>
    <w:p w14:paraId="4A16137F" w14:textId="77777777" w:rsidR="00947FB2" w:rsidRPr="00891E62" w:rsidRDefault="00947FB2"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在</w:t>
      </w:r>
      <w:r w:rsidRPr="00891E62">
        <w:rPr>
          <w:rFonts w:cs="Times New Roman"/>
          <w:sz w:val="21"/>
          <w:szCs w:val="21"/>
          <w:lang w:eastAsia="zh-CN"/>
        </w:rPr>
        <w:t>FPGA</w:t>
      </w:r>
      <w:r w:rsidRPr="00891E62">
        <w:rPr>
          <w:rFonts w:cs="Times New Roman"/>
          <w:sz w:val="21"/>
          <w:szCs w:val="21"/>
          <w:lang w:eastAsia="zh-CN"/>
        </w:rPr>
        <w:t>中实现</w:t>
      </w:r>
      <w:r w:rsidRPr="00891E62">
        <w:rPr>
          <w:rFonts w:cs="Times New Roman"/>
          <w:sz w:val="21"/>
          <w:szCs w:val="21"/>
          <w:lang w:eastAsia="zh-CN"/>
        </w:rPr>
        <w:t>ADC</w:t>
      </w:r>
      <w:r w:rsidRPr="00891E62">
        <w:rPr>
          <w:rFonts w:cs="Times New Roman"/>
          <w:sz w:val="21"/>
          <w:szCs w:val="21"/>
          <w:lang w:eastAsia="zh-CN"/>
        </w:rPr>
        <w:t>采集算法与预处理操作（卡尔曼滤波去噪、</w:t>
      </w:r>
      <w:r w:rsidRPr="00891E62">
        <w:rPr>
          <w:rFonts w:cs="Times New Roman"/>
          <w:sz w:val="21"/>
          <w:szCs w:val="21"/>
          <w:lang w:eastAsia="zh-CN"/>
        </w:rPr>
        <w:t>FFT</w:t>
      </w:r>
      <w:r w:rsidRPr="00891E62">
        <w:rPr>
          <w:rFonts w:cs="Times New Roman"/>
          <w:sz w:val="21"/>
          <w:szCs w:val="21"/>
          <w:lang w:eastAsia="zh-CN"/>
        </w:rPr>
        <w:t>变换），在</w:t>
      </w:r>
      <w:r w:rsidRPr="00891E62">
        <w:rPr>
          <w:rFonts w:cs="Times New Roman"/>
          <w:sz w:val="21"/>
          <w:szCs w:val="21"/>
          <w:lang w:eastAsia="zh-CN"/>
        </w:rPr>
        <w:t>STM32</w:t>
      </w:r>
      <w:r w:rsidRPr="00891E62">
        <w:rPr>
          <w:rFonts w:cs="Times New Roman"/>
          <w:sz w:val="21"/>
          <w:szCs w:val="21"/>
          <w:lang w:eastAsia="zh-CN"/>
        </w:rPr>
        <w:t>中实现</w:t>
      </w:r>
      <w:r w:rsidRPr="00891E62">
        <w:rPr>
          <w:rFonts w:cs="Times New Roman"/>
          <w:sz w:val="21"/>
          <w:szCs w:val="21"/>
          <w:lang w:eastAsia="zh-CN"/>
        </w:rPr>
        <w:t>CNN</w:t>
      </w:r>
      <w:r w:rsidRPr="00891E62">
        <w:rPr>
          <w:rFonts w:cs="Times New Roman"/>
          <w:sz w:val="21"/>
          <w:szCs w:val="21"/>
          <w:lang w:eastAsia="zh-CN"/>
        </w:rPr>
        <w:t>模型的部署。</w:t>
      </w:r>
    </w:p>
    <w:p w14:paraId="76B2323C" w14:textId="6E198594" w:rsidR="00882948" w:rsidRPr="00891E62" w:rsidRDefault="000B2623" w:rsidP="00386EF9">
      <w:pPr>
        <w:tabs>
          <w:tab w:val="left" w:pos="869"/>
        </w:tabs>
        <w:spacing w:before="45"/>
        <w:ind w:left="283"/>
        <w:rPr>
          <w:rFonts w:cs="Times New Roman"/>
          <w:sz w:val="21"/>
          <w:szCs w:val="21"/>
          <w:lang w:eastAsia="zh-CN"/>
        </w:rPr>
      </w:pPr>
      <w:r w:rsidRPr="00891E62">
        <w:rPr>
          <w:rFonts w:cs="Times New Roman"/>
          <w:b/>
          <w:sz w:val="21"/>
          <w:szCs w:val="21"/>
          <w:lang w:eastAsia="zh-CN"/>
        </w:rPr>
        <w:t>成果：</w:t>
      </w:r>
      <w:r w:rsidRPr="00891E62">
        <w:rPr>
          <w:rFonts w:cs="Times New Roman"/>
          <w:sz w:val="21"/>
          <w:szCs w:val="21"/>
          <w:lang w:eastAsia="zh-CN"/>
        </w:rPr>
        <w:t>论文、专利在写中。</w:t>
      </w:r>
    </w:p>
    <w:p w14:paraId="6426821D" w14:textId="77777777" w:rsidR="00DD351E" w:rsidRPr="00891E62" w:rsidRDefault="00DD351E" w:rsidP="00E0358B">
      <w:pPr>
        <w:tabs>
          <w:tab w:val="left" w:pos="869"/>
        </w:tabs>
        <w:spacing w:before="45"/>
        <w:ind w:left="170"/>
        <w:rPr>
          <w:rFonts w:cs="Times New Roman"/>
          <w:sz w:val="21"/>
          <w:szCs w:val="21"/>
          <w:lang w:eastAsia="zh-CN"/>
        </w:rPr>
      </w:pPr>
    </w:p>
    <w:p w14:paraId="576BDAC4" w14:textId="77777777" w:rsidR="002A5418" w:rsidRPr="00891E62" w:rsidRDefault="00463306" w:rsidP="00386EF9">
      <w:pPr>
        <w:pStyle w:val="1"/>
        <w:numPr>
          <w:ilvl w:val="0"/>
          <w:numId w:val="2"/>
        </w:numPr>
        <w:ind w:left="530"/>
        <w:rPr>
          <w:rFonts w:cs="Times New Roman"/>
          <w:lang w:eastAsia="zh-CN"/>
        </w:rPr>
      </w:pPr>
      <w:r w:rsidRPr="00891E62">
        <w:rPr>
          <w:rFonts w:cs="Times New Roman"/>
          <w:lang w:eastAsia="zh-CN"/>
        </w:rPr>
        <w:t>高温多维核磁共振测井仪</w:t>
      </w:r>
      <w:r w:rsidR="000975E2" w:rsidRPr="00891E62">
        <w:rPr>
          <w:rFonts w:cs="Times New Roman"/>
          <w:lang w:eastAsia="zh-CN"/>
        </w:rPr>
        <w:t>研制</w:t>
      </w:r>
      <w:r w:rsidR="00432BDD" w:rsidRPr="00891E62">
        <w:rPr>
          <w:rFonts w:cs="Times New Roman"/>
          <w:lang w:eastAsia="zh-CN"/>
        </w:rPr>
        <w:t xml:space="preserve">                                  </w:t>
      </w:r>
      <w:r w:rsidR="00FA7A38" w:rsidRPr="00891E62">
        <w:rPr>
          <w:rFonts w:cs="Times New Roman"/>
          <w:lang w:eastAsia="zh-CN"/>
        </w:rPr>
        <w:t>项目负责人</w:t>
      </w:r>
      <w:r w:rsidR="00432BDD" w:rsidRPr="00891E62">
        <w:rPr>
          <w:rFonts w:cs="Times New Roman"/>
          <w:lang w:eastAsia="zh-CN"/>
        </w:rPr>
        <w:t xml:space="preserve">    </w:t>
      </w:r>
      <w:r w:rsidR="00FA7A38" w:rsidRPr="00891E62">
        <w:rPr>
          <w:rFonts w:cs="Times New Roman"/>
          <w:lang w:eastAsia="zh-CN"/>
        </w:rPr>
        <w:t xml:space="preserve"> </w:t>
      </w:r>
      <w:r w:rsidR="00432BDD" w:rsidRPr="00891E62">
        <w:rPr>
          <w:rFonts w:cs="Times New Roman"/>
          <w:lang w:eastAsia="zh-CN"/>
        </w:rPr>
        <w:t xml:space="preserve">                                                          </w:t>
      </w:r>
      <w:r w:rsidR="00B53CF9" w:rsidRPr="00891E62">
        <w:rPr>
          <w:rFonts w:cs="Times New Roman"/>
          <w:lang w:eastAsia="zh-CN"/>
        </w:rPr>
        <w:t xml:space="preserve"> </w:t>
      </w:r>
      <w:r w:rsidR="00432BDD" w:rsidRPr="00891E62">
        <w:rPr>
          <w:rFonts w:cs="Times New Roman"/>
          <w:lang w:eastAsia="zh-CN"/>
        </w:rPr>
        <w:t xml:space="preserve"> 20</w:t>
      </w:r>
      <w:r w:rsidR="00FC4AF0" w:rsidRPr="00891E62">
        <w:rPr>
          <w:rFonts w:cs="Times New Roman"/>
          <w:lang w:eastAsia="zh-CN"/>
        </w:rPr>
        <w:t>20</w:t>
      </w:r>
      <w:r w:rsidR="00432BDD" w:rsidRPr="00891E62">
        <w:rPr>
          <w:rFonts w:cs="Times New Roman"/>
          <w:lang w:eastAsia="zh-CN"/>
        </w:rPr>
        <w:t>.</w:t>
      </w:r>
      <w:r w:rsidR="00FC4AF0" w:rsidRPr="00891E62">
        <w:rPr>
          <w:rFonts w:cs="Times New Roman"/>
          <w:lang w:eastAsia="zh-CN"/>
        </w:rPr>
        <w:t>3</w:t>
      </w:r>
      <w:r w:rsidR="00432BDD" w:rsidRPr="00891E62">
        <w:rPr>
          <w:rFonts w:cs="Times New Roman"/>
          <w:lang w:eastAsia="zh-CN"/>
        </w:rPr>
        <w:t>~2020.12</w:t>
      </w:r>
    </w:p>
    <w:p w14:paraId="5FB468CB" w14:textId="77777777" w:rsidR="00463306" w:rsidRPr="00891E62" w:rsidRDefault="00463306" w:rsidP="00386EF9">
      <w:pPr>
        <w:ind w:left="283"/>
        <w:rPr>
          <w:rFonts w:cs="Times New Roman"/>
          <w:sz w:val="21"/>
          <w:szCs w:val="21"/>
          <w:lang w:eastAsia="zh-CN"/>
        </w:rPr>
      </w:pPr>
      <w:r w:rsidRPr="00891E62">
        <w:rPr>
          <w:rFonts w:cs="Times New Roman"/>
          <w:b/>
          <w:sz w:val="21"/>
          <w:szCs w:val="21"/>
          <w:lang w:eastAsia="zh-CN"/>
        </w:rPr>
        <w:t>项目简介：</w:t>
      </w:r>
      <w:r w:rsidR="00712AB7" w:rsidRPr="00891E62">
        <w:rPr>
          <w:rFonts w:cs="Times New Roman"/>
          <w:sz w:val="21"/>
          <w:szCs w:val="21"/>
          <w:lang w:eastAsia="zh-CN"/>
        </w:rPr>
        <w:t>实验室与中海油合作项目，</w:t>
      </w:r>
      <w:r w:rsidR="00432BDD" w:rsidRPr="00891E62">
        <w:rPr>
          <w:rFonts w:cs="Times New Roman"/>
          <w:sz w:val="21"/>
          <w:szCs w:val="21"/>
          <w:lang w:eastAsia="zh-CN"/>
        </w:rPr>
        <w:t>研制高温多维核磁共振测井样机，主要针对高温油井的地层检测，解决目前常温测井仪器在高温下不能工作的问题，保证能够正确的获得</w:t>
      </w:r>
      <w:r w:rsidR="00432BDD" w:rsidRPr="00891E62">
        <w:rPr>
          <w:rFonts w:cs="Times New Roman"/>
          <w:sz w:val="21"/>
          <w:szCs w:val="21"/>
          <w:lang w:eastAsia="zh-CN"/>
        </w:rPr>
        <w:t>NMR</w:t>
      </w:r>
      <w:r w:rsidR="00432BDD" w:rsidRPr="00891E62">
        <w:rPr>
          <w:rFonts w:cs="Times New Roman"/>
          <w:sz w:val="21"/>
          <w:szCs w:val="21"/>
          <w:lang w:eastAsia="zh-CN"/>
        </w:rPr>
        <w:t>回波信号，对地层进行正确的油气资源分布及其含量的评价。</w:t>
      </w:r>
    </w:p>
    <w:p w14:paraId="27251A8D" w14:textId="77777777" w:rsidR="00463306" w:rsidRPr="00891E62" w:rsidRDefault="0006763E" w:rsidP="00386EF9">
      <w:pPr>
        <w:ind w:left="283"/>
        <w:rPr>
          <w:rFonts w:cs="Times New Roman"/>
          <w:b/>
          <w:sz w:val="21"/>
          <w:szCs w:val="21"/>
          <w:lang w:eastAsia="zh-CN"/>
        </w:rPr>
      </w:pPr>
      <w:r w:rsidRPr="00891E62">
        <w:rPr>
          <w:rFonts w:cs="Times New Roman"/>
          <w:b/>
          <w:sz w:val="21"/>
          <w:szCs w:val="21"/>
          <w:lang w:eastAsia="zh-CN"/>
        </w:rPr>
        <w:t>负责内容</w:t>
      </w:r>
      <w:r w:rsidR="00432BDD" w:rsidRPr="00891E62">
        <w:rPr>
          <w:rFonts w:cs="Times New Roman"/>
          <w:b/>
          <w:sz w:val="21"/>
          <w:szCs w:val="21"/>
          <w:lang w:eastAsia="zh-CN"/>
        </w:rPr>
        <w:t>：</w:t>
      </w:r>
    </w:p>
    <w:p w14:paraId="55784ECA" w14:textId="77777777"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1"/>
          <w:sz w:val="21"/>
          <w:szCs w:val="21"/>
          <w:lang w:eastAsia="zh-CN"/>
        </w:rPr>
        <w:t>事件板代码的编写，包括</w:t>
      </w:r>
      <w:r w:rsidR="00712AB7" w:rsidRPr="00891E62">
        <w:rPr>
          <w:rFonts w:cs="Times New Roman"/>
          <w:spacing w:val="-1"/>
          <w:sz w:val="21"/>
          <w:szCs w:val="21"/>
          <w:lang w:eastAsia="zh-CN"/>
        </w:rPr>
        <w:t>控制程序设计、</w:t>
      </w:r>
      <w:r w:rsidRPr="00891E62">
        <w:rPr>
          <w:rFonts w:cs="Times New Roman"/>
          <w:spacing w:val="-1"/>
          <w:sz w:val="21"/>
          <w:szCs w:val="21"/>
          <w:lang w:eastAsia="zh-CN"/>
        </w:rPr>
        <w:t>数据采集与转发、数字相敏检波算法、</w:t>
      </w:r>
      <w:r w:rsidRPr="00891E62">
        <w:rPr>
          <w:rFonts w:cs="Times New Roman"/>
          <w:spacing w:val="-1"/>
          <w:sz w:val="21"/>
          <w:szCs w:val="21"/>
          <w:lang w:eastAsia="zh-CN"/>
        </w:rPr>
        <w:t>CPMG</w:t>
      </w:r>
      <w:r w:rsidRPr="00891E62">
        <w:rPr>
          <w:rFonts w:cs="Times New Roman"/>
          <w:spacing w:val="-1"/>
          <w:sz w:val="21"/>
          <w:szCs w:val="21"/>
          <w:lang w:eastAsia="zh-CN"/>
        </w:rPr>
        <w:t>序列发生器的实现等。</w:t>
      </w:r>
    </w:p>
    <w:p w14:paraId="037384BC" w14:textId="77777777"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事件板数字、模拟电路设计与调试</w:t>
      </w:r>
      <w:r w:rsidR="00712AB7" w:rsidRPr="00891E62">
        <w:rPr>
          <w:rFonts w:cs="Times New Roman"/>
          <w:sz w:val="21"/>
          <w:szCs w:val="21"/>
          <w:lang w:eastAsia="zh-CN"/>
        </w:rPr>
        <w:t>，</w:t>
      </w:r>
      <w:r w:rsidR="00712AB7" w:rsidRPr="00891E62">
        <w:rPr>
          <w:rFonts w:cs="Times New Roman"/>
          <w:sz w:val="21"/>
          <w:szCs w:val="21"/>
          <w:lang w:eastAsia="zh-CN"/>
        </w:rPr>
        <w:t>FPGA</w:t>
      </w:r>
      <w:r w:rsidR="00712AB7" w:rsidRPr="00891E62">
        <w:rPr>
          <w:rFonts w:cs="Times New Roman"/>
          <w:sz w:val="21"/>
          <w:szCs w:val="21"/>
          <w:lang w:eastAsia="zh-CN"/>
        </w:rPr>
        <w:t>程序设计</w:t>
      </w:r>
      <w:r w:rsidRPr="00891E62">
        <w:rPr>
          <w:rFonts w:cs="Times New Roman"/>
          <w:sz w:val="21"/>
          <w:szCs w:val="21"/>
          <w:lang w:eastAsia="zh-CN"/>
        </w:rPr>
        <w:t>。</w:t>
      </w:r>
    </w:p>
    <w:p w14:paraId="7DD8276D" w14:textId="77777777" w:rsidR="00386EF9" w:rsidRPr="00891E62" w:rsidRDefault="00712AB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测试文档</w:t>
      </w:r>
      <w:r w:rsidR="00380CC7" w:rsidRPr="00891E62">
        <w:rPr>
          <w:rFonts w:cs="Times New Roman"/>
          <w:sz w:val="21"/>
          <w:szCs w:val="21"/>
          <w:lang w:eastAsia="zh-CN"/>
        </w:rPr>
        <w:t>、</w:t>
      </w:r>
      <w:r w:rsidR="00B53CF9" w:rsidRPr="00891E62">
        <w:rPr>
          <w:rFonts w:cs="Times New Roman"/>
          <w:sz w:val="21"/>
          <w:szCs w:val="21"/>
          <w:lang w:eastAsia="zh-CN"/>
        </w:rPr>
        <w:t>验收</w:t>
      </w:r>
      <w:r w:rsidRPr="00891E62">
        <w:rPr>
          <w:rFonts w:cs="Times New Roman"/>
          <w:sz w:val="21"/>
          <w:szCs w:val="21"/>
          <w:lang w:eastAsia="zh-CN"/>
        </w:rPr>
        <w:t>报告的编写以及软件流程图的绘制。</w:t>
      </w:r>
    </w:p>
    <w:p w14:paraId="067D4B00" w14:textId="478614C8" w:rsidR="0079285F" w:rsidRPr="00891E62" w:rsidRDefault="00666F11" w:rsidP="00386EF9">
      <w:pPr>
        <w:pStyle w:val="a4"/>
        <w:tabs>
          <w:tab w:val="left" w:pos="869"/>
        </w:tabs>
        <w:spacing w:before="45"/>
        <w:ind w:left="283" w:firstLine="0"/>
        <w:rPr>
          <w:rFonts w:cs="Times New Roman"/>
          <w:sz w:val="21"/>
          <w:szCs w:val="21"/>
          <w:lang w:eastAsia="zh-CN"/>
        </w:rPr>
      </w:pPr>
      <w:r>
        <w:rPr>
          <w:rFonts w:cs="Times New Roman"/>
          <w:noProof/>
          <w:lang w:eastAsia="zh-CN"/>
        </w:rPr>
        <w:pict w14:anchorId="2377B956">
          <v:group id="_x0000_s1095" style="position:absolute;left:0;text-align:left;margin-left:0;margin-top:17.45pt;width:536.5pt;height:22.7pt;z-index:-251646464;mso-wrap-distance-left:0;mso-wrap-distance-right:0;mso-position-horizontal:center;mso-position-horizontal-relative:margin" coordorigin="362,451" coordsize="10730,454">
            <v:rect id="_x0000_s1096" style="position:absolute;left:1922;top:451;width:9170;height:454" fillcolor="#d8d8d8" stroked="f"/>
            <v:rect id="_x0000_s1097" style="position:absolute;left:362;top:451;width:1560;height:454" fillcolor="#a5a5a5" stroked="f"/>
            <v:shape id="_x0000_s1098" type="#_x0000_t202" style="position:absolute;left:362;top:451;width:1560;height:454" fillcolor="#a5a5a5" stroked="f">
              <v:textbox style="mso-next-textbox:#_x0000_s1098" inset="0,0,0,0">
                <w:txbxContent>
                  <w:p w14:paraId="47E26990" w14:textId="77777777" w:rsidR="0079285F" w:rsidRPr="00D736EF" w:rsidRDefault="007B353C" w:rsidP="0079285F">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荣誉证书</w:t>
                    </w:r>
                  </w:p>
                </w:txbxContent>
              </v:textbox>
            </v:shape>
            <w10:wrap type="topAndBottom" anchorx="margin"/>
          </v:group>
        </w:pict>
      </w:r>
      <w:r w:rsidR="00712AB7" w:rsidRPr="00891E62">
        <w:rPr>
          <w:rFonts w:cs="Times New Roman"/>
          <w:b/>
          <w:sz w:val="21"/>
          <w:szCs w:val="21"/>
          <w:lang w:eastAsia="zh-CN"/>
        </w:rPr>
        <w:t>成果：顺利通过验收，目前已投入到实际</w:t>
      </w:r>
      <w:r w:rsidR="00F15432" w:rsidRPr="00891E62">
        <w:rPr>
          <w:rFonts w:cs="Times New Roman"/>
          <w:b/>
          <w:sz w:val="21"/>
          <w:szCs w:val="21"/>
          <w:lang w:eastAsia="zh-CN"/>
        </w:rPr>
        <w:t>石油</w:t>
      </w:r>
      <w:r w:rsidR="001634DB" w:rsidRPr="00891E62">
        <w:rPr>
          <w:rFonts w:cs="Times New Roman"/>
          <w:b/>
          <w:sz w:val="21"/>
          <w:szCs w:val="21"/>
          <w:lang w:eastAsia="zh-CN"/>
        </w:rPr>
        <w:t>测井</w:t>
      </w:r>
      <w:r w:rsidR="00712AB7" w:rsidRPr="00891E62">
        <w:rPr>
          <w:rFonts w:cs="Times New Roman"/>
          <w:b/>
          <w:sz w:val="21"/>
          <w:szCs w:val="21"/>
          <w:lang w:eastAsia="zh-CN"/>
        </w:rPr>
        <w:t>作业中使用</w:t>
      </w:r>
      <w:r w:rsidR="00712AB7" w:rsidRPr="00891E62">
        <w:rPr>
          <w:rFonts w:cs="Times New Roman"/>
          <w:b/>
          <w:sz w:val="21"/>
          <w:lang w:eastAsia="zh-CN"/>
        </w:rPr>
        <w:t>。</w:t>
      </w:r>
    </w:p>
    <w:p w14:paraId="0FB2E7B1" w14:textId="77777777" w:rsidR="007B353C" w:rsidRPr="00891E62" w:rsidRDefault="007B353C"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2016-2017</w:t>
      </w:r>
      <w:r w:rsidRPr="00891E62">
        <w:rPr>
          <w:rFonts w:cs="Times New Roman"/>
          <w:sz w:val="21"/>
          <w:szCs w:val="21"/>
          <w:lang w:eastAsia="zh-CN"/>
        </w:rPr>
        <w:t>学年华中科技大学自强奖学金</w:t>
      </w:r>
    </w:p>
    <w:p w14:paraId="5D6F2D9B" w14:textId="77777777" w:rsidR="0079285F" w:rsidRPr="00891E62" w:rsidRDefault="0079285F"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2017</w:t>
      </w:r>
      <w:r w:rsidRPr="00891E62">
        <w:rPr>
          <w:rFonts w:cs="Times New Roman"/>
          <w:sz w:val="21"/>
          <w:szCs w:val="21"/>
          <w:lang w:eastAsia="zh-CN"/>
        </w:rPr>
        <w:t>年第十六届全国大学生机器人大赛</w:t>
      </w:r>
      <w:r w:rsidRPr="00891E62">
        <w:rPr>
          <w:rFonts w:cs="Times New Roman"/>
          <w:sz w:val="21"/>
          <w:szCs w:val="21"/>
          <w:lang w:eastAsia="zh-CN"/>
        </w:rPr>
        <w:t>RoboMaster</w:t>
      </w:r>
      <w:r w:rsidRPr="00891E62">
        <w:rPr>
          <w:rFonts w:cs="Times New Roman"/>
          <w:sz w:val="21"/>
          <w:szCs w:val="21"/>
          <w:lang w:eastAsia="zh-CN"/>
        </w:rPr>
        <w:t>机甲大师赛东部分区赛一等奖</w:t>
      </w:r>
    </w:p>
    <w:p w14:paraId="0D358CBC"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年华中科技大学自动化学院国家励志奖学金</w:t>
      </w:r>
    </w:p>
    <w:p w14:paraId="5A64B600"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年第十七届全国大学生机器人大赛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机甲大师赛中部分区赛一等奖、全国</w:t>
      </w:r>
      <w:r w:rsidR="0079285F" w:rsidRPr="00891E62">
        <w:rPr>
          <w:rFonts w:cs="Times New Roman"/>
          <w:sz w:val="21"/>
          <w:szCs w:val="21"/>
          <w:lang w:eastAsia="zh-CN"/>
        </w:rPr>
        <w:t>总决赛</w:t>
      </w:r>
      <w:r w:rsidRPr="00891E62">
        <w:rPr>
          <w:rFonts w:cs="Times New Roman"/>
          <w:sz w:val="21"/>
          <w:szCs w:val="21"/>
          <w:lang w:eastAsia="zh-CN"/>
        </w:rPr>
        <w:t>二等奖</w:t>
      </w:r>
    </w:p>
    <w:p w14:paraId="64A7168F" w14:textId="1CE5FC16" w:rsidR="00295BBD"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年全国大学生智能互联创新大赛华南分区赛二等奖</w:t>
      </w:r>
    </w:p>
    <w:p w14:paraId="3E049835" w14:textId="49A6AD58" w:rsidR="0051656F" w:rsidRPr="00891E62" w:rsidRDefault="0051656F" w:rsidP="00386EF9">
      <w:pPr>
        <w:pStyle w:val="a4"/>
        <w:numPr>
          <w:ilvl w:val="0"/>
          <w:numId w:val="1"/>
        </w:numPr>
        <w:tabs>
          <w:tab w:val="left" w:pos="872"/>
        </w:tabs>
        <w:spacing w:before="42"/>
        <w:ind w:left="668" w:hanging="385"/>
        <w:rPr>
          <w:rFonts w:cs="Times New Roman"/>
          <w:sz w:val="21"/>
          <w:szCs w:val="21"/>
          <w:lang w:eastAsia="zh-CN"/>
        </w:rPr>
      </w:pPr>
      <w:r>
        <w:rPr>
          <w:rFonts w:cs="Times New Roman"/>
          <w:sz w:val="21"/>
          <w:szCs w:val="21"/>
          <w:lang w:eastAsia="zh-CN"/>
        </w:rPr>
        <w:t>2017-2018</w:t>
      </w:r>
      <w:r>
        <w:rPr>
          <w:rFonts w:cs="Times New Roman" w:hint="eastAsia"/>
          <w:sz w:val="21"/>
          <w:szCs w:val="21"/>
          <w:lang w:eastAsia="zh-CN"/>
        </w:rPr>
        <w:t>年度中国仪器仪表奖学金</w:t>
      </w:r>
    </w:p>
    <w:p w14:paraId="79194FC0"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2019</w:t>
      </w:r>
      <w:r w:rsidRPr="00891E62">
        <w:rPr>
          <w:rFonts w:cs="Times New Roman"/>
          <w:sz w:val="21"/>
          <w:szCs w:val="21"/>
          <w:lang w:eastAsia="zh-CN"/>
        </w:rPr>
        <w:t>年第十八届全国大学生机器人大赛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机甲大师赛中部分区赛一等奖、全国</w:t>
      </w:r>
      <w:r w:rsidR="0079285F" w:rsidRPr="00891E62">
        <w:rPr>
          <w:rFonts w:cs="Times New Roman"/>
          <w:sz w:val="21"/>
          <w:szCs w:val="21"/>
          <w:lang w:eastAsia="zh-CN"/>
        </w:rPr>
        <w:t>总决赛</w:t>
      </w:r>
      <w:r w:rsidRPr="00891E62">
        <w:rPr>
          <w:rFonts w:cs="Times New Roman"/>
          <w:sz w:val="21"/>
          <w:szCs w:val="21"/>
          <w:lang w:eastAsia="zh-CN"/>
        </w:rPr>
        <w:t>二等奖</w:t>
      </w:r>
    </w:p>
    <w:p w14:paraId="5B1576DA" w14:textId="77777777" w:rsidR="00C07B78" w:rsidRPr="00891E62" w:rsidRDefault="00C07B78"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届优秀毕业生</w:t>
      </w:r>
    </w:p>
    <w:p w14:paraId="617D7E02" w14:textId="77777777" w:rsidR="00C07B78" w:rsidRPr="00891E62" w:rsidRDefault="00C07B78"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00817FC2" w:rsidRPr="00891E62">
        <w:rPr>
          <w:rFonts w:cs="Times New Roman"/>
          <w:sz w:val="21"/>
          <w:szCs w:val="21"/>
          <w:lang w:eastAsia="zh-CN"/>
        </w:rPr>
        <w:t>2019</w:t>
      </w:r>
      <w:r w:rsidR="00817FC2" w:rsidRPr="00891E62">
        <w:rPr>
          <w:rFonts w:cs="Times New Roman"/>
          <w:sz w:val="21"/>
          <w:szCs w:val="21"/>
          <w:lang w:eastAsia="zh-CN"/>
        </w:rPr>
        <w:t>年一等学业奖学金、</w:t>
      </w:r>
      <w:r w:rsidRPr="00891E62">
        <w:rPr>
          <w:rFonts w:cs="Times New Roman"/>
          <w:sz w:val="21"/>
          <w:szCs w:val="21"/>
          <w:lang w:eastAsia="zh-CN"/>
        </w:rPr>
        <w:t>2020</w:t>
      </w:r>
      <w:r w:rsidRPr="00891E62">
        <w:rPr>
          <w:rFonts w:cs="Times New Roman"/>
          <w:sz w:val="21"/>
          <w:szCs w:val="21"/>
          <w:lang w:eastAsia="zh-CN"/>
        </w:rPr>
        <w:t>年三好研究生</w:t>
      </w:r>
    </w:p>
    <w:p w14:paraId="2657F363" w14:textId="77777777" w:rsidR="008C3F02"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CET</w:t>
      </w:r>
      <w:r w:rsidRPr="00891E62">
        <w:rPr>
          <w:rFonts w:cs="Times New Roman"/>
          <w:sz w:val="21"/>
          <w:szCs w:val="21"/>
          <w:lang w:eastAsia="zh-CN"/>
        </w:rPr>
        <w:t>四、六级证书</w:t>
      </w:r>
    </w:p>
    <w:p w14:paraId="1720DC95" w14:textId="77777777" w:rsidR="008C3F02"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计算机二、三、四级证书</w:t>
      </w:r>
    </w:p>
    <w:p w14:paraId="62BAFBC5" w14:textId="77777777" w:rsidR="0028479B" w:rsidRPr="00891E62" w:rsidRDefault="0028479B"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普通话二级甲等</w:t>
      </w:r>
    </w:p>
    <w:sectPr w:rsidR="0028479B" w:rsidRPr="00891E62" w:rsidSect="00386EF9">
      <w:type w:val="continuous"/>
      <w:pgSz w:w="11920" w:h="16850"/>
      <w:pgMar w:top="278" w:right="567" w:bottom="278"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FD743" w14:textId="77777777" w:rsidR="00666F11" w:rsidRDefault="00666F11" w:rsidP="00E34218">
      <w:r>
        <w:separator/>
      </w:r>
    </w:p>
  </w:endnote>
  <w:endnote w:type="continuationSeparator" w:id="0">
    <w:p w14:paraId="703B8F2E" w14:textId="77777777" w:rsidR="00666F11" w:rsidRDefault="00666F11" w:rsidP="00E3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5B46E" w14:textId="77777777" w:rsidR="00666F11" w:rsidRDefault="00666F11" w:rsidP="00E34218">
      <w:r>
        <w:separator/>
      </w:r>
    </w:p>
  </w:footnote>
  <w:footnote w:type="continuationSeparator" w:id="0">
    <w:p w14:paraId="41A8333F" w14:textId="77777777" w:rsidR="00666F11" w:rsidRDefault="00666F11" w:rsidP="00E34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D84"/>
    <w:multiLevelType w:val="hybridMultilevel"/>
    <w:tmpl w:val="F86AB73C"/>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17500509"/>
    <w:multiLevelType w:val="hybridMultilevel"/>
    <w:tmpl w:val="D0D89606"/>
    <w:lvl w:ilvl="0" w:tplc="0A084052">
      <w:numFmt w:val="bullet"/>
      <w:suff w:val="space"/>
      <w:lvlText w:val="•"/>
      <w:lvlJc w:val="left"/>
      <w:pPr>
        <w:ind w:left="1093" w:hanging="384"/>
      </w:pPr>
      <w:rPr>
        <w:rFonts w:ascii="宋体" w:eastAsia="宋体" w:hAnsi="宋体" w:cs="宋体" w:hint="eastAsia"/>
        <w:w w:val="182"/>
        <w:sz w:val="21"/>
        <w:szCs w:val="21"/>
        <w:lang w:val="en-US"/>
      </w:rPr>
    </w:lvl>
    <w:lvl w:ilvl="1" w:tplc="F9B4117E">
      <w:numFmt w:val="bullet"/>
      <w:lvlText w:val="•"/>
      <w:lvlJc w:val="left"/>
      <w:pPr>
        <w:ind w:left="972" w:hanging="384"/>
      </w:pPr>
      <w:rPr>
        <w:rFonts w:hint="default"/>
      </w:rPr>
    </w:lvl>
    <w:lvl w:ilvl="2" w:tplc="7BE2E9DA">
      <w:numFmt w:val="bullet"/>
      <w:lvlText w:val="•"/>
      <w:lvlJc w:val="left"/>
      <w:pPr>
        <w:ind w:left="2107" w:hanging="384"/>
      </w:pPr>
      <w:rPr>
        <w:rFonts w:hint="default"/>
      </w:rPr>
    </w:lvl>
    <w:lvl w:ilvl="3" w:tplc="0D5841AC">
      <w:numFmt w:val="bullet"/>
      <w:lvlText w:val="•"/>
      <w:lvlJc w:val="left"/>
      <w:pPr>
        <w:ind w:left="3242" w:hanging="384"/>
      </w:pPr>
      <w:rPr>
        <w:rFonts w:hint="default"/>
      </w:rPr>
    </w:lvl>
    <w:lvl w:ilvl="4" w:tplc="D5662024">
      <w:numFmt w:val="bullet"/>
      <w:lvlText w:val="•"/>
      <w:lvlJc w:val="left"/>
      <w:pPr>
        <w:ind w:left="4377" w:hanging="384"/>
      </w:pPr>
      <w:rPr>
        <w:rFonts w:hint="default"/>
      </w:rPr>
    </w:lvl>
    <w:lvl w:ilvl="5" w:tplc="678CBF7C">
      <w:numFmt w:val="bullet"/>
      <w:lvlText w:val="•"/>
      <w:lvlJc w:val="left"/>
      <w:pPr>
        <w:ind w:left="5512" w:hanging="384"/>
      </w:pPr>
      <w:rPr>
        <w:rFonts w:hint="default"/>
      </w:rPr>
    </w:lvl>
    <w:lvl w:ilvl="6" w:tplc="8EE8D07A">
      <w:numFmt w:val="bullet"/>
      <w:lvlText w:val="•"/>
      <w:lvlJc w:val="left"/>
      <w:pPr>
        <w:ind w:left="6647" w:hanging="384"/>
      </w:pPr>
      <w:rPr>
        <w:rFonts w:hint="default"/>
      </w:rPr>
    </w:lvl>
    <w:lvl w:ilvl="7" w:tplc="4F2C9B38">
      <w:numFmt w:val="bullet"/>
      <w:lvlText w:val="•"/>
      <w:lvlJc w:val="left"/>
      <w:pPr>
        <w:ind w:left="7782" w:hanging="384"/>
      </w:pPr>
      <w:rPr>
        <w:rFonts w:hint="default"/>
      </w:rPr>
    </w:lvl>
    <w:lvl w:ilvl="8" w:tplc="2AB6F32C">
      <w:numFmt w:val="bullet"/>
      <w:lvlText w:val="•"/>
      <w:lvlJc w:val="left"/>
      <w:pPr>
        <w:ind w:left="8917" w:hanging="384"/>
      </w:pPr>
      <w:rPr>
        <w:rFonts w:hint="default"/>
      </w:rPr>
    </w:lvl>
  </w:abstractNum>
  <w:abstractNum w:abstractNumId="2" w15:restartNumberingAfterBreak="0">
    <w:nsid w:val="1B8F7BB8"/>
    <w:multiLevelType w:val="hybridMultilevel"/>
    <w:tmpl w:val="22903344"/>
    <w:lvl w:ilvl="0" w:tplc="0316A5AC">
      <w:start w:val="1"/>
      <w:numFmt w:val="bullet"/>
      <w:suff w:val="space"/>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3" w15:restartNumberingAfterBreak="0">
    <w:nsid w:val="319B3B66"/>
    <w:multiLevelType w:val="hybridMultilevel"/>
    <w:tmpl w:val="F4E0E550"/>
    <w:lvl w:ilvl="0" w:tplc="04090001">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4" w15:restartNumberingAfterBreak="0">
    <w:nsid w:val="4C785557"/>
    <w:multiLevelType w:val="hybridMultilevel"/>
    <w:tmpl w:val="09D0EB1C"/>
    <w:lvl w:ilvl="0" w:tplc="219CC68A">
      <w:start w:val="1"/>
      <w:numFmt w:val="decimal"/>
      <w:suff w:val="spac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5" w15:restartNumberingAfterBreak="0">
    <w:nsid w:val="6F91506C"/>
    <w:multiLevelType w:val="hybridMultilevel"/>
    <w:tmpl w:val="F24006D2"/>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97329"/>
    <w:rsid w:val="000452AC"/>
    <w:rsid w:val="0006763E"/>
    <w:rsid w:val="00097329"/>
    <w:rsid w:val="000975E2"/>
    <w:rsid w:val="000B2623"/>
    <w:rsid w:val="000C5E37"/>
    <w:rsid w:val="00111A32"/>
    <w:rsid w:val="001140C5"/>
    <w:rsid w:val="001634DB"/>
    <w:rsid w:val="00197BE2"/>
    <w:rsid w:val="001E2732"/>
    <w:rsid w:val="00200889"/>
    <w:rsid w:val="002208CF"/>
    <w:rsid w:val="002305F2"/>
    <w:rsid w:val="00233D2A"/>
    <w:rsid w:val="00280EB3"/>
    <w:rsid w:val="00281202"/>
    <w:rsid w:val="0028479B"/>
    <w:rsid w:val="00295BBD"/>
    <w:rsid w:val="002A5418"/>
    <w:rsid w:val="0030487B"/>
    <w:rsid w:val="00320D15"/>
    <w:rsid w:val="00365208"/>
    <w:rsid w:val="00380CC7"/>
    <w:rsid w:val="00386EF9"/>
    <w:rsid w:val="0043099A"/>
    <w:rsid w:val="00432BDD"/>
    <w:rsid w:val="00463306"/>
    <w:rsid w:val="004A2DFC"/>
    <w:rsid w:val="004F3BC7"/>
    <w:rsid w:val="0051656F"/>
    <w:rsid w:val="00584ED0"/>
    <w:rsid w:val="00594689"/>
    <w:rsid w:val="005D1006"/>
    <w:rsid w:val="005E0515"/>
    <w:rsid w:val="005F0349"/>
    <w:rsid w:val="00601CF5"/>
    <w:rsid w:val="00644E7C"/>
    <w:rsid w:val="00651D09"/>
    <w:rsid w:val="00655C10"/>
    <w:rsid w:val="00666F11"/>
    <w:rsid w:val="00685774"/>
    <w:rsid w:val="00695763"/>
    <w:rsid w:val="00705075"/>
    <w:rsid w:val="00712AB7"/>
    <w:rsid w:val="007169C6"/>
    <w:rsid w:val="007262EF"/>
    <w:rsid w:val="00741D34"/>
    <w:rsid w:val="00744F91"/>
    <w:rsid w:val="00770B50"/>
    <w:rsid w:val="007823E9"/>
    <w:rsid w:val="0079285F"/>
    <w:rsid w:val="007973E4"/>
    <w:rsid w:val="007B17E2"/>
    <w:rsid w:val="007B353C"/>
    <w:rsid w:val="007B543B"/>
    <w:rsid w:val="007D45EB"/>
    <w:rsid w:val="00811305"/>
    <w:rsid w:val="00817FC2"/>
    <w:rsid w:val="00824929"/>
    <w:rsid w:val="008556A5"/>
    <w:rsid w:val="008663BA"/>
    <w:rsid w:val="00881B3B"/>
    <w:rsid w:val="00882948"/>
    <w:rsid w:val="008862E1"/>
    <w:rsid w:val="00891E62"/>
    <w:rsid w:val="008C3F02"/>
    <w:rsid w:val="00901374"/>
    <w:rsid w:val="00947FB2"/>
    <w:rsid w:val="00960FA6"/>
    <w:rsid w:val="00980796"/>
    <w:rsid w:val="009B5B5B"/>
    <w:rsid w:val="009C7CD7"/>
    <w:rsid w:val="009E7A3C"/>
    <w:rsid w:val="00A32F20"/>
    <w:rsid w:val="00AC292A"/>
    <w:rsid w:val="00AC34F0"/>
    <w:rsid w:val="00AE303C"/>
    <w:rsid w:val="00B12882"/>
    <w:rsid w:val="00B268DA"/>
    <w:rsid w:val="00B53CF9"/>
    <w:rsid w:val="00BA36B9"/>
    <w:rsid w:val="00BC33EC"/>
    <w:rsid w:val="00BC60D9"/>
    <w:rsid w:val="00BD6BB9"/>
    <w:rsid w:val="00BF6C87"/>
    <w:rsid w:val="00C07B78"/>
    <w:rsid w:val="00C13CE1"/>
    <w:rsid w:val="00C16CC0"/>
    <w:rsid w:val="00C27352"/>
    <w:rsid w:val="00C31BB8"/>
    <w:rsid w:val="00C42D56"/>
    <w:rsid w:val="00C60990"/>
    <w:rsid w:val="00C94E0E"/>
    <w:rsid w:val="00CB1087"/>
    <w:rsid w:val="00CB3DAD"/>
    <w:rsid w:val="00CF4A53"/>
    <w:rsid w:val="00D02151"/>
    <w:rsid w:val="00D121F0"/>
    <w:rsid w:val="00D22674"/>
    <w:rsid w:val="00D51879"/>
    <w:rsid w:val="00D650EB"/>
    <w:rsid w:val="00D736EF"/>
    <w:rsid w:val="00D76EC1"/>
    <w:rsid w:val="00DD31CF"/>
    <w:rsid w:val="00DD351E"/>
    <w:rsid w:val="00DF690B"/>
    <w:rsid w:val="00E008D8"/>
    <w:rsid w:val="00E0358B"/>
    <w:rsid w:val="00E13523"/>
    <w:rsid w:val="00E1702E"/>
    <w:rsid w:val="00E23124"/>
    <w:rsid w:val="00E34218"/>
    <w:rsid w:val="00E44C22"/>
    <w:rsid w:val="00EA2249"/>
    <w:rsid w:val="00F15432"/>
    <w:rsid w:val="00F45194"/>
    <w:rsid w:val="00F9159A"/>
    <w:rsid w:val="00FA7A38"/>
    <w:rsid w:val="00FC4AF0"/>
    <w:rsid w:val="00FF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12643"/>
  <w15:docId w15:val="{F19866B0-5773-442A-A77B-78191A1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6C87"/>
    <w:rPr>
      <w:rFonts w:ascii="Times New Roman" w:eastAsia="宋体" w:hAnsi="Times New Roman" w:cs="宋体"/>
    </w:rPr>
  </w:style>
  <w:style w:type="paragraph" w:styleId="1">
    <w:name w:val="heading 1"/>
    <w:basedOn w:val="a"/>
    <w:uiPriority w:val="9"/>
    <w:qFormat/>
    <w:rsid w:val="00CF4A53"/>
    <w:pPr>
      <w:spacing w:before="120" w:after="120"/>
      <w:ind w:left="312"/>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868" w:hanging="385"/>
    </w:pPr>
    <w:rPr>
      <w:sz w:val="21"/>
      <w:szCs w:val="21"/>
    </w:rPr>
  </w:style>
  <w:style w:type="paragraph" w:styleId="a4">
    <w:name w:val="List Paragraph"/>
    <w:basedOn w:val="a"/>
    <w:uiPriority w:val="1"/>
    <w:qFormat/>
    <w:pPr>
      <w:spacing w:before="43"/>
      <w:ind w:left="868" w:hanging="385"/>
    </w:pPr>
  </w:style>
  <w:style w:type="paragraph" w:customStyle="1" w:styleId="TableParagraph">
    <w:name w:val="Table Paragraph"/>
    <w:basedOn w:val="a"/>
    <w:uiPriority w:val="1"/>
    <w:qFormat/>
    <w:pPr>
      <w:ind w:left="50"/>
    </w:pPr>
  </w:style>
  <w:style w:type="paragraph" w:styleId="a5">
    <w:name w:val="header"/>
    <w:basedOn w:val="a"/>
    <w:link w:val="a6"/>
    <w:uiPriority w:val="99"/>
    <w:unhideWhenUsed/>
    <w:rsid w:val="00E342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4218"/>
    <w:rPr>
      <w:rFonts w:ascii="宋体" w:eastAsia="宋体" w:hAnsi="宋体" w:cs="宋体"/>
      <w:sz w:val="18"/>
      <w:szCs w:val="18"/>
    </w:rPr>
  </w:style>
  <w:style w:type="paragraph" w:styleId="a7">
    <w:name w:val="footer"/>
    <w:basedOn w:val="a"/>
    <w:link w:val="a8"/>
    <w:uiPriority w:val="99"/>
    <w:unhideWhenUsed/>
    <w:rsid w:val="00E34218"/>
    <w:pPr>
      <w:tabs>
        <w:tab w:val="center" w:pos="4153"/>
        <w:tab w:val="right" w:pos="8306"/>
      </w:tabs>
      <w:snapToGrid w:val="0"/>
    </w:pPr>
    <w:rPr>
      <w:sz w:val="18"/>
      <w:szCs w:val="18"/>
    </w:rPr>
  </w:style>
  <w:style w:type="character" w:customStyle="1" w:styleId="a8">
    <w:name w:val="页脚 字符"/>
    <w:basedOn w:val="a0"/>
    <w:link w:val="a7"/>
    <w:uiPriority w:val="99"/>
    <w:rsid w:val="00E34218"/>
    <w:rPr>
      <w:rFonts w:ascii="宋体" w:eastAsia="宋体" w:hAnsi="宋体" w:cs="宋体"/>
      <w:sz w:val="18"/>
      <w:szCs w:val="18"/>
    </w:rPr>
  </w:style>
  <w:style w:type="character" w:styleId="a9">
    <w:name w:val="Hyperlink"/>
    <w:basedOn w:val="a0"/>
    <w:uiPriority w:val="99"/>
    <w:unhideWhenUsed/>
    <w:rsid w:val="008C3F02"/>
    <w:rPr>
      <w:color w:val="0000FF" w:themeColor="hyperlink"/>
      <w:u w:val="single"/>
    </w:rPr>
  </w:style>
  <w:style w:type="character" w:styleId="aa">
    <w:name w:val="Unresolved Mention"/>
    <w:basedOn w:val="a0"/>
    <w:uiPriority w:val="99"/>
    <w:semiHidden/>
    <w:unhideWhenUsed/>
    <w:rsid w:val="008C3F02"/>
    <w:rPr>
      <w:color w:val="605E5C"/>
      <w:shd w:val="clear" w:color="auto" w:fill="E1DFDD"/>
    </w:rPr>
  </w:style>
  <w:style w:type="paragraph" w:styleId="ab">
    <w:name w:val="Balloon Text"/>
    <w:basedOn w:val="a"/>
    <w:link w:val="ac"/>
    <w:uiPriority w:val="99"/>
    <w:semiHidden/>
    <w:unhideWhenUsed/>
    <w:rsid w:val="00881B3B"/>
    <w:rPr>
      <w:sz w:val="18"/>
      <w:szCs w:val="18"/>
    </w:rPr>
  </w:style>
  <w:style w:type="character" w:customStyle="1" w:styleId="ac">
    <w:name w:val="批注框文本 字符"/>
    <w:basedOn w:val="a0"/>
    <w:link w:val="ab"/>
    <w:uiPriority w:val="99"/>
    <w:semiHidden/>
    <w:rsid w:val="00881B3B"/>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0598">
      <w:bodyDiv w:val="1"/>
      <w:marLeft w:val="0"/>
      <w:marRight w:val="0"/>
      <w:marTop w:val="0"/>
      <w:marBottom w:val="0"/>
      <w:divBdr>
        <w:top w:val="none" w:sz="0" w:space="0" w:color="auto"/>
        <w:left w:val="none" w:sz="0" w:space="0" w:color="auto"/>
        <w:bottom w:val="none" w:sz="0" w:space="0" w:color="auto"/>
        <w:right w:val="none" w:sz="0" w:space="0" w:color="auto"/>
      </w:divBdr>
    </w:div>
    <w:div w:id="533731913">
      <w:bodyDiv w:val="1"/>
      <w:marLeft w:val="0"/>
      <w:marRight w:val="0"/>
      <w:marTop w:val="0"/>
      <w:marBottom w:val="0"/>
      <w:divBdr>
        <w:top w:val="none" w:sz="0" w:space="0" w:color="auto"/>
        <w:left w:val="none" w:sz="0" w:space="0" w:color="auto"/>
        <w:bottom w:val="none" w:sz="0" w:space="0" w:color="auto"/>
        <w:right w:val="none" w:sz="0" w:space="0" w:color="auto"/>
      </w:divBdr>
    </w:div>
    <w:div w:id="1119179352">
      <w:bodyDiv w:val="1"/>
      <w:marLeft w:val="0"/>
      <w:marRight w:val="0"/>
      <w:marTop w:val="0"/>
      <w:marBottom w:val="0"/>
      <w:divBdr>
        <w:top w:val="none" w:sz="0" w:space="0" w:color="auto"/>
        <w:left w:val="none" w:sz="0" w:space="0" w:color="auto"/>
        <w:bottom w:val="none" w:sz="0" w:space="0" w:color="auto"/>
        <w:right w:val="none" w:sz="0" w:space="0" w:color="auto"/>
      </w:divBdr>
    </w:div>
    <w:div w:id="1318001266">
      <w:bodyDiv w:val="1"/>
      <w:marLeft w:val="0"/>
      <w:marRight w:val="0"/>
      <w:marTop w:val="0"/>
      <w:marBottom w:val="0"/>
      <w:divBdr>
        <w:top w:val="none" w:sz="0" w:space="0" w:color="auto"/>
        <w:left w:val="none" w:sz="0" w:space="0" w:color="auto"/>
        <w:bottom w:val="none" w:sz="0" w:space="0" w:color="auto"/>
        <w:right w:val="none" w:sz="0" w:space="0" w:color="auto"/>
      </w:divBdr>
    </w:div>
    <w:div w:id="1595938265">
      <w:bodyDiv w:val="1"/>
      <w:marLeft w:val="0"/>
      <w:marRight w:val="0"/>
      <w:marTop w:val="0"/>
      <w:marBottom w:val="0"/>
      <w:divBdr>
        <w:top w:val="none" w:sz="0" w:space="0" w:color="auto"/>
        <w:left w:val="none" w:sz="0" w:space="0" w:color="auto"/>
        <w:bottom w:val="none" w:sz="0" w:space="0" w:color="auto"/>
        <w:right w:val="none" w:sz="0" w:space="0" w:color="auto"/>
      </w:divBdr>
    </w:div>
    <w:div w:id="178573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uyao_hust@qq.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4AE7-4C40-4352-A45A-0B0C3A3A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姜庆峰个人简历</dc:title>
  <dc:creator>刘垚</dc:creator>
  <cp:lastModifiedBy>hp</cp:lastModifiedBy>
  <cp:revision>79</cp:revision>
  <cp:lastPrinted>2021-03-06T09:02:00Z</cp:lastPrinted>
  <dcterms:created xsi:type="dcterms:W3CDTF">2020-07-19T13:02:00Z</dcterms:created>
  <dcterms:modified xsi:type="dcterms:W3CDTF">2021-03-09T13:33:00Z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Acrobat PDFMaker 18 Word 版</vt:lpwstr>
  </property>
  <property fmtid="{D5CDD505-2E9C-101B-9397-08002B2CF9AE}" pid="4" name="LastSaved">
    <vt:filetime>2020-07-19T00:00:00Z</vt:filetime>
  </property>
</Properties>
</file>