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勿外传，收到后尽量</w:t>
      </w: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</w:rPr>
        <w:t>先保存</w:t>
      </w:r>
      <w:r>
        <w:rPr>
          <w:rFonts w:hint="eastAsia" w:ascii="微软雅黑" w:hAnsi="微软雅黑" w:eastAsia="微软雅黑" w:cs="宋体"/>
          <w:kern w:val="0"/>
          <w:sz w:val="36"/>
          <w:szCs w:val="36"/>
        </w:rPr>
        <w:t>，</w:t>
      </w:r>
    </w:p>
    <w:p>
      <w:pPr>
        <w:widowControl/>
        <w:jc w:val="center"/>
        <w:rPr>
          <w:rFonts w:hint="eastAsia"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最近百度网盘加大了和谐力度。</w:t>
      </w:r>
    </w:p>
    <w:p>
      <w:pPr>
        <w:widowControl/>
        <w:jc w:val="both"/>
        <w:rPr>
          <w:rFonts w:hint="eastAsia" w:ascii="微软雅黑" w:hAnsi="微软雅黑" w:eastAsia="微软雅黑" w:cs="宋体"/>
          <w:kern w:val="0"/>
          <w:sz w:val="36"/>
          <w:szCs w:val="36"/>
        </w:rPr>
      </w:pPr>
    </w:p>
    <w:p>
      <w:pPr>
        <w:widowControl/>
        <w:jc w:val="left"/>
        <w:rPr>
          <w:rFonts w:hint="default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Java在职加薪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链接：https://pan.baidu.com/s/1phoRfArS9wviGhR-8eRtng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提取码：8de9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Java架构师3大阶段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链接：https://pan.baidu.com/s/1DlXh33y5t4cZUmZH0cLvCw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提取码：5s76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2019前端架构阶段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链接：https://pan.baidu.com/s/1Vi2NTEVnFHNkA4RKvrcrzw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提取码：oefy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Web系统运维高级架构师大数据2019版带文档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链接：https://pan.baidu.com/s/1Gxpg9J5JI9gwuer1fEUkUw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提取码：okkw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Java简历模板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链接：https://pan.baidu.com/s/1I3XBXJ4QmCwvEaOP4WAO0g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提取码：7ukn</w:t>
      </w:r>
    </w:p>
    <w:p>
      <w:pPr>
        <w:widowControl/>
        <w:jc w:val="left"/>
        <w:rPr>
          <w:rFonts w:hint="default" w:ascii="微软雅黑" w:hAnsi="微软雅黑" w:eastAsia="微软雅黑" w:cs="宋体"/>
          <w:color w:val="E46C0A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46C0A"/>
          <w:kern w:val="0"/>
          <w:szCs w:val="21"/>
          <w:lang w:val="en-US" w:eastAsia="zh-CN"/>
        </w:rPr>
        <w:t>Python3数据科学入门与实战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链接：https://pan.baidu.com/s/1AQMxz8j6YE4yy5mTwj-ckQ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提取码：k5q7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实际工作需求文档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链接：https://pan.baidu.com/s/15Xaz80OcmkNMTXJ8EDjsnQ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提取码：rt8r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SpringCloud微服务实战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链接：https://pan.baidu.com/s/108715JLvDKvqmU09UNObRg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提取码：azii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  <w:lang w:val="en-US" w:eastAsia="zh-CN"/>
        </w:rPr>
        <w:t>300套小程序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链接：https://pan.baidu.com/s/10PMc80j6vSDYMFSIvNB8bQ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提取码：aw33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Redis入门到高级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链接：https://pan.baidu.com/s/1r8m1-WuRTwTyltCDvxJ6hw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提取码：pis2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Google面试官Java面试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链接：https://pan.baidu.com/s/1860stw8CfcU_h3PpOS23zQ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提取码：c1n1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链接：https://pan.baidu.com/s/1SnV5KUZao9_CCzOltrio0w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</w:t>
      </w:r>
      <w:bookmarkStart w:id="0" w:name="_GoBack"/>
      <w:r>
        <w:rPr>
          <w:rFonts w:ascii="微软雅黑" w:hAnsi="微软雅黑" w:eastAsia="微软雅黑" w:cs="宋体"/>
          <w:kern w:val="0"/>
          <w:szCs w:val="21"/>
        </w:rPr>
        <w:t xml:space="preserve">31xf </w:t>
      </w:r>
    </w:p>
    <w:bookmarkEnd w:id="0"/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链接：https://pan.baidu.com/s/1aNXdxWWiaEA65y9G0iweSA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提取码：7a38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新python机器学习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链接：https://pan.baidu.com/s/1ZR-ekC7CDzQ52C4o0kfZKA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提取码：7adl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SpringBoot点餐系统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链接：https://pan.baidu.com/s/1dS50UstBXuEWeflAX63anQ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提取码：y8pf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从0开始Java开发电商项目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链接：https://pan.baidu.com/s/1EQw5e82FRiFqXimS_SnBFQ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提取码：92d9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SSM开发大众点评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链接：https://pan.baidu.com/s/1uT5ZHfG0bjh4rBDQGRUYvg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提取码：lqmy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Zookeeper分布式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链接：https://pan.baidu.com/s/14WWMFSa-SwUdBkZW5o7J_w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提取码：hzd9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面试指导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链接：https://pan.baidu.com/s/1VWfxRKUqbUC4TSVeEBLYpA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提取码：kcam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C，C++全栈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链接：https://pan.baidu.com/s/1EptqnL50MNW6ZfNhWV8nGA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提取码：xnk9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Java算法大全源码包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链接：https://pan.baidu.com/s/1YoR4za5eLaHKXlxKo7vApQ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提取码：ghe8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小程序教程大全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链接：https://pan.baidu.com/s/1rrQpafidyvBfRb7BgZQ2yA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提取码：f3ig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前端成长之路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链接：https://pan.baidu.com/s/1onomcQfoCM5ps22ifPskJg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提取码：n46s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前端面试题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链接：https://pan.baidu.com/s/1EZmJLDjV0UeEaSMeYDJFRQ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提取码：d5yp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前端跳槽技巧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链接：https://pan.baidu.com/s/1aNQbYcJ8IugTmzqkLDa6Lg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提取码：yjjl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Java面试套路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链接：https://pan.baidu.com/s/1lhCsHiXT8EwhOJ7OEIPs-Q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提取码：mm1i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Java面试突击营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链接：https://pan.baidu.com/s/1lo6wQ_xKQyy-V8oC4G2o2A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提取码：1tvy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9000套网页模板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链接：https://pan.baidu.com/s/1gtwGck3gyi8MbkoyTA9n9Q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提取码：tm7n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Java笔试题库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链接：https://pan.baidu.com/s/1rQVRd_6jzbX7_u4NLsvilg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提取码：177i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300套小程序源码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链接：https://pan.baidu.com/s/1itMrua0ZPVHtZ0tmw3j_DA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提取码：g6r6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进入大数据 Spark SQL 的世界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提取码：7j85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超实用前端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资料链接：https://pan.baidu.com/s/1dzMNAgTWpmCDezHptpg_ig 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JS设计模式全解链接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：https://pan.baidu.com/s/1G4jMHzWmVG_AioqN7I0rFQ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疑难问题解决方案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提取码：2lof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玩转算法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大数据视频和资料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React Native项目实战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React 贯穿全栈开发APP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提取码：a3yf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Java并发编程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前端视频和资</w:t>
      </w:r>
      <w:r>
        <w:rPr>
          <w:rFonts w:hint="eastAsia" w:ascii="微软雅黑" w:hAnsi="微软雅黑" w:eastAsia="微软雅黑" w:cs="宋体"/>
          <w:kern w:val="0"/>
          <w:szCs w:val="21"/>
        </w:rPr>
        <w:t>料：      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链接: https://pan.baidu.com/s/1gfjxHL5 密码: hjua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Python高级编程技巧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bootstrap视频和资料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面试经验指导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0基础入门安卓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第一套软件测试教程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软件测试指导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提取码：t1qo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高级架构师进阶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python视频和资料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Java开发人工智能远程监控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提取码：b0hn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PPT2000套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提取码：13h3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SSH个人理财系统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提取码：5a99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Python全套（内有爬虫）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链接：https://pan.baidu.com/s/1GdOxS1nqNv2t33C6dS6tmA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提取码：g19z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CMR系统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Spring源码解析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Hadoop视频和资料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软件方法论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提取码：9p8h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基于Spring团购项目链接：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提取码：8yzq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Linux指导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提取码：9t8i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JavaEE实战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链接：https://pan.baidu.com/s/1Fk8JM8gzNBamvbxLnJ-2ow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提取码：semf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mysql视频和资料：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提取码：oz3h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Java开发二维码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提取码：yd6d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开发云盘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在线支付系统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提取码：u6bw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Java开发音频播放器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提取码：lxx5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高并发程序设计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链接：https://pan.baidu.com/s/1HpWceif04YiUVd_LvQCFiA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提取码：bj3u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数据分析视频和资料：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Lonic3多平台开发企业级社区平台链接：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高并发商城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提取码：6cmm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自动化测试Selenium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让你的页面性能飞起来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提取码：1w12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Netty开发聊天系统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提取码：lbno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go语言视频和资料：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手机端开发视频和资料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scale视频和资料：      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微服务气象实战：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链接：https://pan.baidu.com/s/1A-9DPRPK7D3d2KcocZwRig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提取码：qz2f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spark视频和资料：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响应式一招开发制胜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四大维度解锁Webpack3.0前端工程化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SVN视频和资料：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网上商城Extjs4.1+Spring3.2+hibernate4.1+MySql5（视频+源码）</w:t>
      </w:r>
      <w:r>
        <w:rPr>
          <w:rFonts w:hint="eastAsia" w:ascii="微软雅黑" w:hAnsi="微软雅黑" w:eastAsia="微软雅黑" w:cs="宋体"/>
          <w:kern w:val="0"/>
          <w:szCs w:val="21"/>
        </w:rPr>
        <w:t>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链接：https://pan.baidu.com/s/1wQAGwXBDK5XmZCl_J29Qug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提取码：xyme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vue.js高仿饿了么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提取码：km8w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大型SpringMVC，Mybatis，Redis，Solr，Nginx，SSM分布式电商项目视频教程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链接：https://pan.baidu.com/s/1m71jc-K-0xfJ3zC6Au_byQ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提取码：tjpx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Spring Cloud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提取码：18nj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第一套前端全套视频和源码：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第二套前端全套视频和源码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第三套前端全套视频和源码：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PHP全套第一套视频和资料：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PHP全套第二套视频和资料：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提取码：2xew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京东手机端制作视频和源码：          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基于Laravel，AngularJS全栈开发知乎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电商秒杀活动视频和源码      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提取码：23jb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Nginx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麦子商城制作视频和源码：          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前端到后台ThinkPHP开发整站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提取码：3km2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快速上手Linux 玩转典型应用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提取码：2rdm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Vue核心技术 vue实战精讲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天猫商城购物车实战视频资料：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 xml:space="preserve">移动端混合APP视频和资料：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企业级网站前端制作视频和源码：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企业级网站后台制作视频和源码：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OA办公自动化项目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链接：https://pan.baidu.com/s/1YqRWtnWJZAFNNCf_Z2SLtA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密码：ccj9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CRM客户管理项目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链接：https://pan.baidu.com/s/1I-OJSE-VXbX9dm8aN0QP4w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密码：o1vv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链接：https://pan.baidu.com/s/1VFJ7TTwApFUZsQQnogjr-A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密码：phtf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校园网项目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</w:t>
      </w:r>
      <w:r>
        <w:fldChar w:fldCharType="begin"/>
      </w:r>
      <w:r>
        <w:instrText xml:space="preserve"> HYPERLINK "https://pan.baidu.com/s/1H4nUEtw3-WKVN78b6TuklA" </w:instrText>
      </w:r>
      <w:r>
        <w:fldChar w:fldCharType="separate"/>
      </w:r>
      <w:r>
        <w:rPr>
          <w:rStyle w:val="6"/>
          <w:rFonts w:hint="eastAsia" w:ascii="微软雅黑" w:hAnsi="微软雅黑" w:eastAsia="微软雅黑" w:cs="宋体"/>
          <w:color w:val="auto"/>
          <w:kern w:val="0"/>
          <w:szCs w:val="21"/>
        </w:rPr>
        <w:t>https://pan.baidu.com/s/1H4nUEtw3-WKVN78b6TuklA</w:t>
      </w:r>
      <w:r>
        <w:rPr>
          <w:rStyle w:val="6"/>
          <w:rFonts w:hint="eastAsia" w:ascii="微软雅黑" w:hAnsi="微软雅黑" w:eastAsia="微软雅黑" w:cs="宋体"/>
          <w:color w:val="auto"/>
          <w:kern w:val="0"/>
          <w:szCs w:val="21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密码：87gc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Java邮件开发教程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链接：https://pan.baidu.com/s/1ZpLoacAYhk4v8_PzyGzxIg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密码：yzsb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Java网上在线支付实战视频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链接：https://pan.baidu.com/s/1t3DjD7Fa7Vv66wyTND2ddQ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密码：3q1o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俄罗斯方块游戏开发视频教程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链接：https://pan.baidu.com/s/1_qXE5PpkEA3h2BX9dz64Bw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密码：jat1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银行业务调度系统视频教程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链接：https://pan.baidu.com/s/18cZZ22va495qjlAAU4jFzA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密码：w6ri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供应链系统视频教程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链接：https://pan.baidu.com/s/1TfV2dfrLnUAYlCVG8ppOlA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密码：hpz8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网上商城项目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链接：https://pan.baidu.com/s/1nHpOCPTinMDOhi07YFRR4w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密码：xrz0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药品集中采购视频教程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链接：https://pan.baidu.com/s/1i4xffBJjF-dwFC-QhrZA0g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密码：mwtw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杰信商贸ssm版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链接：https://pan.baidu.com/s/1m0EmptzKd7WDpYQ_i5fa4Q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密码：yukp 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国家税务协同平台项目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链接：https://pan.baidu.com/s/1VkFTRv4DfKShN4VrlZyxdA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密码：runc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Javaweb聊天室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链接：https://pan.baidu.com/s/1qKyQEzRABYDXAOK7Mx8XDQ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密码：evf5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网上书店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链接：https://pan.baidu.com/s/1Ya2NhTvoSNWthhCAvHUnSw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密码：82od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手机进销存系统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链接：https://pan.baidu.com/s/1SgZnAA_OhOZEjlB4Tr5GRA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密码：lbng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QQ聊天器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链接：https://pan.baidu.com/s/1G1CX_GerVYMYWI3y7bbJRQ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密码：yvbn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坦克大战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链接：https://pan.baidu.com/s/1iQD04fXlCqrSG1Ezna_iqg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密码：fjtv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五子棋游戏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链接：https://pan.baidu.com/s/1Nwau0LZyWxAWp6Yqmsz0fw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密码：pw1l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链接：https://pan.baidu.com/s/1bpJwXzysEgiOfLmULBMBOQ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密码：vm11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OA供应链系统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链接：https://pan.baidu.com/s/1YBoNDKUmmRg-ycTMKxeMNg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密码：kr6t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用户管理系统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链接：https://pan.baidu.com/s/1-LO1aDSdC0Kxy0c7ZNU_Bg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密码：2wlf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Java web网上图书商城·完整项目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链接：https://pan.baidu.com/s/1tjmhDwGAn3Mdsof0Iu-efA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密码：k3sx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VIP商场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链接：https://pan.baidu.com/s/1n3DuWFFIyyRzGI2RxR7jsw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密码：q8zt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《企业招聘系统》视频-jeecg开源频台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链接：https://pan.baidu.com/s/12b_V2LxoBoEP7EWK4Kc_Ew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密码：20sd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博客系统项目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链接：https://pan.baidu.com/s/1xGTxVPr-tijhyZPup54Euw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密码：4em4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超级玛丽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链接：https://pan.baidu.com/s/1Xr3S8Q4DKPoYQkNaW6oOuA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密码：aw9z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成绩管理系统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链接：https://pan.baidu.com/s/1ilvozGK8oB_-j5bhlvcB7w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密码：l4v2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链接：https://pan.baidu.com/s/1uBY0ym-8jrNTn9ues_a-aw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密码：lbpc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人事管理系统项目实战视频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链接：https://pan.baidu.com/s/1wCNWOG-xaLb1yAvsIdK5Og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密码：3ayb</w:t>
      </w:r>
    </w:p>
    <w:p>
      <w:pPr>
        <w:widowControl/>
        <w:jc w:val="left"/>
        <w:rPr>
          <w:rFonts w:ascii="微软雅黑" w:hAnsi="微软雅黑" w:eastAsia="微软雅黑" w:cs="宋体"/>
          <w:color w:val="E36C09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/>
          <w:kern w:val="0"/>
          <w:szCs w:val="21"/>
        </w:rPr>
        <w:t>JBPM采购申请系统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链接：https://pan.baidu.com/s/1tZdSrIIYH4bnZrMBOBqGHg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密码：0su2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0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7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2324</Words>
  <Characters>9516</Characters>
  <Paragraphs>395</Paragraphs>
  <TotalTime>64</TotalTime>
  <ScaleCrop>false</ScaleCrop>
  <LinksUpToDate>false</LinksUpToDate>
  <CharactersWithSpaces>10170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姚</cp:lastModifiedBy>
  <dcterms:modified xsi:type="dcterms:W3CDTF">2019-11-10T14:37:02Z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