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568" w:rsidRDefault="004A4450" w:rsidP="004A4450">
      <w:pPr>
        <w:jc w:val="center"/>
      </w:pPr>
      <w:r>
        <w:t>Swagger</w:t>
      </w:r>
      <w:r>
        <w:t>接入</w:t>
      </w:r>
    </w:p>
    <w:p w:rsidR="003138F9" w:rsidRDefault="003138F9" w:rsidP="003138F9">
      <w:pPr>
        <w:jc w:val="left"/>
      </w:pPr>
      <w:r>
        <w:t>参考文档</w:t>
      </w:r>
      <w:r>
        <w:rPr>
          <w:rFonts w:hint="eastAsia"/>
        </w:rPr>
        <w:t>：</w:t>
      </w:r>
      <w:hyperlink r:id="rId5" w:history="1">
        <w:r w:rsidR="008321D3">
          <w:rPr>
            <w:rStyle w:val="a3"/>
          </w:rPr>
          <w:t>https://www.cnblogs.com/datacool/p/11805585.html</w:t>
        </w:r>
      </w:hyperlink>
    </w:p>
    <w:p w:rsidR="003138F9" w:rsidRDefault="0054087C" w:rsidP="003138F9">
      <w:pPr>
        <w:jc w:val="left"/>
      </w:pPr>
      <w:proofErr w:type="spellStart"/>
      <w:r>
        <w:t>Swashbuckle.AspNetCore.Swagger</w:t>
      </w:r>
      <w:proofErr w:type="spellEnd"/>
      <w:r>
        <w:rPr>
          <w:rFonts w:hint="eastAsia"/>
        </w:rPr>
        <w:t>：</w:t>
      </w:r>
      <w:r w:rsidR="003138F9">
        <w:t>将</w:t>
      </w:r>
      <w:proofErr w:type="spellStart"/>
      <w:r w:rsidR="003138F9">
        <w:t>SwaggerDocument</w:t>
      </w:r>
      <w:proofErr w:type="spellEnd"/>
      <w:r w:rsidR="003138F9">
        <w:t>对象公开为</w:t>
      </w:r>
      <w:r w:rsidR="003138F9">
        <w:t>JSON</w:t>
      </w:r>
      <w:r w:rsidR="003138F9">
        <w:t>终结点的</w:t>
      </w:r>
      <w:r w:rsidR="003138F9">
        <w:t>Swagger</w:t>
      </w:r>
      <w:r w:rsidR="003138F9">
        <w:t>对象模型和中间件</w:t>
      </w:r>
      <w:r w:rsidR="00E65FFC">
        <w:rPr>
          <w:rFonts w:hint="eastAsia"/>
        </w:rPr>
        <w:t>。</w:t>
      </w:r>
    </w:p>
    <w:p w:rsidR="00E65FFC" w:rsidRDefault="00E65FFC" w:rsidP="003138F9">
      <w:pPr>
        <w:jc w:val="left"/>
      </w:pPr>
      <w:proofErr w:type="spellStart"/>
      <w:r>
        <w:t>Sa</w:t>
      </w:r>
      <w:r w:rsidR="0054087C">
        <w:t>wshbuckle.AspNetCore.SwaggerGen</w:t>
      </w:r>
      <w:proofErr w:type="spellEnd"/>
      <w:r w:rsidR="0054087C">
        <w:rPr>
          <w:rFonts w:hint="eastAsia"/>
        </w:rPr>
        <w:t>：</w:t>
      </w:r>
      <w:r>
        <w:t>从路由</w:t>
      </w:r>
      <w:r>
        <w:rPr>
          <w:rFonts w:hint="eastAsia"/>
        </w:rPr>
        <w:t>、</w:t>
      </w:r>
      <w:r>
        <w:t>控制器和模型直接生成</w:t>
      </w:r>
      <w:proofErr w:type="spellStart"/>
      <w:r>
        <w:t>SwaggerDocument</w:t>
      </w:r>
      <w:proofErr w:type="spellEnd"/>
      <w:r>
        <w:t>对象的</w:t>
      </w:r>
      <w:r>
        <w:t>Swagger</w:t>
      </w:r>
      <w:r>
        <w:t>生成器</w:t>
      </w:r>
      <w:r>
        <w:rPr>
          <w:rFonts w:hint="eastAsia"/>
        </w:rPr>
        <w:t>。</w:t>
      </w:r>
      <w:r>
        <w:t>它通常与</w:t>
      </w:r>
      <w:r>
        <w:t>Swagger</w:t>
      </w:r>
      <w:r>
        <w:t>终结点中间</w:t>
      </w:r>
      <w:proofErr w:type="gramStart"/>
      <w:r>
        <w:t>件结合</w:t>
      </w:r>
      <w:proofErr w:type="gramEnd"/>
      <w:r>
        <w:rPr>
          <w:rFonts w:hint="eastAsia"/>
        </w:rPr>
        <w:t>,</w:t>
      </w:r>
      <w:r>
        <w:rPr>
          <w:rFonts w:hint="eastAsia"/>
        </w:rPr>
        <w:t>以自动公开</w:t>
      </w:r>
      <w:r>
        <w:rPr>
          <w:rFonts w:hint="eastAsia"/>
        </w:rPr>
        <w:t>Swagger</w:t>
      </w:r>
      <w:r w:rsidR="00FA13E3">
        <w:t xml:space="preserve"> JSON</w:t>
      </w:r>
      <w:r w:rsidR="00FA13E3">
        <w:rPr>
          <w:rFonts w:hint="eastAsia"/>
        </w:rPr>
        <w:t>。</w:t>
      </w:r>
    </w:p>
    <w:p w:rsidR="0054087C" w:rsidRDefault="0054087C" w:rsidP="003138F9">
      <w:pPr>
        <w:jc w:val="left"/>
      </w:pPr>
      <w:proofErr w:type="spellStart"/>
      <w:r>
        <w:t>Swashbuckle.AspNetCoreSwaggerUI</w:t>
      </w:r>
      <w:proofErr w:type="spellEnd"/>
      <w:r>
        <w:rPr>
          <w:rFonts w:hint="eastAsia"/>
        </w:rPr>
        <w:t>：</w:t>
      </w:r>
      <w:r>
        <w:t>Swagger UI</w:t>
      </w:r>
      <w:r>
        <w:t>工具的嵌入式版本</w:t>
      </w:r>
      <w:r>
        <w:rPr>
          <w:rFonts w:hint="eastAsia"/>
        </w:rPr>
        <w:t>。</w:t>
      </w:r>
      <w:r>
        <w:t>他解释</w:t>
      </w:r>
      <w:r>
        <w:t>Swagger JSON</w:t>
      </w:r>
      <w:r>
        <w:t>以构建描述</w:t>
      </w:r>
      <w:r>
        <w:t>Web API</w:t>
      </w:r>
      <w:r>
        <w:t>功能的可自定义的丰富体验</w:t>
      </w:r>
      <w:r>
        <w:rPr>
          <w:rFonts w:hint="eastAsia"/>
        </w:rPr>
        <w:t>。</w:t>
      </w:r>
      <w:r>
        <w:t>它包括针对公共方法的内置测试工具</w:t>
      </w:r>
      <w:r>
        <w:rPr>
          <w:rFonts w:hint="eastAsia"/>
        </w:rPr>
        <w:t>。</w:t>
      </w:r>
    </w:p>
    <w:p w:rsidR="003E6BA8" w:rsidRDefault="003E6BA8" w:rsidP="003138F9">
      <w:pPr>
        <w:jc w:val="left"/>
        <w:rPr>
          <w:rFonts w:hint="eastAsia"/>
        </w:rPr>
      </w:pPr>
    </w:p>
    <w:p w:rsidR="003E6BA8" w:rsidRDefault="003E6BA8" w:rsidP="00DA06B8">
      <w:pPr>
        <w:pStyle w:val="a4"/>
        <w:numPr>
          <w:ilvl w:val="0"/>
          <w:numId w:val="1"/>
        </w:numPr>
        <w:ind w:firstLineChars="0"/>
        <w:jc w:val="left"/>
      </w:pPr>
      <w:r>
        <w:t>安装</w:t>
      </w:r>
      <w:proofErr w:type="spellStart"/>
      <w:r>
        <w:rPr>
          <w:rFonts w:hint="eastAsia"/>
        </w:rPr>
        <w:t>Swashbuckle.AspNetCore</w:t>
      </w:r>
      <w:proofErr w:type="spellEnd"/>
      <w:r>
        <w:rPr>
          <w:rFonts w:hint="eastAsia"/>
        </w:rPr>
        <w:t>(</w:t>
      </w:r>
      <w:r>
        <w:t>.Net Core 3</w:t>
      </w:r>
      <w:r>
        <w:t>需要安装</w:t>
      </w:r>
      <w:r>
        <w:rPr>
          <w:rFonts w:hint="eastAsia"/>
        </w:rPr>
        <w:t>5.0</w:t>
      </w:r>
      <w:r w:rsidR="004823C8">
        <w:rPr>
          <w:rFonts w:hint="eastAsia"/>
        </w:rPr>
        <w:t>及</w:t>
      </w:r>
      <w:r>
        <w:rPr>
          <w:rFonts w:hint="eastAsia"/>
        </w:rPr>
        <w:t>以上</w:t>
      </w:r>
      <w:r>
        <w:rPr>
          <w:rFonts w:hint="eastAsia"/>
        </w:rPr>
        <w:t>)</w:t>
      </w:r>
    </w:p>
    <w:p w:rsidR="00DA06B8" w:rsidRDefault="00DA06B8" w:rsidP="00DA06B8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引入命名空间</w:t>
      </w: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Swashbuckle.AspNetCore.Swagger</w:t>
      </w:r>
      <w:proofErr w:type="spellEnd"/>
    </w:p>
    <w:p w:rsidR="00DA06B8" w:rsidRDefault="00DA06B8" w:rsidP="00DA06B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Swagger</w:t>
      </w:r>
      <w:r>
        <w:t>生成器添加到</w:t>
      </w:r>
      <w:proofErr w:type="spellStart"/>
      <w:r>
        <w:t>StartUP.ConfigureServices</w:t>
      </w:r>
      <w:proofErr w:type="spellEnd"/>
      <w:r>
        <w:t>方法中的服务集合中</w:t>
      </w:r>
      <w:r>
        <w:rPr>
          <w:rFonts w:hint="eastAsia"/>
        </w:rPr>
        <w:t>;</w:t>
      </w:r>
    </w:p>
    <w:p w:rsidR="00DA06B8" w:rsidRDefault="00DA06B8" w:rsidP="00DA06B8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Swagger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定义一个和多个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Swagger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文档</w:t>
      </w:r>
    </w:p>
    <w:p w:rsidR="00DA06B8" w:rsidRDefault="00DA06B8" w:rsidP="00DA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services.AddSwaggerGen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 =&gt; {</w:t>
      </w:r>
    </w:p>
    <w:p w:rsidR="00DA06B8" w:rsidRDefault="00DA06B8" w:rsidP="00DA06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c.SwaggerDoc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"v1"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BA449A">
        <w:rPr>
          <w:rFonts w:ascii="新宋体" w:eastAsia="新宋体" w:cs="新宋体"/>
          <w:color w:val="000000"/>
          <w:kern w:val="0"/>
          <w:sz w:val="19"/>
          <w:szCs w:val="19"/>
        </w:rPr>
        <w:t>OpenApiInfo</w:t>
      </w:r>
      <w:proofErr w:type="spellEnd"/>
      <w:r w:rsidR="00BA44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 Title=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"My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,Version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A06B8" w:rsidRDefault="00DA06B8" w:rsidP="00DA06B8">
      <w:pPr>
        <w:pStyle w:val="a4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A06B8" w:rsidRDefault="00DA06B8" w:rsidP="00DA06B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Start</w:t>
      </w:r>
      <w:r>
        <w:t>up.Configure</w:t>
      </w:r>
      <w:proofErr w:type="spellEnd"/>
      <w:r>
        <w:t>方法中</w:t>
      </w:r>
      <w:r>
        <w:rPr>
          <w:rFonts w:hint="eastAsia"/>
        </w:rPr>
        <w:t>，</w:t>
      </w:r>
      <w:r>
        <w:t>启用中间件为生成的</w:t>
      </w:r>
      <w:r>
        <w:t>JSON</w:t>
      </w:r>
      <w:proofErr w:type="gramStart"/>
      <w:r>
        <w:t>完档和</w:t>
      </w:r>
      <w:proofErr w:type="gramEnd"/>
      <w:r>
        <w:t xml:space="preserve">Swagger UI </w:t>
      </w:r>
      <w:r>
        <w:t>提供服务</w:t>
      </w:r>
    </w:p>
    <w:p w:rsidR="006664E1" w:rsidRPr="00BC01E7" w:rsidRDefault="006664E1" w:rsidP="00BC01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BC01E7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 w:rsidRPr="00BC01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Pr="00BC01E7">
        <w:rPr>
          <w:rFonts w:ascii="新宋体" w:eastAsia="新宋体" w:cs="新宋体"/>
          <w:color w:val="000000"/>
          <w:kern w:val="0"/>
          <w:sz w:val="19"/>
          <w:szCs w:val="19"/>
        </w:rPr>
        <w:t>env.IsDevelopment</w:t>
      </w:r>
      <w:proofErr w:type="spellEnd"/>
      <w:r w:rsidRPr="00BC01E7"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6664E1" w:rsidRPr="00BC01E7" w:rsidRDefault="006664E1" w:rsidP="00BC01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01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app.UseDeveloperExceptionPage</w:t>
      </w:r>
      <w:proofErr w:type="spellEnd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6664E1" w:rsidRPr="00BC01E7" w:rsidRDefault="006664E1" w:rsidP="00BC01E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01E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BC01E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C01E7">
        <w:rPr>
          <w:rFonts w:ascii="新宋体" w:eastAsia="新宋体" w:cs="新宋体" w:hint="eastAsia"/>
          <w:color w:val="008000"/>
          <w:kern w:val="0"/>
          <w:sz w:val="19"/>
          <w:szCs w:val="19"/>
        </w:rPr>
        <w:t>启用中间件服务生成</w:t>
      </w:r>
      <w:r w:rsidRPr="00BC01E7">
        <w:rPr>
          <w:rFonts w:ascii="新宋体" w:eastAsia="新宋体" w:cs="新宋体"/>
          <w:color w:val="008000"/>
          <w:kern w:val="0"/>
          <w:sz w:val="19"/>
          <w:szCs w:val="19"/>
        </w:rPr>
        <w:t>Swagger</w:t>
      </w:r>
      <w:r w:rsidRPr="00BC01E7"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</w:t>
      </w:r>
      <w:r w:rsidRPr="00BC01E7"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r w:rsidRPr="00BC01E7">
        <w:rPr>
          <w:rFonts w:ascii="新宋体" w:eastAsia="新宋体" w:cs="新宋体" w:hint="eastAsia"/>
          <w:color w:val="008000"/>
          <w:kern w:val="0"/>
          <w:sz w:val="19"/>
          <w:szCs w:val="19"/>
        </w:rPr>
        <w:t>终结点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app.UseSwagger</w:t>
      </w:r>
      <w:proofErr w:type="spellEnd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6664E1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664E1">
        <w:rPr>
          <w:rFonts w:ascii="新宋体" w:eastAsia="新宋体" w:cs="新宋体" w:hint="eastAsia"/>
          <w:color w:val="008000"/>
          <w:kern w:val="0"/>
          <w:sz w:val="19"/>
          <w:szCs w:val="19"/>
        </w:rPr>
        <w:t>启用中间</w:t>
      </w:r>
      <w:proofErr w:type="gramStart"/>
      <w:r w:rsidRPr="006664E1">
        <w:rPr>
          <w:rFonts w:ascii="新宋体" w:eastAsia="新宋体" w:cs="新宋体" w:hint="eastAsia"/>
          <w:color w:val="008000"/>
          <w:kern w:val="0"/>
          <w:sz w:val="19"/>
          <w:szCs w:val="19"/>
        </w:rPr>
        <w:t>件服务</w:t>
      </w:r>
      <w:proofErr w:type="gramEnd"/>
      <w:r w:rsidRPr="006664E1"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  <w:r w:rsidRPr="006664E1">
        <w:rPr>
          <w:rFonts w:ascii="新宋体" w:eastAsia="新宋体" w:cs="新宋体"/>
          <w:color w:val="008000"/>
          <w:kern w:val="0"/>
          <w:sz w:val="19"/>
          <w:szCs w:val="19"/>
        </w:rPr>
        <w:t>swagger-</w:t>
      </w:r>
      <w:proofErr w:type="spellStart"/>
      <w:r w:rsidRPr="006664E1">
        <w:rPr>
          <w:rFonts w:ascii="新宋体" w:eastAsia="新宋体" w:cs="新宋体"/>
          <w:color w:val="008000"/>
          <w:kern w:val="0"/>
          <w:sz w:val="19"/>
          <w:szCs w:val="19"/>
        </w:rPr>
        <w:t>ui</w:t>
      </w:r>
      <w:proofErr w:type="spellEnd"/>
      <w:r w:rsidRPr="006664E1">
        <w:rPr>
          <w:rFonts w:ascii="新宋体" w:eastAsia="新宋体" w:cs="新宋体" w:hint="eastAsia"/>
          <w:color w:val="008000"/>
          <w:kern w:val="0"/>
          <w:sz w:val="19"/>
          <w:szCs w:val="19"/>
        </w:rPr>
        <w:t>，指定</w:t>
      </w:r>
      <w:r w:rsidRPr="006664E1">
        <w:rPr>
          <w:rFonts w:ascii="新宋体" w:eastAsia="新宋体" w:cs="新宋体"/>
          <w:color w:val="008000"/>
          <w:kern w:val="0"/>
          <w:sz w:val="19"/>
          <w:szCs w:val="19"/>
        </w:rPr>
        <w:t>Swagger JSON</w:t>
      </w:r>
      <w:r w:rsidRPr="006664E1">
        <w:rPr>
          <w:rFonts w:ascii="新宋体" w:eastAsia="新宋体" w:cs="新宋体" w:hint="eastAsia"/>
          <w:color w:val="008000"/>
          <w:kern w:val="0"/>
          <w:sz w:val="19"/>
          <w:szCs w:val="19"/>
        </w:rPr>
        <w:t>终结点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app.UseSwaggerUI</w:t>
      </w:r>
      <w:proofErr w:type="spellEnd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(c =&gt;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c.SwaggerEndpoint</w:t>
      </w:r>
      <w:proofErr w:type="spellEnd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664E1">
        <w:rPr>
          <w:rFonts w:ascii="新宋体" w:eastAsia="新宋体" w:cs="新宋体"/>
          <w:color w:val="A31515"/>
          <w:kern w:val="0"/>
          <w:sz w:val="19"/>
          <w:szCs w:val="19"/>
        </w:rPr>
        <w:t>"/swagger/v1/</w:t>
      </w:r>
      <w:proofErr w:type="spellStart"/>
      <w:r w:rsidRPr="006664E1">
        <w:rPr>
          <w:rFonts w:ascii="新宋体" w:eastAsia="新宋体" w:cs="新宋体"/>
          <w:color w:val="A31515"/>
          <w:kern w:val="0"/>
          <w:sz w:val="19"/>
          <w:szCs w:val="19"/>
        </w:rPr>
        <w:t>swagger.json</w:t>
      </w:r>
      <w:proofErr w:type="spellEnd"/>
      <w:r w:rsidRPr="006664E1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6664E1">
        <w:rPr>
          <w:rFonts w:ascii="新宋体" w:eastAsia="新宋体" w:cs="新宋体"/>
          <w:color w:val="A31515"/>
          <w:kern w:val="0"/>
          <w:sz w:val="19"/>
          <w:szCs w:val="19"/>
        </w:rPr>
        <w:t>"My API V1"</w:t>
      </w: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6664E1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6664E1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设置根节点访问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c.RoutePrefix</w:t>
      </w:r>
      <w:proofErr w:type="spellEnd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664E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664E1" w:rsidRPr="006664E1" w:rsidRDefault="006664E1" w:rsidP="00BC01E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664E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});</w:t>
      </w:r>
    </w:p>
    <w:p w:rsidR="006664E1" w:rsidRDefault="001608D2" w:rsidP="001608D2">
      <w:pPr>
        <w:ind w:left="36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BC01E7" w:rsidRDefault="00BC01E7" w:rsidP="001608D2">
      <w:pPr>
        <w:ind w:left="360"/>
        <w:jc w:val="left"/>
      </w:pPr>
      <w:r>
        <w:t>由于</w:t>
      </w:r>
      <w:r>
        <w:t>Swagger</w:t>
      </w:r>
      <w:r>
        <w:t>一般在开发环境里面使用</w:t>
      </w:r>
      <w:r>
        <w:rPr>
          <w:rFonts w:hint="eastAsia"/>
        </w:rPr>
        <w:t>，</w:t>
      </w:r>
      <w:r>
        <w:t>所有放在这个</w:t>
      </w:r>
      <w:r>
        <w:t>if</w:t>
      </w:r>
      <w:r>
        <w:t>里面</w:t>
      </w:r>
    </w:p>
    <w:p w:rsidR="00457D02" w:rsidRPr="00457D02" w:rsidRDefault="00457D02" w:rsidP="00457D02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、右键项目</w:t>
      </w:r>
      <w:r>
        <w:rPr>
          <w:rFonts w:hint="eastAsia"/>
        </w:rPr>
        <w:t>-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生成，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查看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生成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选项卡的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输出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部分下的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 xml:space="preserve">“XML 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文档文件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457D02">
        <w:rPr>
          <w:rFonts w:ascii="Verdana" w:eastAsia="宋体" w:hAnsi="Verdana" w:cs="宋体"/>
          <w:color w:val="333333"/>
          <w:kern w:val="0"/>
          <w:szCs w:val="21"/>
        </w:rPr>
        <w:t>框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，启用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XML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注释后会为未记录公共类型和成员提供调试信息。如果出现很多警告信息，指示违反警告代码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15</w:t>
      </w:r>
      <w:r>
        <w:rPr>
          <w:rFonts w:ascii="Verdana" w:eastAsia="宋体" w:hAnsi="Verdana" w:cs="宋体"/>
          <w:color w:val="333333"/>
          <w:kern w:val="0"/>
          <w:szCs w:val="21"/>
        </w:rPr>
        <w:t>91,</w:t>
      </w:r>
      <w:r>
        <w:rPr>
          <w:rFonts w:ascii="Verdana" w:eastAsia="宋体" w:hAnsi="Verdana" w:cs="宋体"/>
          <w:color w:val="333333"/>
          <w:kern w:val="0"/>
          <w:szCs w:val="21"/>
        </w:rPr>
        <w:t>可以在取消显示警告后面加上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1591.</w:t>
      </w:r>
      <w:bookmarkStart w:id="0" w:name="_GoBack"/>
      <w:bookmarkEnd w:id="0"/>
      <w:r>
        <w:rPr>
          <w:rFonts w:ascii="Verdana" w:eastAsia="宋体" w:hAnsi="Verdana" w:cs="宋体"/>
          <w:color w:val="333333"/>
          <w:kern w:val="0"/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27.8pt">
            <v:imagedata r:id="rId6" o:title="002FD365-5B0D-4001-8FED-CA281B469A6F"/>
          </v:shape>
        </w:pict>
      </w:r>
    </w:p>
    <w:p w:rsidR="00DA06B8" w:rsidRPr="00457D02" w:rsidRDefault="00DA06B8" w:rsidP="00DA06B8">
      <w:pPr>
        <w:pStyle w:val="a4"/>
        <w:ind w:left="360" w:firstLineChars="0" w:firstLine="0"/>
        <w:jc w:val="left"/>
        <w:rPr>
          <w:rFonts w:hint="eastAsia"/>
        </w:rPr>
      </w:pPr>
    </w:p>
    <w:sectPr w:rsidR="00DA06B8" w:rsidRPr="00457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C6B34"/>
    <w:multiLevelType w:val="hybridMultilevel"/>
    <w:tmpl w:val="694E46E8"/>
    <w:lvl w:ilvl="0" w:tplc="B83A0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282768"/>
    <w:multiLevelType w:val="multilevel"/>
    <w:tmpl w:val="FCEA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1B"/>
    <w:rsid w:val="001608D2"/>
    <w:rsid w:val="00167568"/>
    <w:rsid w:val="003138F9"/>
    <w:rsid w:val="003E6BA8"/>
    <w:rsid w:val="00457D02"/>
    <w:rsid w:val="004823C8"/>
    <w:rsid w:val="004A4450"/>
    <w:rsid w:val="0054087C"/>
    <w:rsid w:val="00581F1B"/>
    <w:rsid w:val="006664E1"/>
    <w:rsid w:val="008321D3"/>
    <w:rsid w:val="008E6AAB"/>
    <w:rsid w:val="00BA449A"/>
    <w:rsid w:val="00BC01E7"/>
    <w:rsid w:val="00C8393E"/>
    <w:rsid w:val="00DA06B8"/>
    <w:rsid w:val="00E65FFC"/>
    <w:rsid w:val="00F61C19"/>
    <w:rsid w:val="00FA13E3"/>
    <w:rsid w:val="00FE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0DBA1-BE0A-42F3-97DE-51D93B78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38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A06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6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datacool/p/118055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184</Words>
  <Characters>1050</Characters>
  <Application>Microsoft Office Word</Application>
  <DocSecurity>0</DocSecurity>
  <Lines>8</Lines>
  <Paragraphs>2</Paragraphs>
  <ScaleCrop>false</ScaleCrop>
  <Company>Microsoft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18</cp:revision>
  <dcterms:created xsi:type="dcterms:W3CDTF">2019-12-02T07:49:00Z</dcterms:created>
  <dcterms:modified xsi:type="dcterms:W3CDTF">2019-12-02T08:41:00Z</dcterms:modified>
</cp:coreProperties>
</file>