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Noto Sans CJK SC"/>
          <w:b/>
          <w:color w:val="17365D"/>
          <w:sz w:val="50"/>
        </w:rPr>
        <w:t>Ubuntu轻量盘中行情采集器</w:t>
      </w:r>
    </w:p>
    <w:p>
      <w:pPr>
        <w:jc w:val="center"/>
      </w:pPr>
      <w:r>
        <w:rPr>
          <w:rFonts w:ascii="Arial" w:hAnsi="Arial" w:eastAsia="Noto Sans CJK SC"/>
          <w:b/>
          <w:color w:val="1F4E78"/>
          <w:sz w:val="40"/>
        </w:rPr>
        <w:t>部署与维护手册</w:t>
      </w:r>
    </w:p>
    <w:p>
      <w:pPr>
        <w:spacing w:before="360"/>
        <w:jc w:val="center"/>
      </w:pPr>
      <w:r>
        <w:rPr>
          <w:rFonts w:ascii="Arial" w:hAnsi="Arial" w:eastAsia="Noto Sans CJK SC"/>
          <w:color w:val="5A5A5A"/>
          <w:sz w:val="22"/>
        </w:rPr>
        <w:t>版本 v1.1  |  Ubuntu普通脚本版  |  2026-07-27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D9EAF7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 w:eastAsia="Noto Sans CJK SC"/>
                <w:b/>
              </w:rPr>
              <w:t>核心原则：</w:t>
            </w:r>
            <w:r>
              <w:rPr>
                <w:rFonts w:ascii="Arial" w:hAnsi="Arial" w:eastAsia="Noto Sans CJK SC"/>
              </w:rPr>
              <w:t>采集端只保存原始数字；不做板块分组、不生成投资建议。日常只维护 config/instruments.csv，在其中增加六位代码或 AU999。</w:t>
            </w:r>
          </w:p>
        </w:tc>
      </w:tr>
    </w:tbl>
    <w:p>
      <w:pPr>
        <w:spacing w:after="0"/>
      </w:pPr>
    </w:p>
    <w:p>
      <w:pPr>
        <w:spacing w:before="440"/>
        <w:jc w:val="center"/>
      </w:pPr>
      <w:r>
        <w:rPr>
          <w:rFonts w:ascii="Arial" w:hAnsi="Arial" w:eastAsia="Noto Sans CJK SC"/>
          <w:sz w:val="21"/>
        </w:rPr>
        <w:t>适用场景：美国常开Ubuntu主机，长期自动积累A股、指数和Au99.99分时数据</w:t>
      </w:r>
    </w:p>
    <w:p>
      <w:pPr>
        <w:spacing w:before="1600"/>
        <w:jc w:val="center"/>
      </w:pPr>
      <w:r>
        <w:rPr>
          <w:rFonts w:ascii="Arial" w:hAnsi="Arial" w:eastAsia="Noto Sans CJK SC"/>
          <w:color w:val="5A5A5A"/>
          <w:sz w:val="20"/>
        </w:rPr>
        <w:t>交付文件：ubuntu_intraday_collector_v1_1.zip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288"/>
      </w:pPr>
      <w:r>
        <w:rPr>
          <w:rFonts w:ascii="Arial" w:hAnsi="Arial" w:eastAsia="Noto Sans CJK SC"/>
        </w:rPr>
        <w:t>1. 系统目标与边界</w:t>
      </w:r>
    </w:p>
    <w:p>
      <w:pPr>
        <w:ind w:left="288"/>
      </w:pPr>
      <w:r>
        <w:rPr>
          <w:rFonts w:ascii="Arial" w:hAnsi="Arial" w:eastAsia="Noto Sans CJK SC"/>
        </w:rPr>
        <w:t>2. 目录结构与数据流</w:t>
      </w:r>
    </w:p>
    <w:p>
      <w:pPr>
        <w:ind w:left="288"/>
      </w:pPr>
      <w:r>
        <w:rPr>
          <w:rFonts w:ascii="Arial" w:hAnsi="Arial" w:eastAsia="Noto Sans CJK SC"/>
        </w:rPr>
        <w:t>3. 唯一池文件 instruments.csv</w:t>
      </w:r>
    </w:p>
    <w:p>
      <w:pPr>
        <w:ind w:left="288"/>
      </w:pPr>
      <w:r>
        <w:rPr>
          <w:rFonts w:ascii="Arial" w:hAnsi="Arial" w:eastAsia="Noto Sans CJK SC"/>
        </w:rPr>
        <w:t>4. 默认采集频率与时区</w:t>
      </w:r>
    </w:p>
    <w:p>
      <w:pPr>
        <w:ind w:left="288"/>
      </w:pPr>
      <w:r>
        <w:rPr>
          <w:rFonts w:ascii="Arial" w:hAnsi="Arial" w:eastAsia="Noto Sans CJK SC"/>
        </w:rPr>
        <w:t>5. 数据字段与SQLite结构</w:t>
      </w:r>
    </w:p>
    <w:p>
      <w:pPr>
        <w:ind w:left="288"/>
      </w:pPr>
      <w:r>
        <w:rPr>
          <w:rFonts w:ascii="Arial" w:hAnsi="Arial" w:eastAsia="Noto Sans CJK SC"/>
        </w:rPr>
        <w:t>6. Ubuntu部署步骤</w:t>
      </w:r>
    </w:p>
    <w:p>
      <w:pPr>
        <w:ind w:left="288"/>
      </w:pPr>
      <w:r>
        <w:rPr>
          <w:rFonts w:ascii="Arial" w:hAnsi="Arial" w:eastAsia="Noto Sans CJK SC"/>
        </w:rPr>
        <w:t>7. 首次验证与服务管理</w:t>
      </w:r>
    </w:p>
    <w:p>
      <w:pPr>
        <w:ind w:left="288"/>
      </w:pPr>
      <w:r>
        <w:rPr>
          <w:rFonts w:ascii="Arial" w:hAnsi="Arial" w:eastAsia="Noto Sans CJK SC"/>
        </w:rPr>
        <w:t>8. 日常维护、导出和备份</w:t>
      </w:r>
    </w:p>
    <w:p>
      <w:pPr>
        <w:ind w:left="288"/>
      </w:pPr>
      <w:r>
        <w:rPr>
          <w:rFonts w:ascii="Arial" w:hAnsi="Arial" w:eastAsia="Noto Sans CJK SC"/>
        </w:rPr>
        <w:t>9. 资源占用与容量估算</w:t>
      </w:r>
    </w:p>
    <w:p>
      <w:pPr>
        <w:ind w:left="288"/>
      </w:pPr>
      <w:r>
        <w:rPr>
          <w:rFonts w:ascii="Arial" w:hAnsi="Arial" w:eastAsia="Noto Sans CJK SC"/>
        </w:rPr>
        <w:t>10. 故障排查</w:t>
      </w:r>
    </w:p>
    <w:p>
      <w:pPr>
        <w:ind w:left="288"/>
      </w:pPr>
      <w:r>
        <w:rPr>
          <w:rFonts w:ascii="Arial" w:hAnsi="Arial" w:eastAsia="Noto Sans CJK SC"/>
        </w:rPr>
        <w:t>11. 与quant-invest衔接</w:t>
      </w:r>
    </w:p>
    <w:p>
      <w:pPr>
        <w:ind w:left="288"/>
      </w:pPr>
      <w:r>
        <w:rPr>
          <w:rFonts w:ascii="Arial" w:hAnsi="Arial" w:eastAsia="Noto Sans CJK SC"/>
        </w:rPr>
        <w:t>12. 参考来源与限制说明</w:t>
      </w:r>
    </w:p>
    <w:p>
      <w:pPr>
        <w:pStyle w:val="Heading1"/>
      </w:pPr>
      <w:r>
        <w:t>1. 系统目标与边界</w:t>
      </w:r>
    </w:p>
    <w:p>
      <w:r>
        <w:t>该系统是一套独立于现有 quant-invest 的轻量采集节点，长期运行在Ubuntu常开主机上。它只抓取并保存市场原始数字，不进行因子计算、持仓分析、板块归类或交易决策。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60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负责内容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不负责内容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股票、场内ETF/LOF、指数的价格与成交数字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不生成买卖建议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Au99.99公开分时价格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不进行CPO、半导体等板块分组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相邻节点成交量、成交额增量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不处理当前账户持仓和现金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SQLite持久化、去重、备份和CSV导出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不替代每日基金净值更新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 w:eastAsia="Noto Sans CJK SC"/>
                <w:b/>
              </w:rPr>
              <w:t>设计取舍：</w:t>
            </w:r>
            <w:r>
              <w:rPr>
                <w:rFonts w:ascii="Arial" w:hAnsi="Arial" w:eastAsia="Noto Sans CJK SC"/>
              </w:rPr>
              <w:t>研究与应用分离：这台主机只做数据采集。需要研究时，将SQLite备份复制回主电脑，再由quant-invest或后续分析脚本读取。</w:t>
            </w:r>
          </w:p>
        </w:tc>
      </w:tr>
    </w:tbl>
    <w:p>
      <w:pPr>
        <w:spacing w:after="0"/>
      </w:pPr>
    </w:p>
    <w:p>
      <w:pPr>
        <w:pStyle w:val="Heading1"/>
      </w:pPr>
      <w:r>
        <w:t>2. 目录结构与数据流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ubuntu_intraday_collector_v1_1/</w:t>
      </w:r>
      <w:r>
        <w:br/>
      </w:r>
      <w:r>
        <w:rPr>
          <w:rFonts w:ascii="DejaVu Sans Mono" w:hAnsi="DejaVu Sans Mono" w:eastAsia="Noto Sans Mono CJK SC"/>
        </w:rPr>
        <w:t>├── collector.py</w:t>
      </w:r>
      <w:r>
        <w:br/>
      </w:r>
      <w:r>
        <w:rPr>
          <w:rFonts w:ascii="DejaVu Sans Mono" w:hAnsi="DejaVu Sans Mono" w:eastAsia="Noto Sans Mono CJK SC"/>
        </w:rPr>
        <w:t>├── install.sh</w:t>
      </w:r>
      <w:r>
        <w:br/>
      </w:r>
      <w:r>
        <w:rPr>
          <w:rFonts w:ascii="DejaVu Sans Mono" w:hAnsi="DejaVu Sans Mono" w:eastAsia="Noto Sans Mono CJK SC"/>
        </w:rPr>
        <w:t>├── uninstall.sh</w:t>
      </w:r>
      <w:r>
        <w:br/>
      </w:r>
      <w:r>
        <w:rPr>
          <w:rFonts w:ascii="DejaVu Sans Mono" w:hAnsi="DejaVu Sans Mono" w:eastAsia="Noto Sans Mono CJK SC"/>
        </w:rPr>
        <w:t>├── README.md</w:t>
      </w:r>
      <w:r>
        <w:br/>
      </w:r>
      <w:r>
        <w:rPr>
          <w:rFonts w:ascii="DejaVu Sans Mono" w:hAnsi="DejaVu Sans Mono" w:eastAsia="Noto Sans Mono CJK SC"/>
        </w:rPr>
        <w:t>├── config/</w:t>
      </w:r>
      <w:r>
        <w:br/>
      </w:r>
      <w:r>
        <w:rPr>
          <w:rFonts w:ascii="DejaVu Sans Mono" w:hAnsi="DejaVu Sans Mono" w:eastAsia="Noto Sans Mono CJK SC"/>
        </w:rPr>
        <w:t>│   ├── instruments.csv       # 唯一日常维护文件</w:t>
      </w:r>
      <w:r>
        <w:br/>
      </w:r>
      <w:r>
        <w:rPr>
          <w:rFonts w:ascii="DejaVu Sans Mono" w:hAnsi="DejaVu Sans Mono" w:eastAsia="Noto Sans Mono CJK SC"/>
        </w:rPr>
        <w:t>│   └── config.json           # 采集频率、内置指数和系统参数</w:t>
      </w:r>
      <w:r>
        <w:br/>
      </w:r>
      <w:r>
        <w:rPr>
          <w:rFonts w:ascii="DejaVu Sans Mono" w:hAnsi="DejaVu Sans Mono" w:eastAsia="Noto Sans Mono CJK SC"/>
        </w:rPr>
        <w:t>├── data/</w:t>
      </w:r>
      <w:r>
        <w:br/>
      </w:r>
      <w:r>
        <w:rPr>
          <w:rFonts w:ascii="DejaVu Sans Mono" w:hAnsi="DejaVu Sans Mono" w:eastAsia="Noto Sans Mono CJK SC"/>
        </w:rPr>
        <w:t>│   ├── intraday.db           # 主SQLite数据库</w:t>
      </w:r>
      <w:r>
        <w:br/>
      </w:r>
      <w:r>
        <w:rPr>
          <w:rFonts w:ascii="DejaVu Sans Mono" w:hAnsi="DejaVu Sans Mono" w:eastAsia="Noto Sans Mono CJK SC"/>
        </w:rPr>
        <w:t>│   ├── backups/              # 每日安全备份</w:t>
      </w:r>
      <w:r>
        <w:br/>
      </w:r>
      <w:r>
        <w:rPr>
          <w:rFonts w:ascii="DejaVu Sans Mono" w:hAnsi="DejaVu Sans Mono" w:eastAsia="Noto Sans Mono CJK SC"/>
        </w:rPr>
        <w:t>│   └── exports/              # 按需导出的CSV</w:t>
      </w:r>
      <w:r>
        <w:br/>
      </w:r>
      <w:r>
        <w:rPr>
          <w:rFonts w:ascii="DejaVu Sans Mono" w:hAnsi="DejaVu Sans Mono" w:eastAsia="Noto Sans Mono CJK SC"/>
        </w:rPr>
        <w:t>└── systemd/</w:t>
      </w:r>
      <w:r>
        <w:br/>
      </w:r>
      <w:r>
        <w:rPr>
          <w:rFonts w:ascii="DejaVu Sans Mono" w:hAnsi="DejaVu Sans Mono" w:eastAsia="Noto Sans Mono CJK SC"/>
        </w:rPr>
        <w:t xml:space="preserve">    └── intraday-collector.service.template</w:t>
      </w:r>
    </w:p>
    <w:p>
      <w:r>
        <w:t>数据流如下：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instruments.csv</w:t>
      </w:r>
      <w:r>
        <w:br/>
      </w:r>
      <w:r>
        <w:rPr>
          <w:rFonts w:ascii="DejaVu Sans Mono" w:hAnsi="DejaVu Sans Mono" w:eastAsia="Noto Sans Mono CJK SC"/>
        </w:rPr>
        <w:t xml:space="preserve">      ↓ 自动重新读取</w:t>
      </w:r>
      <w:r>
        <w:br/>
      </w:r>
      <w:r>
        <w:rPr>
          <w:rFonts w:ascii="DejaVu Sans Mono" w:hAnsi="DejaVu Sans Mono" w:eastAsia="Noto Sans Mono CJK SC"/>
        </w:rPr>
        <w:t>六位代码自动识别 + AU999标准化</w:t>
      </w:r>
      <w:r>
        <w:br/>
      </w:r>
      <w:r>
        <w:rPr>
          <w:rFonts w:ascii="DejaVu Sans Mono" w:hAnsi="DejaVu Sans Mono" w:eastAsia="Noto Sans Mono CJK SC"/>
        </w:rPr>
        <w:t xml:space="preserve">      ↓</w:t>
      </w:r>
      <w:r>
        <w:br/>
      </w:r>
      <w:r>
        <w:rPr>
          <w:rFonts w:ascii="DejaVu Sans Mono" w:hAnsi="DejaVu Sans Mono" w:eastAsia="Noto Sans Mono CJK SC"/>
        </w:rPr>
        <w:t>新浪批量行情 / 上海黄金交易所公开端点</w:t>
      </w:r>
      <w:r>
        <w:br/>
      </w:r>
      <w:r>
        <w:rPr>
          <w:rFonts w:ascii="DejaVu Sans Mono" w:hAnsi="DejaVu Sans Mono" w:eastAsia="Noto Sans Mono CJK SC"/>
        </w:rPr>
        <w:t xml:space="preserve">      ↓</w:t>
      </w:r>
      <w:r>
        <w:br/>
      </w:r>
      <w:r>
        <w:rPr>
          <w:rFonts w:ascii="DejaVu Sans Mono" w:hAnsi="DejaVu Sans Mono" w:eastAsia="Noto Sans Mono CJK SC"/>
        </w:rPr>
        <w:t>字段校验、时间校验、同节点去重</w:t>
      </w:r>
      <w:r>
        <w:br/>
      </w:r>
      <w:r>
        <w:rPr>
          <w:rFonts w:ascii="DejaVu Sans Mono" w:hAnsi="DejaVu Sans Mono" w:eastAsia="Noto Sans Mono CJK SC"/>
        </w:rPr>
        <w:t xml:space="preserve">      ↓</w:t>
      </w:r>
      <w:r>
        <w:br/>
      </w:r>
      <w:r>
        <w:rPr>
          <w:rFonts w:ascii="DejaVu Sans Mono" w:hAnsi="DejaVu Sans Mono" w:eastAsia="Noto Sans Mono CJK SC"/>
        </w:rPr>
        <w:t>SQLite: data/intraday.db</w:t>
      </w:r>
      <w:r>
        <w:br/>
      </w:r>
      <w:r>
        <w:rPr>
          <w:rFonts w:ascii="DejaVu Sans Mono" w:hAnsi="DejaVu Sans Mono" w:eastAsia="Noto Sans Mono CJK SC"/>
        </w:rPr>
        <w:t xml:space="preserve">      ↓</w:t>
      </w:r>
      <w:r>
        <w:br/>
      </w:r>
      <w:r>
        <w:rPr>
          <w:rFonts w:ascii="DejaVu Sans Mono" w:hAnsi="DejaVu Sans Mono" w:eastAsia="Noto Sans Mono CJK SC"/>
        </w:rPr>
        <w:t>每日备份 / 按日期导出CSV</w:t>
      </w:r>
    </w:p>
    <w:p>
      <w:pPr>
        <w:pStyle w:val="Heading1"/>
      </w:pPr>
      <w:r>
        <w:t>3. 唯一池文件 instruments.csv</w:t>
      </w:r>
    </w:p>
    <w:p>
      <w:pPr>
        <w:pStyle w:val="Heading2"/>
      </w:pPr>
      <w:r>
        <w:t>3.1 文件格式</w:t>
      </w:r>
    </w:p>
    <w:p>
      <w:r>
        <w:t>日常只编辑 config/instruments.csv。文件只有一列，代码重复时自动去重。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code</w:t>
      </w:r>
      <w:r>
        <w:br/>
      </w:r>
      <w:r>
        <w:rPr>
          <w:rFonts w:ascii="DejaVu Sans Mono" w:hAnsi="DejaVu Sans Mono" w:eastAsia="Noto Sans Mono CJK SC"/>
        </w:rPr>
        <w:t>688041</w:t>
      </w:r>
      <w:r>
        <w:br/>
      </w:r>
      <w:r>
        <w:rPr>
          <w:rFonts w:ascii="DejaVu Sans Mono" w:hAnsi="DejaVu Sans Mono" w:eastAsia="Noto Sans Mono CJK SC"/>
        </w:rPr>
        <w:t>300308</w:t>
      </w:r>
      <w:r>
        <w:br/>
      </w:r>
      <w:r>
        <w:rPr>
          <w:rFonts w:ascii="DejaVu Sans Mono" w:hAnsi="DejaVu Sans Mono" w:eastAsia="Noto Sans Mono CJK SC"/>
        </w:rPr>
        <w:t>020692</w:t>
      </w:r>
      <w:r>
        <w:br/>
      </w:r>
      <w:r>
        <w:rPr>
          <w:rFonts w:ascii="DejaVu Sans Mono" w:hAnsi="DejaVu Sans Mono" w:eastAsia="Noto Sans Mono CJK SC"/>
        </w:rPr>
        <w:t>AU999</w:t>
      </w:r>
    </w:p>
    <w:p>
      <w:pPr>
        <w:pStyle w:val="Heading2"/>
      </w:pPr>
      <w:r>
        <w:t>3.2 六位代码的自动识别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输入</w:t>
            </w:r>
          </w:p>
        </w:tc>
        <w:tc>
          <w:tcPr>
            <w:tcW w:type="dxa" w:w="604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程序处理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六位股票代码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自动推断上海、深圳或北京市场，并获取实时行情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场内ETF/LOF六位代码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若行情接口返回有效价格，按实时证券采集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场外基金六位代码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首次联网无法获得实时交易行情时，标记为reference_only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AU999 / AU9999 / Au99.99</w:t>
            </w:r>
          </w:p>
        </w:tc>
        <w:tc>
          <w:tcPr>
            <w:tcW w:type="dxa" w:w="60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统一规范为上海黄金交易所Au99.99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 w:eastAsia="Noto Sans CJK SC"/>
                <w:b/>
              </w:rPr>
              <w:t>场外基金原则：</w:t>
            </w:r>
            <w:r>
              <w:rPr>
                <w:rFonts w:ascii="Arial" w:hAnsi="Arial" w:eastAsia="Noto Sans CJK SC"/>
              </w:rPr>
              <w:t>场外基金没有真实可交易的盘中净值。系统只在元数据中保留基金代码，不生成“估算净值”，也不把接口空值当成行情。</w:t>
            </w:r>
          </w:p>
        </w:tc>
      </w:tr>
    </w:tbl>
    <w:p>
      <w:pPr>
        <w:spacing w:after="0"/>
      </w:pPr>
    </w:p>
    <w:p>
      <w:pPr>
        <w:pStyle w:val="Heading2"/>
      </w:pPr>
      <w:r>
        <w:t>3.3 增删代码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nano config/instruments.csv</w:t>
      </w:r>
    </w:p>
    <w:p>
      <w:r>
        <w:t>保存后无需重启服务。程序会在下一个采集节点重新读取文件。删除代码只会停止后续采集，历史数据仍保留。</w:t>
      </w:r>
    </w:p>
    <w:p>
      <w:pPr>
        <w:pStyle w:val="Heading2"/>
      </w:pPr>
      <w:r>
        <w:t>3.4 指数</w:t>
      </w:r>
    </w:p>
    <w:p>
      <w:r>
        <w:t>上证指数、深证成指、创业板指、沪深300和科创50内置在config.json中，避免000001等六位代码在股票与指数之间产生歧义。指数通常无需日常维护。</w:t>
      </w:r>
    </w:p>
    <w:p>
      <w:pPr>
        <w:pStyle w:val="Heading1"/>
      </w:pPr>
      <w:r>
        <w:t>4. 默认采集频率与时区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市场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北京时间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默认频率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A股与内置指数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09:30—10:00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每10分钟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A股与内置指数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10:00—11:30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每30分钟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A股与内置指数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13:00—14:00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每30分钟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A股与内置指数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14:00—15:00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每10分钟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Au99.99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00:00—02:30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每30分钟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Au99.99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09:00—15:30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每30分钟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Au99.99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20:00—23:30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每30分钟</w:t>
            </w:r>
          </w:p>
        </w:tc>
      </w:tr>
    </w:tbl>
    <w:p>
      <w:pPr>
        <w:spacing w:after="0"/>
      </w:pPr>
    </w:p>
    <w:p>
      <w:r>
        <w:t>程序内部使用 Asia/Shanghai 时区，Ubuntu主机本身可以继续使用美国当地时区，夏令时切换不会改变北京时间采集节点。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 w:eastAsia="Noto Sans CJK SC"/>
                <w:b/>
              </w:rPr>
              <w:t>节假日：</w:t>
            </w:r>
            <w:r>
              <w:rPr>
                <w:rFonts w:ascii="Arial" w:hAnsi="Arial" w:eastAsia="Noto Sans CJK SC"/>
              </w:rPr>
              <w:t>系统不内置庞大的交易日历。接口返回旧日期或延迟过长时，该条行情会被标记无效，避免把上一交易日缓存当成当天数据。</w:t>
            </w:r>
          </w:p>
        </w:tc>
      </w:tr>
    </w:tbl>
    <w:p>
      <w:pPr>
        <w:spacing w:after="0"/>
      </w:pPr>
    </w:p>
    <w:p>
      <w:pPr>
        <w:pStyle w:val="Heading1"/>
      </w:pPr>
      <w:r>
        <w:t>5. 数据字段与SQLite结构</w:t>
      </w:r>
    </w:p>
    <w:p>
      <w:pPr>
        <w:pStyle w:val="Heading2"/>
      </w:pPr>
      <w:r>
        <w:t>5.1 核心行情字段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字段组</w:t>
            </w:r>
          </w:p>
        </w:tc>
        <w:tc>
          <w:tcPr>
            <w:tcW w:type="dxa" w:w="720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主要字段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标识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slot_time、code、symbol、name、asset_type、exchange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价格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last_price、previous_close、open_price、high_price、low_price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涨跌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change_amount、change_pct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成交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volume、amount、interval_volume、interval_amount、interval_minutes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质量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quote_date、quote_time、source、valid、error</w:t>
            </w:r>
          </w:p>
        </w:tc>
      </w:tr>
    </w:tbl>
    <w:p>
      <w:pPr>
        <w:spacing w:after="0"/>
      </w:pPr>
    </w:p>
    <w:p>
      <w:r>
        <w:t>股票和指数的 volume、amount 是当日累计值；系统同时用相邻采集节点做差，保存 interval_volume 和 interval_amount。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 w:eastAsia="Noto Sans CJK SC"/>
                <w:b/>
              </w:rPr>
              <w:t>Au99.99字段限制：</w:t>
            </w:r>
            <w:r>
              <w:rPr>
                <w:rFonts w:ascii="Arial" w:hAnsi="Arial" w:eastAsia="Noto Sans CJK SC"/>
              </w:rPr>
              <w:t>上海黄金交易所公开分时端点不保证返回成交量、成交额和昨收。程序保存端点实际提供的价格、高低和更新时间；缺失字段写为NULL，不猜测。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5.2 数据库表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表名</w:t>
            </w:r>
          </w:p>
        </w:tc>
        <w:tc>
          <w:tcPr>
            <w:tcW w:type="dxa" w:w="6336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作用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instruments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池项目、自动识别类型、名称、是否实时采集、最后探测状态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quote_snapshots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每个采集节点的股票、指数和黄金原始数字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collector_runs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每个节点的范围、成功率、池版本和运行状态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app_state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每日备份等内部状态</w:t>
            </w:r>
          </w:p>
        </w:tc>
      </w:tr>
    </w:tbl>
    <w:p>
      <w:pPr>
        <w:spacing w:after="0"/>
      </w:pPr>
    </w:p>
    <w:p>
      <w:pPr>
        <w:pStyle w:val="Heading1"/>
      </w:pPr>
      <w:r>
        <w:t>6. Ubuntu部署步骤</w:t>
      </w:r>
    </w:p>
    <w:p>
      <w:pPr>
        <w:pStyle w:val="Heading2"/>
      </w:pPr>
      <w:r>
        <w:t>6.1 准备系统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sudo apt update</w:t>
      </w:r>
      <w:r>
        <w:br/>
      </w:r>
      <w:r>
        <w:rPr>
          <w:rFonts w:ascii="DejaVu Sans Mono" w:hAnsi="DejaVu Sans Mono" w:eastAsia="Noto Sans Mono CJK SC"/>
        </w:rPr>
        <w:t>sudo apt install -y python3 unzip</w:t>
      </w:r>
    </w:p>
    <w:p>
      <w:r>
        <w:t>采集器只依赖Python标准库，不需要pip、pandas、NumPy、SciPy、AKShare、Redis或数据库服务。</w:t>
      </w:r>
    </w:p>
    <w:p>
      <w:pPr>
        <w:pStyle w:val="Heading2"/>
      </w:pPr>
      <w:r>
        <w:t>6.2 上传和解压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mkdir -p ~/apps</w:t>
      </w:r>
      <w:r>
        <w:br/>
      </w:r>
      <w:r>
        <w:rPr>
          <w:rFonts w:ascii="DejaVu Sans Mono" w:hAnsi="DejaVu Sans Mono" w:eastAsia="Noto Sans Mono CJK SC"/>
        </w:rPr>
        <w:t>cd ~/apps</w:t>
      </w:r>
      <w:r>
        <w:br/>
      </w:r>
      <w:r>
        <w:rPr>
          <w:rFonts w:ascii="DejaVu Sans Mono" w:hAnsi="DejaVu Sans Mono" w:eastAsia="Noto Sans Mono CJK SC"/>
        </w:rPr>
        <w:t>unzip ubuntu_intraday_collector_v1_1.zip</w:t>
      </w:r>
      <w:r>
        <w:br/>
      </w:r>
      <w:r>
        <w:rPr>
          <w:rFonts w:ascii="DejaVu Sans Mono" w:hAnsi="DejaVu Sans Mono" w:eastAsia="Noto Sans Mono CJK SC"/>
        </w:rPr>
        <w:t>cd ubuntu_intraday_collector_v1_1</w:t>
      </w:r>
    </w:p>
    <w:p>
      <w:pPr>
        <w:pStyle w:val="Heading2"/>
      </w:pPr>
      <w:r>
        <w:t>6.3 检查池文件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nano config/instruments.csv</w:t>
      </w:r>
    </w:p>
    <w:p>
      <w:r>
        <w:t>确认需要的股票、基金代码及AU999都在文件中。当前交付包已放入现有股票池、基金池和AU999。</w:t>
      </w:r>
    </w:p>
    <w:p>
      <w:pPr>
        <w:pStyle w:val="Heading2"/>
      </w:pPr>
      <w:r>
        <w:t>6.4 安装systemd用户服务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chmod +x install.sh</w:t>
      </w:r>
      <w:r>
        <w:br/>
      </w:r>
      <w:r>
        <w:rPr>
          <w:rFonts w:ascii="DejaVu Sans Mono" w:hAnsi="DejaVu Sans Mono" w:eastAsia="Noto Sans Mono CJK SC"/>
        </w:rPr>
        <w:t>./install.sh</w:t>
      </w:r>
      <w:r>
        <w:br/>
      </w:r>
      <w:r>
        <w:rPr>
          <w:rFonts w:ascii="DejaVu Sans Mono" w:hAnsi="DejaVu Sans Mono" w:eastAsia="Noto Sans Mono CJK SC"/>
        </w:rPr>
        <w:t>sudo loginctl enable-linger "$USER"</w:t>
      </w:r>
    </w:p>
    <w:p>
      <w:r>
        <w:t>enable-linger用于保证退出SSH或注销后，用户级systemd服务仍可运行。</w:t>
      </w:r>
    </w:p>
    <w:p>
      <w:pPr>
        <w:pStyle w:val="Heading1"/>
      </w:pPr>
      <w:r>
        <w:t>7. 首次验证与服务管理</w:t>
      </w:r>
    </w:p>
    <w:p>
      <w:pPr>
        <w:pStyle w:val="Heading2"/>
      </w:pPr>
      <w:r>
        <w:t>7.1 离线自检和配置检查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python3 collector.py self-test</w:t>
      </w:r>
      <w:r>
        <w:br/>
      </w:r>
      <w:r>
        <w:rPr>
          <w:rFonts w:ascii="DejaVu Sans Mono" w:hAnsi="DejaVu Sans Mono" w:eastAsia="Noto Sans Mono CJK SC"/>
        </w:rPr>
        <w:t>python3 collector.py validate</w:t>
      </w:r>
    </w:p>
    <w:p>
      <w:pPr>
        <w:pStyle w:val="Heading2"/>
      </w:pPr>
      <w:r>
        <w:t>7.2 首次联网测试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python3 collector.py once --scope equity --force</w:t>
      </w:r>
      <w:r>
        <w:br/>
      </w:r>
      <w:r>
        <w:rPr>
          <w:rFonts w:ascii="DejaVu Sans Mono" w:hAnsi="DejaVu Sans Mono" w:eastAsia="Noto Sans Mono CJK SC"/>
        </w:rPr>
        <w:t>python3 collector.py once --scope gold --force</w:t>
      </w:r>
      <w:r>
        <w:br/>
      </w:r>
      <w:r>
        <w:rPr>
          <w:rFonts w:ascii="DejaVu Sans Mono" w:hAnsi="DejaVu Sans Mono" w:eastAsia="Noto Sans Mono CJK SC"/>
        </w:rPr>
        <w:t>python3 collector.py status</w:t>
      </w:r>
    </w:p>
    <w:p>
      <w:r>
        <w:t>第一次A股测试会自动区分实时证券与reference_only场外基金。由于运行环境和接口限制，建议在北京时间交易时段执行联网测试。</w:t>
      </w:r>
    </w:p>
    <w:p>
      <w:pPr>
        <w:pStyle w:val="Heading2"/>
      </w:pPr>
      <w:r>
        <w:t>7.3 常用systemd命令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systemctl --user status intraday-collector</w:t>
      </w:r>
      <w:r>
        <w:br/>
      </w:r>
      <w:r>
        <w:rPr>
          <w:rFonts w:ascii="DejaVu Sans Mono" w:hAnsi="DejaVu Sans Mono" w:eastAsia="Noto Sans Mono CJK SC"/>
        </w:rPr>
        <w:t>systemctl --user restart intraday-collector</w:t>
      </w:r>
      <w:r>
        <w:br/>
      </w:r>
      <w:r>
        <w:rPr>
          <w:rFonts w:ascii="DejaVu Sans Mono" w:hAnsi="DejaVu Sans Mono" w:eastAsia="Noto Sans Mono CJK SC"/>
        </w:rPr>
        <w:t>systemctl --user stop intraday-collector</w:t>
      </w:r>
      <w:r>
        <w:br/>
      </w:r>
      <w:r>
        <w:rPr>
          <w:rFonts w:ascii="DejaVu Sans Mono" w:hAnsi="DejaVu Sans Mono" w:eastAsia="Noto Sans Mono CJK SC"/>
        </w:rPr>
        <w:t>systemctl --user start intraday-collector</w:t>
      </w:r>
      <w:r>
        <w:br/>
      </w:r>
      <w:r>
        <w:rPr>
          <w:rFonts w:ascii="DejaVu Sans Mono" w:hAnsi="DejaVu Sans Mono" w:eastAsia="Noto Sans Mono CJK SC"/>
        </w:rPr>
        <w:t>journalctl --user -u intraday-collector -f</w:t>
      </w:r>
    </w:p>
    <w:p>
      <w:pPr>
        <w:pStyle w:val="Heading2"/>
      </w:pPr>
      <w:r>
        <w:t>7.4 确认退出SSH后继续运行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loginctl show-user "$USER" -p Linger</w:t>
      </w:r>
      <w:r>
        <w:br/>
      </w:r>
      <w:r>
        <w:rPr>
          <w:rFonts w:ascii="DejaVu Sans Mono" w:hAnsi="DejaVu Sans Mono" w:eastAsia="Noto Sans Mono CJK SC"/>
        </w:rPr>
        <w:t>systemctl --user is-enabled intraday-collector</w:t>
      </w:r>
    </w:p>
    <w:p>
      <w:pPr>
        <w:pStyle w:val="Heading1"/>
      </w:pPr>
      <w:r>
        <w:t>8. 日常维护、导出和备份</w:t>
      </w:r>
    </w:p>
    <w:p>
      <w:pPr>
        <w:pStyle w:val="Heading2"/>
      </w:pPr>
      <w:r>
        <w:t>8.1 唯一日常维护动作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nano ~/apps/ubuntu_intraday_collector_v1_1/config/instruments.csv</w:t>
      </w:r>
    </w:p>
    <w:p>
      <w:r>
        <w:t>加入六位代码或AU999并保存。无需重启。若需要立即验证新增代码，可执行一次equity测试。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cd ~/apps/ubuntu_intraday_collector_v1_1</w:t>
      </w:r>
      <w:r>
        <w:br/>
      </w:r>
      <w:r>
        <w:rPr>
          <w:rFonts w:ascii="DejaVu Sans Mono" w:hAnsi="DejaVu Sans Mono" w:eastAsia="Noto Sans Mono CJK SC"/>
        </w:rPr>
        <w:t>python3 collector.py once --scope equity --force</w:t>
      </w:r>
      <w:r>
        <w:br/>
      </w:r>
      <w:r>
        <w:rPr>
          <w:rFonts w:ascii="DejaVu Sans Mono" w:hAnsi="DejaVu Sans Mono" w:eastAsia="Noto Sans Mono CJK SC"/>
        </w:rPr>
        <w:t>python3 collector.py status</w:t>
      </w:r>
    </w:p>
    <w:p>
      <w:pPr>
        <w:pStyle w:val="Heading2"/>
      </w:pPr>
      <w:r>
        <w:t>8.2 按日期导出CSV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python3 collector.py export 2026-09-15</w:t>
      </w:r>
    </w:p>
    <w:p>
      <w:r>
        <w:t>导出目录为 data/exports/2026-09-15，其中包含quotes.csv、runs.csv和instruments.csv。</w:t>
      </w:r>
    </w:p>
    <w:p>
      <w:pPr>
        <w:pStyle w:val="Heading2"/>
      </w:pPr>
      <w:r>
        <w:t>8.3 数据备份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python3 collector.py backup</w:t>
      </w:r>
    </w:p>
    <w:p>
      <w:r>
        <w:t>系统每天北京时间15:40自动生成SQLite安全备份，默认保留最近7份。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data/backups/intraday_YYYYMMDD.db</w:t>
      </w:r>
      <w:r>
        <w:br/>
      </w:r>
      <w:r>
        <w:rPr>
          <w:rFonts w:ascii="DejaVu Sans Mono" w:hAnsi="DejaVu Sans Mono" w:eastAsia="Noto Sans Mono CJK SC"/>
        </w:rPr>
        <w:t>data/backups/intraday_latest.db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 w:eastAsia="Noto Sans CJK SC"/>
                <w:b/>
              </w:rPr>
              <w:t>同步建议：</w:t>
            </w:r>
            <w:r>
              <w:rPr>
                <w:rFonts w:ascii="Arial" w:hAnsi="Arial" w:eastAsia="Noto Sans CJK SC"/>
              </w:rPr>
              <w:t>远程复制或云同步 data/backups/intraday_latest.db，不要实时同步正在写入的 data/intraday.db。</w:t>
            </w:r>
          </w:p>
        </w:tc>
      </w:tr>
    </w:tbl>
    <w:p>
      <w:pPr>
        <w:spacing w:after="0"/>
      </w:pPr>
    </w:p>
    <w:p>
      <w:pPr>
        <w:pStyle w:val="Heading2"/>
      </w:pPr>
      <w:r>
        <w:t>8.4 卸载服务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./uninstall.sh</w:t>
      </w:r>
    </w:p>
    <w:p>
      <w:r>
        <w:t>卸载脚本只移除systemd服务，不删除项目目录或历史数据库。</w:t>
      </w:r>
    </w:p>
    <w:p>
      <w:pPr>
        <w:pStyle w:val="Heading1"/>
      </w:pPr>
      <w:r>
        <w:t>9. 资源占用与容量估算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88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项目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预计范围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空闲常驻内存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约20—40MB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采集时峰值内存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通常低于70MB；systemd上限128MB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CPU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空闲接近0；每个节点通常运行数秒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三个月存储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通常几十MB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一年存储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通常数百MB以内</w:t>
            </w:r>
          </w:p>
        </w:tc>
      </w:tr>
      <w:tr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第三方依赖</w:t>
            </w:r>
          </w:p>
        </w:tc>
        <w:tc>
          <w:tcPr>
            <w:tcW w:type="dxa" w:w="53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无；仅Python标准库</w:t>
            </w:r>
          </w:p>
        </w:tc>
      </w:tr>
    </w:tbl>
    <w:p>
      <w:pPr>
        <w:spacing w:after="0"/>
      </w:pPr>
    </w:p>
    <w:p>
      <w:r>
        <w:t>容量主要由“实际存在实时行情的代码数量 × 每日节点数 × 交易日数”决定。reference_only场外基金不产生重复的无效行情行。</w:t>
      </w:r>
    </w:p>
    <w:p>
      <w:pPr>
        <w:pStyle w:val="Heading1"/>
      </w:pPr>
      <w:r>
        <w:t>10.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现象</w:t>
            </w:r>
          </w:p>
        </w:tc>
        <w:tc>
          <w:tcPr>
            <w:tcW w:type="dxa" w:w="6336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</w:rPr>
              <w:t>检查命令与处理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服务未运行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systemctl --user status intraday-collector；查看journal日志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退出SSH后停止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执行 sudo loginctl enable-linger "$USER"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新增代码未采集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确认CSV格式；交易时段执行 once --scope equity --force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基金显示reference_only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说明公开实时行情不存在；属于预期行为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黄金行情无成交量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公开SGE端点未返回该字段；保持NULL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数据库增长异常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python3 collector.py status；检查采样频率和重复池代码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接口暂时失败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 w:eastAsia="Noto Sans CJK SC"/>
                <w:sz w:val="19"/>
              </w:rPr>
              <w:t>服务会继续运行；失败节点在collector_runs中留痕</w:t>
            </w:r>
          </w:p>
        </w:tc>
      </w:tr>
    </w:tbl>
    <w:p>
      <w:pPr>
        <w:spacing w:after="0"/>
      </w:pP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journalctl --user -u intraday-collector --since "today"</w:t>
      </w:r>
      <w:r>
        <w:br/>
      </w:r>
      <w:r>
        <w:rPr>
          <w:rFonts w:ascii="DejaVu Sans Mono" w:hAnsi="DejaVu Sans Mono" w:eastAsia="Noto Sans Mono CJK SC"/>
        </w:rPr>
        <w:t>python3 collector.py status</w:t>
      </w:r>
      <w:r>
        <w:br/>
      </w:r>
      <w:r>
        <w:rPr>
          <w:rFonts w:ascii="DejaVu Sans Mono" w:hAnsi="DejaVu Sans Mono" w:eastAsia="Noto Sans Mono CJK SC"/>
        </w:rPr>
        <w:t>python3 collector.py validate</w:t>
      </w:r>
    </w:p>
    <w:p>
      <w:pPr>
        <w:pStyle w:val="Heading1"/>
      </w:pPr>
      <w:r>
        <w:t>11. 与quant-invest衔接</w:t>
      </w:r>
    </w:p>
    <w:p>
      <w:r>
        <w:t>采集主机不需要安装quant-invest。后续研究时，将备份数据库复制回主电脑：</w:t>
      </w:r>
    </w:p>
    <w:p>
      <w:pPr>
        <w:pStyle w:val="CodeBlock"/>
        <w:keepLines/>
      </w:pPr>
      <w:r>
        <w:rPr>
          <w:rFonts w:ascii="DejaVu Sans Mono" w:hAnsi="DejaVu Sans Mono" w:eastAsia="Noto Sans Mono CJK SC"/>
        </w:rPr>
        <w:t>scp 用户名@服务器地址:~/apps/ubuntu_intraday_collector_v1_1/data/backups/intraday_latest.db .</w:t>
      </w:r>
    </w:p>
    <w:p>
      <w:r>
        <w:t>主电脑分析脚本可直接读取SQLite，按slot_time、code和asset_type重建股票、指数和黄金分时序列。板块分组在分析阶段再与本地映射表连接，不在采集端重复维护。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EAF2F8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 w:eastAsia="Noto Sans CJK SC"/>
                <w:b/>
              </w:rPr>
              <w:t>推荐流程：</w:t>
            </w:r>
            <w:r>
              <w:rPr>
                <w:rFonts w:ascii="Arial" w:hAnsi="Arial" w:eastAsia="Noto Sans CJK SC"/>
              </w:rPr>
              <w:t>Ubuntu主机只积累原始数字；主电脑负责分组、因子、持仓规则和复盘。这样池文件与研究逻辑彼此独立，后续更容易维护和审计。</w:t>
            </w:r>
          </w:p>
        </w:tc>
      </w:tr>
    </w:tbl>
    <w:p>
      <w:pPr>
        <w:spacing w:after="0"/>
      </w:pPr>
    </w:p>
    <w:p>
      <w:pPr>
        <w:pStyle w:val="Heading1"/>
      </w:pPr>
      <w:r>
        <w:t>12. 参考来源与限制说明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上海黄金交易所：Au99.99合约代码、报价单位及交易时间。https://www.sge.com.cn/cpfw/Product_service_details?cplx=7&amp;parent_cplx=0&amp;pro_id=793730879941324800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上海黄金交易所：公开行情页面及网页分时数据。https://www.sge.com.cn/sjzx/mrhq</w:t>
      </w:r>
    </w:p>
    <w:p>
      <w:pPr>
        <w:pStyle w:val="ListBullet"/>
      </w:pPr>
      <w:r>
        <w:rPr>
          <w:rFonts w:ascii="Arial" w:hAnsi="Arial" w:eastAsia="Noto Sans CJK SC"/>
          <w:sz w:val="19"/>
        </w:rPr>
        <w:t>新浪财经批量行情网页接口：用于股票、场内基金和指数数字采集。该公开网页接口并非有SLA的数据产品，字段或访问策略可能调整。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9936"/>
            <w:shd w:fill="FCE4D6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 w:eastAsia="Noto Sans CJK SC"/>
                <w:b/>
              </w:rPr>
              <w:t>重要限制：</w:t>
            </w:r>
            <w:r>
              <w:rPr>
                <w:rFonts w:ascii="Arial" w:hAnsi="Arial" w:eastAsia="Noto Sans CJK SC"/>
              </w:rPr>
              <w:t>本系统是个人研究用轻量采集工具，不是交易所授权行情终端。公开网页接口可能延迟、缺字段或调整；所有缺失值均保留NULL，不用于伪造实时行情。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E6E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color w:val="6E6E6E"/>
        <w:sz w:val="17"/>
      </w:rPr>
      <w:t>Ubuntu轻量盘中行情采集器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259" w:right="259"/>
      <w:shd w:fill="F3F5F7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Ubuntu轻量盘中行情采集器部署与维护手册 v1.1</dc:title>
  <dc:subject>Ubuntu systemd + Python标准库 + SQLite行情采集部署</dc:subject>
  <dc:creator>OpenAI</dc:creator>
  <cp:keywords>Ubuntu, systemd, A股, Au99.99, SQLite, 分时数据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