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E2" w:rsidRPr="00EC5138" w:rsidRDefault="00C30FE2" w:rsidP="00C30FE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CF0B95">
        <w:rPr>
          <w:rFonts w:ascii="方正仿宋简体" w:eastAsia="方正仿宋简体" w:hAnsi="华文中宋" w:hint="eastAsia"/>
          <w:sz w:val="32"/>
          <w:szCs w:val="32"/>
        </w:rPr>
        <w:t>9</w:t>
      </w:r>
    </w:p>
    <w:p w:rsidR="00C30FE2" w:rsidRPr="00EC5138" w:rsidRDefault="00C30FE2" w:rsidP="00CF0B95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C30FE2">
        <w:rPr>
          <w:rFonts w:ascii="方正小标宋简体" w:eastAsia="方正小标宋简体" w:hAnsi="华文中宋" w:hint="eastAsia"/>
          <w:sz w:val="32"/>
          <w:szCs w:val="32"/>
        </w:rPr>
        <w:t>家用燃气快速热水器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157DEF" w:rsidRPr="002F4683" w:rsidRDefault="00157DEF" w:rsidP="00157DE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C30FE2">
        <w:rPr>
          <w:rFonts w:ascii="方正仿宋简体" w:eastAsia="方正仿宋简体" w:hint="eastAsia"/>
          <w:sz w:val="32"/>
          <w:szCs w:val="32"/>
        </w:rPr>
        <w:t>上海、江苏、浙江、福建、湖南、广东、重庆、四川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120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120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C30FE2">
        <w:rPr>
          <w:rFonts w:ascii="方正仿宋简体" w:eastAsia="方正仿宋简体" w:hint="eastAsia"/>
          <w:sz w:val="32"/>
          <w:szCs w:val="32"/>
        </w:rPr>
        <w:t>家用燃气快速热水器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157DEF" w:rsidRPr="0013180F" w:rsidRDefault="00157DEF" w:rsidP="00157DEF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C30FE2">
        <w:rPr>
          <w:rFonts w:ascii="方正仿宋简体" w:eastAsia="方正仿宋简体" w:hint="eastAsia"/>
          <w:sz w:val="32"/>
          <w:szCs w:val="32"/>
        </w:rPr>
        <w:t>GB 6932-2001《家用燃气快速热水器》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C30FE2">
        <w:rPr>
          <w:rFonts w:ascii="方正仿宋简体" w:eastAsia="方正仿宋简体" w:hint="eastAsia"/>
          <w:sz w:val="32"/>
          <w:szCs w:val="32"/>
        </w:rPr>
        <w:t>GB 20665-2006《家用燃气快速热水器和燃气采暖热水炉能效限定值及能效等级》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C30FE2">
        <w:rPr>
          <w:rFonts w:ascii="方正仿宋简体" w:eastAsia="方正仿宋简体" w:hint="eastAsia"/>
          <w:sz w:val="32"/>
          <w:szCs w:val="32"/>
        </w:rPr>
        <w:t>对家用燃气快速热水器产品的燃气系统气密性、火焰稳定性、无风状态烟气中一氧化碳含量、烟道堵塞、熄火保护装置、再点火安全装置、烟道堵塞安全装置、风压过大安全装置、防过热安全装置、接地措施、接地电阻、电气强度、热效率、热水产率等14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A020F0" w:rsidRDefault="00157DEF" w:rsidP="00157DE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20F0">
        <w:rPr>
          <w:rFonts w:ascii="方正仿宋简体" w:eastAsia="方正仿宋简体" w:hint="eastAsia"/>
          <w:sz w:val="32"/>
          <w:szCs w:val="32"/>
        </w:rPr>
        <w:t>抽查发现有2</w:t>
      </w:r>
      <w:r>
        <w:rPr>
          <w:rFonts w:ascii="方正仿宋简体" w:eastAsia="方正仿宋简体" w:hint="eastAsia"/>
          <w:sz w:val="32"/>
          <w:szCs w:val="32"/>
        </w:rPr>
        <w:t>1</w:t>
      </w:r>
      <w:r w:rsidRPr="00A020F0">
        <w:rPr>
          <w:rFonts w:ascii="方正仿宋简体" w:eastAsia="方正仿宋简体" w:hint="eastAsia"/>
          <w:sz w:val="32"/>
          <w:szCs w:val="32"/>
        </w:rPr>
        <w:t>批次产品不符合标准的规定，涉及到</w:t>
      </w:r>
      <w:r w:rsidRPr="00C30FE2">
        <w:rPr>
          <w:rFonts w:ascii="方正仿宋简体" w:eastAsia="方正仿宋简体" w:hint="eastAsia"/>
          <w:sz w:val="32"/>
          <w:szCs w:val="32"/>
        </w:rPr>
        <w:t>燃气系统气密性、火</w:t>
      </w:r>
      <w:r w:rsidRPr="00A020F0">
        <w:rPr>
          <w:rFonts w:ascii="方正仿宋简体" w:eastAsia="方正仿宋简体" w:hint="eastAsia"/>
          <w:sz w:val="32"/>
          <w:szCs w:val="32"/>
        </w:rPr>
        <w:t>焰稳定性</w:t>
      </w:r>
      <w:r w:rsidRPr="00C30FE2">
        <w:rPr>
          <w:rFonts w:ascii="方正仿宋简体" w:eastAsia="方正仿宋简体" w:hint="eastAsia"/>
          <w:sz w:val="32"/>
          <w:szCs w:val="32"/>
        </w:rPr>
        <w:t>、无风状态烟气中一氧化碳含量、烟道堵塞、</w:t>
      </w:r>
      <w:r w:rsidRPr="00A020F0">
        <w:rPr>
          <w:rFonts w:ascii="方正仿宋简体" w:eastAsia="方正仿宋简体" w:hint="eastAsia"/>
          <w:sz w:val="32"/>
          <w:szCs w:val="32"/>
        </w:rPr>
        <w:t>风压过大安全装置</w:t>
      </w:r>
      <w:r w:rsidRPr="00C30FE2">
        <w:rPr>
          <w:rFonts w:ascii="方正仿宋简体" w:eastAsia="方正仿宋简体" w:hint="eastAsia"/>
          <w:sz w:val="32"/>
          <w:szCs w:val="32"/>
        </w:rPr>
        <w:t>、</w:t>
      </w:r>
      <w:r w:rsidRPr="00A020F0">
        <w:rPr>
          <w:rFonts w:ascii="方正仿宋简体" w:eastAsia="方正仿宋简体" w:hint="eastAsia"/>
          <w:sz w:val="32"/>
          <w:szCs w:val="32"/>
        </w:rPr>
        <w:t>接地电阻</w:t>
      </w:r>
      <w:r w:rsidRPr="00C30FE2">
        <w:rPr>
          <w:rFonts w:ascii="方正仿宋简体" w:eastAsia="方正仿宋简体" w:hint="eastAsia"/>
          <w:sz w:val="32"/>
          <w:szCs w:val="32"/>
        </w:rPr>
        <w:t>、</w:t>
      </w:r>
      <w:r w:rsidRPr="00A020F0">
        <w:rPr>
          <w:rFonts w:ascii="方正仿宋简体" w:eastAsia="方正仿宋简体" w:hint="eastAsia"/>
          <w:sz w:val="32"/>
          <w:szCs w:val="32"/>
        </w:rPr>
        <w:t>热效率、热水产率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A020F0">
        <w:rPr>
          <w:rFonts w:ascii="方正仿宋简体" w:eastAsia="方正仿宋简体" w:hint="eastAsia"/>
          <w:sz w:val="32"/>
          <w:szCs w:val="32"/>
        </w:rPr>
        <w:t>。具体抽查结果见附表1-</w:t>
      </w:r>
      <w:r w:rsidR="00CF0B95">
        <w:rPr>
          <w:rFonts w:ascii="方正仿宋简体" w:eastAsia="方正仿宋简体" w:hint="eastAsia"/>
          <w:sz w:val="32"/>
          <w:szCs w:val="32"/>
        </w:rPr>
        <w:t>9</w:t>
      </w:r>
      <w:r w:rsidRPr="00A020F0">
        <w:rPr>
          <w:rFonts w:ascii="方正仿宋简体" w:eastAsia="方正仿宋简体" w:hint="eastAsia"/>
          <w:sz w:val="32"/>
          <w:szCs w:val="32"/>
        </w:rPr>
        <w:t>。</w:t>
      </w:r>
    </w:p>
    <w:sectPr w:rsidR="007D5E6F" w:rsidRPr="00A020F0" w:rsidSect="00C30FE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D7B" w:rsidRDefault="004D4D7B" w:rsidP="00C30FE2">
      <w:r>
        <w:separator/>
      </w:r>
    </w:p>
  </w:endnote>
  <w:endnote w:type="continuationSeparator" w:id="1">
    <w:p w:rsidR="004D4D7B" w:rsidRDefault="004D4D7B" w:rsidP="00C30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D7B" w:rsidRDefault="004D4D7B" w:rsidP="00C30FE2">
      <w:r>
        <w:separator/>
      </w:r>
    </w:p>
  </w:footnote>
  <w:footnote w:type="continuationSeparator" w:id="1">
    <w:p w:rsidR="004D4D7B" w:rsidRDefault="004D4D7B" w:rsidP="00C30F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A09"/>
    <w:rsid w:val="00115444"/>
    <w:rsid w:val="00127B9B"/>
    <w:rsid w:val="00157DEF"/>
    <w:rsid w:val="002B1ABD"/>
    <w:rsid w:val="00446823"/>
    <w:rsid w:val="00464C73"/>
    <w:rsid w:val="00473B34"/>
    <w:rsid w:val="004D4D7B"/>
    <w:rsid w:val="00506573"/>
    <w:rsid w:val="00525D5E"/>
    <w:rsid w:val="005D560D"/>
    <w:rsid w:val="005F4EE4"/>
    <w:rsid w:val="00653530"/>
    <w:rsid w:val="006E496C"/>
    <w:rsid w:val="00730384"/>
    <w:rsid w:val="008909E9"/>
    <w:rsid w:val="00952FEC"/>
    <w:rsid w:val="00A020F0"/>
    <w:rsid w:val="00B40FFE"/>
    <w:rsid w:val="00B847BC"/>
    <w:rsid w:val="00C30FE2"/>
    <w:rsid w:val="00C8657F"/>
    <w:rsid w:val="00CF0B95"/>
    <w:rsid w:val="00E17833"/>
    <w:rsid w:val="00EA2A09"/>
    <w:rsid w:val="00F66F30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A0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EA2A09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EA2A09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C30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30FE2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30F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30FE2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338</Characters>
  <Application>Microsoft Office Word</Application>
  <DocSecurity>0</DocSecurity>
  <Lines>2</Lines>
  <Paragraphs>1</Paragraphs>
  <ScaleCrop>false</ScaleCrop>
  <Company>china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2015-07-23T02:13:00Z</dcterms:created>
  <dcterms:modified xsi:type="dcterms:W3CDTF">2015-08-19T06:09:00Z</dcterms:modified>
</cp:coreProperties>
</file>