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C7" w:rsidRPr="00EC5138" w:rsidRDefault="006A03C7" w:rsidP="006A03C7">
      <w:pPr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C50C6">
        <w:rPr>
          <w:rFonts w:ascii="方正仿宋简体" w:eastAsia="方正仿宋简体" w:hAnsi="华文中宋" w:hint="eastAsia"/>
          <w:sz w:val="32"/>
          <w:szCs w:val="32"/>
        </w:rPr>
        <w:t>19</w:t>
      </w:r>
    </w:p>
    <w:p w:rsidR="006A03C7" w:rsidRPr="00EC5138" w:rsidRDefault="006A03C7" w:rsidP="00A1722E">
      <w:pPr>
        <w:snapToGrid w:val="0"/>
        <w:spacing w:afterLines="50"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A03C7">
        <w:rPr>
          <w:rFonts w:ascii="方正小标宋简体" w:eastAsia="方正小标宋简体" w:hAnsi="华文中宋" w:hint="eastAsia"/>
          <w:sz w:val="32"/>
          <w:szCs w:val="32"/>
        </w:rPr>
        <w:t>安全网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A03C7" w:rsidRPr="002F4683" w:rsidRDefault="006A03C7" w:rsidP="006A03C7">
      <w:pPr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264793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/>
          <w:sz w:val="32"/>
          <w:szCs w:val="32"/>
        </w:rPr>
        <w:t>辽宁、上海、江苏</w:t>
      </w:r>
      <w:r w:rsidRPr="006A03C7">
        <w:rPr>
          <w:rFonts w:ascii="方正仿宋简体" w:eastAsia="方正仿宋简体"/>
          <w:sz w:val="32"/>
          <w:szCs w:val="32"/>
        </w:rPr>
        <w:t>、</w:t>
      </w:r>
      <w:r>
        <w:rPr>
          <w:rFonts w:ascii="方正仿宋简体" w:eastAsia="方正仿宋简体"/>
          <w:sz w:val="32"/>
          <w:szCs w:val="32"/>
        </w:rPr>
        <w:t>浙江、安徽</w:t>
      </w:r>
      <w:r w:rsidRPr="006A03C7">
        <w:rPr>
          <w:rFonts w:ascii="方正仿宋简体" w:eastAsia="方正仿宋简体"/>
          <w:sz w:val="32"/>
          <w:szCs w:val="32"/>
        </w:rPr>
        <w:t>、</w:t>
      </w:r>
      <w:r>
        <w:rPr>
          <w:rFonts w:ascii="方正仿宋简体" w:eastAsia="方正仿宋简体"/>
          <w:sz w:val="32"/>
          <w:szCs w:val="32"/>
        </w:rPr>
        <w:t>福建、山东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、直辖市47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47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安全网产品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6A03C7" w:rsidRPr="0013180F" w:rsidRDefault="006A03C7" w:rsidP="006A03C7">
      <w:pPr>
        <w:snapToGrid w:val="0"/>
        <w:spacing w:line="590" w:lineRule="exact"/>
        <w:ind w:firstLineChars="227" w:firstLine="726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6A03C7">
        <w:rPr>
          <w:rFonts w:ascii="方正仿宋简体" w:eastAsia="方正仿宋简体"/>
          <w:sz w:val="32"/>
          <w:szCs w:val="32"/>
        </w:rPr>
        <w:t>GB 5725-2009《安全网》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6A03C7">
        <w:rPr>
          <w:rFonts w:ascii="方正仿宋简体" w:eastAsia="方正仿宋简体"/>
          <w:sz w:val="32"/>
          <w:szCs w:val="32"/>
        </w:rPr>
        <w:t>密目式安全立网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6A03C7">
        <w:rPr>
          <w:rFonts w:ascii="方正仿宋简体" w:eastAsia="方正仿宋简体"/>
          <w:sz w:val="32"/>
          <w:szCs w:val="32"/>
        </w:rPr>
        <w:t>的耐贯穿性能、耐冲击性能、阻燃性能、断裂强力</w:t>
      </w:r>
      <w:r w:rsidRPr="006A03C7">
        <w:rPr>
          <w:rFonts w:ascii="方正仿宋简体" w:eastAsia="方正仿宋简体"/>
          <w:sz w:val="32"/>
          <w:szCs w:val="32"/>
        </w:rPr>
        <w:t>×</w:t>
      </w:r>
      <w:r w:rsidRPr="006A03C7">
        <w:rPr>
          <w:rFonts w:ascii="方正仿宋简体" w:eastAsia="方正仿宋简体"/>
          <w:sz w:val="32"/>
          <w:szCs w:val="32"/>
        </w:rPr>
        <w:t>断裂伸长、梯形法撕裂强力、开眼环扣强力等6个项目</w:t>
      </w:r>
      <w:r>
        <w:rPr>
          <w:rFonts w:ascii="方正仿宋简体" w:eastAsia="方正仿宋简体"/>
          <w:sz w:val="32"/>
          <w:szCs w:val="32"/>
        </w:rPr>
        <w:t>；</w:t>
      </w:r>
      <w:r w:rsidRPr="006A03C7">
        <w:rPr>
          <w:rFonts w:ascii="方正仿宋简体" w:eastAsia="方正仿宋简体"/>
          <w:sz w:val="32"/>
          <w:szCs w:val="32"/>
        </w:rPr>
        <w:t>安全平网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6A03C7">
        <w:rPr>
          <w:rFonts w:ascii="方正仿宋简体" w:eastAsia="方正仿宋简体"/>
          <w:sz w:val="32"/>
          <w:szCs w:val="32"/>
        </w:rPr>
        <w:t>的耐冲击性能、筋绳断裂强力、边绳断裂强力、网绳断裂强力、系绳间距及长度、筋绳间距等</w:t>
      </w:r>
      <w:r w:rsidR="00EA7264">
        <w:rPr>
          <w:rFonts w:ascii="方正仿宋简体" w:eastAsia="方正仿宋简体" w:hint="eastAsia"/>
          <w:sz w:val="32"/>
          <w:szCs w:val="32"/>
        </w:rPr>
        <w:t>6</w:t>
      </w:r>
      <w:r w:rsidRPr="006A03C7">
        <w:rPr>
          <w:rFonts w:ascii="方正仿宋简体" w:eastAsia="方正仿宋简体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6A03C7" w:rsidRDefault="006A03C7" w:rsidP="00EA7264">
      <w:pPr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6A03C7">
        <w:rPr>
          <w:rFonts w:ascii="方正仿宋简体" w:eastAsia="方正仿宋简体"/>
          <w:sz w:val="32"/>
          <w:szCs w:val="32"/>
        </w:rPr>
        <w:t>密目式安全立网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6A03C7">
        <w:rPr>
          <w:rFonts w:ascii="方正仿宋简体" w:eastAsia="方正仿宋简体"/>
          <w:sz w:val="32"/>
          <w:szCs w:val="32"/>
        </w:rPr>
        <w:t>的阻燃性能、耐冲击性能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C50C6">
        <w:rPr>
          <w:rFonts w:ascii="方正仿宋简体" w:eastAsia="方正仿宋简体" w:hAnsi="??" w:hint="eastAsia"/>
          <w:sz w:val="32"/>
          <w:szCs w:val="32"/>
        </w:rPr>
        <w:t>19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6A03C7" w:rsidSect="00910AD2">
      <w:headerReference w:type="default" r:id="rId6"/>
      <w:footerReference w:type="default" r:id="rId7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CDB" w:rsidRDefault="00165CDB" w:rsidP="00B1274C">
      <w:r>
        <w:separator/>
      </w:r>
    </w:p>
  </w:endnote>
  <w:endnote w:type="continuationSeparator" w:id="1">
    <w:p w:rsidR="00165CDB" w:rsidRDefault="00165CDB" w:rsidP="00B12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EF1" w:rsidRDefault="00165CDB">
    <w:pPr>
      <w:pStyle w:val="a4"/>
      <w:jc w:val="center"/>
    </w:pPr>
  </w:p>
  <w:p w:rsidR="00536EF1" w:rsidRDefault="00165C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CDB" w:rsidRDefault="00165CDB" w:rsidP="00B1274C">
      <w:r>
        <w:separator/>
      </w:r>
    </w:p>
  </w:footnote>
  <w:footnote w:type="continuationSeparator" w:id="1">
    <w:p w:rsidR="00165CDB" w:rsidRDefault="00165CDB" w:rsidP="00B127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EF1" w:rsidRDefault="00165CDB" w:rsidP="00461C6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E9C"/>
    <w:rsid w:val="00015950"/>
    <w:rsid w:val="00046E9C"/>
    <w:rsid w:val="00115444"/>
    <w:rsid w:val="00165CDB"/>
    <w:rsid w:val="00264793"/>
    <w:rsid w:val="00446823"/>
    <w:rsid w:val="00464C73"/>
    <w:rsid w:val="00506573"/>
    <w:rsid w:val="005349FE"/>
    <w:rsid w:val="00570EB2"/>
    <w:rsid w:val="00584676"/>
    <w:rsid w:val="005D560D"/>
    <w:rsid w:val="005F4EE4"/>
    <w:rsid w:val="00653530"/>
    <w:rsid w:val="006A03C7"/>
    <w:rsid w:val="006E496C"/>
    <w:rsid w:val="00730384"/>
    <w:rsid w:val="008909E9"/>
    <w:rsid w:val="00910AD2"/>
    <w:rsid w:val="00A1722E"/>
    <w:rsid w:val="00A54EDA"/>
    <w:rsid w:val="00AD373A"/>
    <w:rsid w:val="00B1274C"/>
    <w:rsid w:val="00B40FFE"/>
    <w:rsid w:val="00C8657F"/>
    <w:rsid w:val="00DC50C6"/>
    <w:rsid w:val="00E17833"/>
    <w:rsid w:val="00E46A67"/>
    <w:rsid w:val="00EA7264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6E9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04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E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247</Characters>
  <Application>Microsoft Office Word</Application>
  <DocSecurity>0</DocSecurity>
  <Lines>2</Lines>
  <Paragraphs>1</Paragraphs>
  <ScaleCrop>false</ScaleCrop>
  <Company>china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2015-09-09T03:34:00Z</dcterms:created>
  <dcterms:modified xsi:type="dcterms:W3CDTF">2015-10-23T07:13:00Z</dcterms:modified>
</cp:coreProperties>
</file>