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80E" w:rsidRPr="00EC5138" w:rsidRDefault="0012180E" w:rsidP="0012180E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B55F8F">
        <w:rPr>
          <w:rFonts w:ascii="方正仿宋简体" w:eastAsia="方正仿宋简体" w:hAnsi="华文中宋" w:hint="eastAsia"/>
          <w:sz w:val="32"/>
          <w:szCs w:val="32"/>
        </w:rPr>
        <w:t>37</w:t>
      </w:r>
    </w:p>
    <w:p w:rsidR="0012180E" w:rsidRPr="00EC5138" w:rsidRDefault="0012180E" w:rsidP="00014AA9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12180E">
        <w:rPr>
          <w:rFonts w:ascii="方正小标宋简体" w:eastAsia="方正小标宋简体" w:hAnsi="华文中宋" w:hint="eastAsia"/>
          <w:sz w:val="32"/>
          <w:szCs w:val="32"/>
        </w:rPr>
        <w:t>永磁直流电动机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12180E" w:rsidRPr="002F4683" w:rsidRDefault="0012180E" w:rsidP="0012180E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014AA9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12180E">
        <w:rPr>
          <w:rFonts w:ascii="方正仿宋简体" w:eastAsia="方正仿宋简体"/>
          <w:sz w:val="32"/>
          <w:szCs w:val="32"/>
        </w:rPr>
        <w:t>北京、天津、辽宁、上海、江苏、浙江、福建、山东、广东、重庆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12180E">
        <w:rPr>
          <w:rFonts w:ascii="方正仿宋简体" w:eastAsia="方正仿宋简体"/>
          <w:sz w:val="32"/>
          <w:szCs w:val="32"/>
        </w:rPr>
        <w:t>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11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12180E">
        <w:rPr>
          <w:rFonts w:ascii="方正仿宋简体" w:eastAsia="方正仿宋简体"/>
          <w:sz w:val="32"/>
          <w:szCs w:val="32"/>
        </w:rPr>
        <w:t>永磁直流电动机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12180E" w:rsidRPr="0013180F" w:rsidRDefault="0012180E" w:rsidP="0012180E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12180E">
        <w:rPr>
          <w:rFonts w:ascii="方正仿宋简体" w:eastAsia="方正仿宋简体"/>
          <w:sz w:val="32"/>
          <w:szCs w:val="32"/>
        </w:rPr>
        <w:t>GB/T 6656-2008《铁氧体永磁直流电动机》、GB/T 13537-2009《电子类家用电器用电动机通用技术条件》、JB/T 10888-2008《电动自行车及类似用途用电动机技术要求》、GB 12350-2009 《小功率电动机的安全要求》、GB/T 7345-2008《控制微电机基本技术条件》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12180E">
        <w:rPr>
          <w:rFonts w:ascii="方正仿宋简体" w:eastAsia="方正仿宋简体"/>
          <w:sz w:val="32"/>
          <w:szCs w:val="32"/>
        </w:rPr>
        <w:t>永磁直流电动机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Pr="0012180E">
        <w:rPr>
          <w:rFonts w:ascii="方正仿宋简体" w:eastAsia="方正仿宋简体"/>
          <w:sz w:val="32"/>
          <w:szCs w:val="32"/>
        </w:rPr>
        <w:t>轴向间隙、</w:t>
      </w:r>
      <w:r w:rsidRPr="0012180E">
        <w:rPr>
          <w:rFonts w:ascii="方正仿宋简体" w:eastAsia="方正仿宋简体" w:hint="eastAsia"/>
          <w:sz w:val="32"/>
          <w:szCs w:val="32"/>
        </w:rPr>
        <w:t>空载转速、起动电压、</w:t>
      </w:r>
      <w:r w:rsidRPr="0012180E">
        <w:rPr>
          <w:rFonts w:ascii="方正仿宋简体" w:eastAsia="方正仿宋简体"/>
          <w:sz w:val="32"/>
          <w:szCs w:val="32"/>
        </w:rPr>
        <w:t>额定电流、额定转矩、额定转速、效率、噪声、引出线或接线端强度、绝缘介电强度、绝缘电阻、匝间绝缘、过转矩、低温、高温、湿热、振动、冲击/跌落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18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12180E" w:rsidRDefault="0012180E" w:rsidP="0012180E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3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12180E">
        <w:rPr>
          <w:rFonts w:ascii="方正仿宋简体" w:eastAsia="方正仿宋简体" w:hint="eastAsia"/>
          <w:sz w:val="32"/>
          <w:szCs w:val="32"/>
        </w:rPr>
        <w:t>绝缘电阻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12180E">
        <w:rPr>
          <w:rFonts w:ascii="方正仿宋简体" w:eastAsia="方正仿宋简体" w:hint="eastAsia"/>
          <w:sz w:val="32"/>
          <w:szCs w:val="32"/>
        </w:rPr>
        <w:t>轴向间隙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12180E">
        <w:rPr>
          <w:rFonts w:ascii="方正仿宋简体" w:eastAsia="方正仿宋简体" w:hint="eastAsia"/>
          <w:sz w:val="32"/>
          <w:szCs w:val="32"/>
        </w:rPr>
        <w:t>额定电流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12180E">
        <w:rPr>
          <w:rFonts w:ascii="方正仿宋简体" w:eastAsia="方正仿宋简体" w:hint="eastAsia"/>
          <w:sz w:val="32"/>
          <w:szCs w:val="32"/>
        </w:rPr>
        <w:t>噪声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B55F8F">
        <w:rPr>
          <w:rFonts w:ascii="方正仿宋简体" w:eastAsia="方正仿宋简体" w:hAnsi="??" w:hint="eastAsia"/>
          <w:sz w:val="32"/>
          <w:szCs w:val="32"/>
        </w:rPr>
        <w:t>37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12180E" w:rsidSect="0012180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E82" w:rsidRDefault="00617E82" w:rsidP="0012180E">
      <w:r>
        <w:separator/>
      </w:r>
    </w:p>
  </w:endnote>
  <w:endnote w:type="continuationSeparator" w:id="1">
    <w:p w:rsidR="00617E82" w:rsidRDefault="00617E82" w:rsidP="00121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E82" w:rsidRDefault="00617E82" w:rsidP="0012180E">
      <w:r>
        <w:separator/>
      </w:r>
    </w:p>
  </w:footnote>
  <w:footnote w:type="continuationSeparator" w:id="1">
    <w:p w:rsidR="00617E82" w:rsidRDefault="00617E82" w:rsidP="001218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9E8"/>
    <w:rsid w:val="00014AA9"/>
    <w:rsid w:val="000529A2"/>
    <w:rsid w:val="00056B5A"/>
    <w:rsid w:val="00115444"/>
    <w:rsid w:val="0012180E"/>
    <w:rsid w:val="001539E8"/>
    <w:rsid w:val="003A340E"/>
    <w:rsid w:val="00446823"/>
    <w:rsid w:val="00464C73"/>
    <w:rsid w:val="00506573"/>
    <w:rsid w:val="005D560D"/>
    <w:rsid w:val="005F4EE4"/>
    <w:rsid w:val="00617E82"/>
    <w:rsid w:val="00653530"/>
    <w:rsid w:val="006E496C"/>
    <w:rsid w:val="00730384"/>
    <w:rsid w:val="008909E9"/>
    <w:rsid w:val="00B40FFE"/>
    <w:rsid w:val="00B55F8F"/>
    <w:rsid w:val="00BA7E17"/>
    <w:rsid w:val="00C8657F"/>
    <w:rsid w:val="00E17833"/>
    <w:rsid w:val="00E46A67"/>
    <w:rsid w:val="00EA3B86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9E8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539E8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1539E8"/>
    <w:rPr>
      <w:rFonts w:ascii="宋体" w:eastAsia="宋体" w:hAnsi="Courier New" w:cs="Times New Roman"/>
      <w:szCs w:val="20"/>
    </w:rPr>
  </w:style>
  <w:style w:type="character" w:customStyle="1" w:styleId="jianju1">
    <w:name w:val="jianju1"/>
    <w:rsid w:val="001539E8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121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2180E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218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2180E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6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2015-09-09T03:32:00Z</dcterms:created>
  <dcterms:modified xsi:type="dcterms:W3CDTF">2015-10-19T03:04:00Z</dcterms:modified>
</cp:coreProperties>
</file>