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00" w:rsidRPr="002726C5" w:rsidRDefault="00C62D00" w:rsidP="00C62D0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A022B2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C62D00" w:rsidRPr="00244132" w:rsidRDefault="00C62D00" w:rsidP="0019230C">
      <w:pPr>
        <w:snapToGrid w:val="0"/>
        <w:spacing w:afterLines="50" w:after="156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44132">
        <w:rPr>
          <w:rFonts w:ascii="方正小标宋简体" w:eastAsia="方正小标宋简体" w:hAnsi="华文中宋" w:hint="eastAsia"/>
          <w:sz w:val="32"/>
          <w:szCs w:val="32"/>
        </w:rPr>
        <w:t>201</w:t>
      </w:r>
      <w:r w:rsidR="0019230C">
        <w:rPr>
          <w:rFonts w:ascii="方正小标宋简体" w:eastAsia="方正小标宋简体" w:hAnsi="华文中宋" w:hint="eastAsia"/>
          <w:sz w:val="32"/>
          <w:szCs w:val="32"/>
        </w:rPr>
        <w:t>5</w:t>
      </w:r>
      <w:r w:rsidRPr="00244132">
        <w:rPr>
          <w:rFonts w:ascii="方正小标宋简体" w:eastAsia="方正小标宋简体" w:hAnsi="华文中宋" w:hint="eastAsia"/>
          <w:sz w:val="32"/>
          <w:szCs w:val="32"/>
        </w:rPr>
        <w:t>年冷轧带肋钢筋产品质量全国联动监督抽查结果</w:t>
      </w:r>
    </w:p>
    <w:p w:rsidR="00C62D00" w:rsidRPr="00244132" w:rsidRDefault="00C62D00" w:rsidP="0024413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40" w:lineRule="exact"/>
        <w:ind w:firstLineChars="200" w:firstLine="640"/>
        <w:jc w:val="both"/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</w:pPr>
    </w:p>
    <w:p w:rsidR="00C62D00" w:rsidRPr="00244132" w:rsidRDefault="00C62D00" w:rsidP="00244132">
      <w:pPr>
        <w:pStyle w:val="a3"/>
        <w:tabs>
          <w:tab w:val="left" w:pos="468"/>
          <w:tab w:val="left" w:pos="2088"/>
        </w:tabs>
        <w:adjustRightInd w:val="0"/>
        <w:snapToGrid w:val="0"/>
        <w:spacing w:before="0" w:beforeAutospacing="0" w:after="0" w:afterAutospacing="0" w:line="480" w:lineRule="exact"/>
        <w:ind w:firstLineChars="200" w:firstLine="560"/>
        <w:jc w:val="both"/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</w:pPr>
      <w:r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201</w:t>
      </w:r>
      <w:r w:rsidR="0019230C"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5</w:t>
      </w:r>
      <w:r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年共抽查了</w:t>
      </w:r>
      <w:r w:rsidR="0019230C"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江苏、浙江、安徽、河南、湖北、湖南、广东、重庆、四川、云南、甘肃和</w:t>
      </w:r>
      <w:r w:rsidR="0019230C" w:rsidRPr="0019230C">
        <w:rPr>
          <w:rFonts w:ascii="方正仿宋简体" w:eastAsia="方正仿宋简体" w:hAnsi="Times New Roman" w:cs="Times New Roman"/>
          <w:kern w:val="2"/>
          <w:sz w:val="28"/>
          <w:szCs w:val="28"/>
        </w:rPr>
        <w:t>新疆</w:t>
      </w:r>
      <w:r w:rsidR="0019230C"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共12个省</w:t>
      </w:r>
      <w:r w:rsidR="00903A3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（</w:t>
      </w:r>
      <w:r w:rsidR="0019230C"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区、市</w:t>
      </w:r>
      <w:r w:rsidR="00903A3A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）</w:t>
      </w:r>
      <w:r w:rsid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218</w:t>
      </w:r>
      <w:r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家企业生产的</w:t>
      </w:r>
      <w:r w:rsid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218</w:t>
      </w:r>
      <w:r w:rsidRPr="0019230C">
        <w:rPr>
          <w:rFonts w:ascii="方正仿宋简体" w:eastAsia="方正仿宋简体" w:hAnsi="Times New Roman" w:cs="Times New Roman" w:hint="eastAsia"/>
          <w:kern w:val="2"/>
          <w:sz w:val="28"/>
          <w:szCs w:val="28"/>
        </w:rPr>
        <w:t>批次冷轧带肋钢</w:t>
      </w:r>
      <w:r w:rsidRPr="00244132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筋产品。</w:t>
      </w:r>
    </w:p>
    <w:p w:rsidR="00F509E4" w:rsidRDefault="00C62D00" w:rsidP="00A022B2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244132">
        <w:rPr>
          <w:rFonts w:ascii="方正仿宋简体" w:eastAsia="方正仿宋简体" w:hint="eastAsia"/>
          <w:sz w:val="28"/>
          <w:szCs w:val="28"/>
        </w:rPr>
        <w:t>本次抽查对力学性能、工艺性能、尺寸、重量偏差和表面标志等重点项目进行了检测，共发现</w:t>
      </w:r>
      <w:r w:rsidR="00A022B2">
        <w:rPr>
          <w:rFonts w:ascii="方正仿宋简体" w:eastAsia="方正仿宋简体" w:hint="eastAsia"/>
          <w:sz w:val="28"/>
          <w:szCs w:val="28"/>
        </w:rPr>
        <w:t>17</w:t>
      </w:r>
      <w:r w:rsidRPr="00244132">
        <w:rPr>
          <w:rFonts w:ascii="方正仿宋简体" w:eastAsia="方正仿宋简体" w:hint="eastAsia"/>
          <w:sz w:val="28"/>
          <w:szCs w:val="28"/>
        </w:rPr>
        <w:t>批次不合</w:t>
      </w:r>
      <w:bookmarkStart w:id="0" w:name="_GoBack"/>
      <w:bookmarkEnd w:id="0"/>
      <w:r w:rsidRPr="00244132">
        <w:rPr>
          <w:rFonts w:ascii="方正仿宋简体" w:eastAsia="方正仿宋简体" w:hint="eastAsia"/>
          <w:sz w:val="28"/>
          <w:szCs w:val="28"/>
        </w:rPr>
        <w:t>格，不合格项目涉及</w:t>
      </w:r>
      <w:proofErr w:type="gramStart"/>
      <w:r w:rsidRPr="00244132">
        <w:rPr>
          <w:rFonts w:ascii="方正仿宋简体" w:eastAsia="方正仿宋简体" w:hint="eastAsia"/>
          <w:sz w:val="28"/>
          <w:szCs w:val="28"/>
        </w:rPr>
        <w:t>肋</w:t>
      </w:r>
      <w:proofErr w:type="gramEnd"/>
      <w:r w:rsidRPr="00244132">
        <w:rPr>
          <w:rFonts w:ascii="方正仿宋简体" w:eastAsia="方正仿宋简体" w:hint="eastAsia"/>
          <w:sz w:val="28"/>
          <w:szCs w:val="28"/>
        </w:rPr>
        <w:t>间距</w:t>
      </w:r>
      <w:r w:rsidR="00A022B2">
        <w:rPr>
          <w:rFonts w:ascii="方正仿宋简体" w:eastAsia="方正仿宋简体" w:hint="eastAsia"/>
          <w:sz w:val="28"/>
          <w:szCs w:val="28"/>
        </w:rPr>
        <w:t>9</w:t>
      </w:r>
      <w:r w:rsidRPr="00244132">
        <w:rPr>
          <w:rFonts w:ascii="方正仿宋简体" w:eastAsia="方正仿宋简体" w:hint="eastAsia"/>
          <w:sz w:val="28"/>
          <w:szCs w:val="28"/>
        </w:rPr>
        <w:t>批次不合格，占不合格总数的</w:t>
      </w:r>
      <w:r w:rsidR="00A022B2">
        <w:rPr>
          <w:rFonts w:ascii="方正仿宋简体" w:eastAsia="方正仿宋简体" w:hint="eastAsia"/>
          <w:sz w:val="28"/>
          <w:szCs w:val="28"/>
        </w:rPr>
        <w:t>52.9</w:t>
      </w:r>
      <w:r w:rsidRPr="00244132">
        <w:rPr>
          <w:rFonts w:ascii="方正仿宋简体" w:eastAsia="方正仿宋简体" w:hint="eastAsia"/>
          <w:sz w:val="28"/>
          <w:szCs w:val="28"/>
        </w:rPr>
        <w:t>%；横肋中点高</w:t>
      </w:r>
      <w:r w:rsidR="00A022B2" w:rsidRPr="00244132">
        <w:rPr>
          <w:rFonts w:ascii="方正仿宋简体" w:eastAsia="方正仿宋简体" w:hint="eastAsia"/>
          <w:sz w:val="28"/>
          <w:szCs w:val="28"/>
        </w:rPr>
        <w:t>和伸长率各有</w:t>
      </w:r>
      <w:r w:rsidR="00A022B2">
        <w:rPr>
          <w:rFonts w:ascii="方正仿宋简体" w:eastAsia="方正仿宋简体" w:hint="eastAsia"/>
          <w:sz w:val="28"/>
          <w:szCs w:val="28"/>
        </w:rPr>
        <w:t>6批次不合格，</w:t>
      </w:r>
      <w:r w:rsidR="00A022B2" w:rsidRPr="00244132">
        <w:rPr>
          <w:rFonts w:ascii="方正仿宋简体" w:eastAsia="方正仿宋简体" w:hint="eastAsia"/>
          <w:sz w:val="28"/>
          <w:szCs w:val="28"/>
        </w:rPr>
        <w:t>占不合格总数的</w:t>
      </w:r>
      <w:r w:rsidR="00A022B2">
        <w:rPr>
          <w:rFonts w:ascii="方正仿宋简体" w:eastAsia="方正仿宋简体" w:hint="eastAsia"/>
          <w:sz w:val="28"/>
          <w:szCs w:val="28"/>
        </w:rPr>
        <w:t>35.3</w:t>
      </w:r>
      <w:r w:rsidR="00A022B2" w:rsidRPr="00244132">
        <w:rPr>
          <w:rFonts w:ascii="方正仿宋简体" w:eastAsia="方正仿宋简体" w:hint="eastAsia"/>
          <w:sz w:val="28"/>
          <w:szCs w:val="28"/>
        </w:rPr>
        <w:t>%；重量偏差</w:t>
      </w:r>
      <w:r w:rsidR="00A022B2">
        <w:rPr>
          <w:rFonts w:ascii="方正仿宋简体" w:eastAsia="方正仿宋简体" w:hint="eastAsia"/>
          <w:sz w:val="28"/>
          <w:szCs w:val="28"/>
        </w:rPr>
        <w:t>5</w:t>
      </w:r>
      <w:r w:rsidR="00A022B2" w:rsidRPr="00244132">
        <w:rPr>
          <w:rFonts w:ascii="方正仿宋简体" w:eastAsia="方正仿宋简体" w:hint="eastAsia"/>
          <w:sz w:val="28"/>
          <w:szCs w:val="28"/>
        </w:rPr>
        <w:t>批次不合格，占不合格总数的</w:t>
      </w:r>
      <w:r w:rsidR="00A022B2">
        <w:rPr>
          <w:rFonts w:ascii="方正仿宋简体" w:eastAsia="方正仿宋简体" w:hint="eastAsia"/>
          <w:sz w:val="28"/>
          <w:szCs w:val="28"/>
        </w:rPr>
        <w:t>29</w:t>
      </w:r>
      <w:r w:rsidR="00A022B2" w:rsidRPr="00244132">
        <w:rPr>
          <w:rFonts w:ascii="方正仿宋简体" w:eastAsia="方正仿宋简体" w:hint="eastAsia"/>
          <w:sz w:val="28"/>
          <w:szCs w:val="28"/>
        </w:rPr>
        <w:t>.</w:t>
      </w:r>
      <w:r w:rsidR="00A022B2">
        <w:rPr>
          <w:rFonts w:ascii="方正仿宋简体" w:eastAsia="方正仿宋简体" w:hint="eastAsia"/>
          <w:sz w:val="28"/>
          <w:szCs w:val="28"/>
        </w:rPr>
        <w:t>4</w:t>
      </w:r>
      <w:r w:rsidR="00A022B2" w:rsidRPr="00244132">
        <w:rPr>
          <w:rFonts w:ascii="方正仿宋简体" w:eastAsia="方正仿宋简体" w:hint="eastAsia"/>
          <w:sz w:val="28"/>
          <w:szCs w:val="28"/>
        </w:rPr>
        <w:t>%；屈服强度</w:t>
      </w:r>
      <w:r w:rsidR="00A022B2">
        <w:rPr>
          <w:rFonts w:ascii="方正仿宋简体" w:eastAsia="方正仿宋简体" w:hint="eastAsia"/>
          <w:sz w:val="28"/>
          <w:szCs w:val="28"/>
        </w:rPr>
        <w:t>3批次不合格，</w:t>
      </w:r>
      <w:r w:rsidR="00A022B2" w:rsidRPr="00244132">
        <w:rPr>
          <w:rFonts w:ascii="方正仿宋简体" w:eastAsia="方正仿宋简体" w:hint="eastAsia"/>
          <w:sz w:val="28"/>
          <w:szCs w:val="28"/>
        </w:rPr>
        <w:t>占不合格总数的</w:t>
      </w:r>
      <w:r w:rsidR="00A022B2">
        <w:rPr>
          <w:rFonts w:ascii="方正仿宋简体" w:eastAsia="方正仿宋简体" w:hint="eastAsia"/>
          <w:sz w:val="28"/>
          <w:szCs w:val="28"/>
        </w:rPr>
        <w:t>17</w:t>
      </w:r>
      <w:r w:rsidR="00A022B2" w:rsidRPr="00244132">
        <w:rPr>
          <w:rFonts w:ascii="方正仿宋简体" w:eastAsia="方正仿宋简体" w:hint="eastAsia"/>
          <w:sz w:val="28"/>
          <w:szCs w:val="28"/>
        </w:rPr>
        <w:t>.</w:t>
      </w:r>
      <w:r w:rsidR="00A022B2">
        <w:rPr>
          <w:rFonts w:ascii="方正仿宋简体" w:eastAsia="方正仿宋简体" w:hint="eastAsia"/>
          <w:sz w:val="28"/>
          <w:szCs w:val="28"/>
        </w:rPr>
        <w:t>6</w:t>
      </w:r>
      <w:r w:rsidR="00A022B2" w:rsidRPr="00244132">
        <w:rPr>
          <w:rFonts w:ascii="方正仿宋简体" w:eastAsia="方正仿宋简体" w:hint="eastAsia"/>
          <w:sz w:val="28"/>
          <w:szCs w:val="28"/>
        </w:rPr>
        <w:t>%；抗拉强度</w:t>
      </w:r>
      <w:r w:rsidR="00A022B2">
        <w:rPr>
          <w:rFonts w:ascii="方正仿宋简体" w:eastAsia="方正仿宋简体" w:hint="eastAsia"/>
          <w:sz w:val="28"/>
          <w:szCs w:val="28"/>
        </w:rPr>
        <w:t>2批次不合格，</w:t>
      </w:r>
      <w:r w:rsidR="00A022B2" w:rsidRPr="00244132">
        <w:rPr>
          <w:rFonts w:ascii="方正仿宋简体" w:eastAsia="方正仿宋简体" w:hint="eastAsia"/>
          <w:sz w:val="28"/>
          <w:szCs w:val="28"/>
        </w:rPr>
        <w:t>占不合格总数的</w:t>
      </w:r>
      <w:r w:rsidR="00A022B2">
        <w:rPr>
          <w:rFonts w:ascii="方正仿宋简体" w:eastAsia="方正仿宋简体" w:hint="eastAsia"/>
          <w:sz w:val="28"/>
          <w:szCs w:val="28"/>
        </w:rPr>
        <w:t>11</w:t>
      </w:r>
      <w:r w:rsidR="00A022B2" w:rsidRPr="00244132">
        <w:rPr>
          <w:rFonts w:ascii="方正仿宋简体" w:eastAsia="方正仿宋简体" w:hint="eastAsia"/>
          <w:sz w:val="28"/>
          <w:szCs w:val="28"/>
        </w:rPr>
        <w:t>.</w:t>
      </w:r>
      <w:r w:rsidR="00A022B2">
        <w:rPr>
          <w:rFonts w:ascii="方正仿宋简体" w:eastAsia="方正仿宋简体" w:hint="eastAsia"/>
          <w:sz w:val="28"/>
          <w:szCs w:val="28"/>
        </w:rPr>
        <w:t>8</w:t>
      </w:r>
      <w:r w:rsidR="00A022B2" w:rsidRPr="00244132">
        <w:rPr>
          <w:rFonts w:ascii="方正仿宋简体" w:eastAsia="方正仿宋简体" w:hint="eastAsia"/>
          <w:sz w:val="28"/>
          <w:szCs w:val="28"/>
        </w:rPr>
        <w:t>%</w:t>
      </w:r>
      <w:r w:rsidR="00A022B2">
        <w:rPr>
          <w:rFonts w:ascii="方正仿宋简体" w:eastAsia="方正仿宋简体" w:hint="eastAsia"/>
          <w:sz w:val="28"/>
          <w:szCs w:val="28"/>
        </w:rPr>
        <w:t>。</w:t>
      </w:r>
      <w:r w:rsidRPr="00244132">
        <w:rPr>
          <w:rFonts w:ascii="方正仿宋简体" w:eastAsia="方正仿宋简体" w:hint="eastAsia"/>
          <w:sz w:val="28"/>
          <w:szCs w:val="28"/>
        </w:rPr>
        <w:t xml:space="preserve"> </w:t>
      </w:r>
    </w:p>
    <w:p w:rsidR="00A022B2" w:rsidRPr="00244132" w:rsidRDefault="00A022B2" w:rsidP="00244132">
      <w:pPr>
        <w:spacing w:line="480" w:lineRule="exact"/>
        <w:ind w:firstLineChars="200" w:firstLine="560"/>
        <w:rPr>
          <w:rFonts w:ascii="方正仿宋简体" w:eastAsia="方正仿宋简体"/>
          <w:sz w:val="28"/>
          <w:szCs w:val="28"/>
        </w:rPr>
      </w:pPr>
    </w:p>
    <w:p w:rsidR="00C62D00" w:rsidRPr="00F907B5" w:rsidRDefault="00A022B2" w:rsidP="00C62D00">
      <w:pPr>
        <w:pStyle w:val="1"/>
        <w:spacing w:line="240" w:lineRule="auto"/>
        <w:ind w:firstLineChars="200" w:firstLine="522"/>
        <w:jc w:val="center"/>
        <w:rPr>
          <w:rFonts w:hAnsi="宋体"/>
          <w:b/>
          <w:color w:val="000000"/>
          <w:sz w:val="24"/>
        </w:rPr>
      </w:pPr>
      <w:r>
        <w:rPr>
          <w:rFonts w:hAnsi="宋体" w:hint="eastAsia"/>
          <w:b/>
          <w:color w:val="000000"/>
          <w:sz w:val="24"/>
        </w:rPr>
        <w:t>2015</w:t>
      </w:r>
      <w:r w:rsidR="00C62D00" w:rsidRPr="0083585C">
        <w:rPr>
          <w:rFonts w:hAnsi="宋体" w:hint="eastAsia"/>
          <w:b/>
          <w:color w:val="000000"/>
          <w:sz w:val="24"/>
        </w:rPr>
        <w:t>年</w:t>
      </w:r>
      <w:r w:rsidR="00C62D00" w:rsidRPr="00C62D00">
        <w:rPr>
          <w:rFonts w:hAnsi="宋体" w:hint="eastAsia"/>
          <w:b/>
          <w:color w:val="000000"/>
          <w:sz w:val="24"/>
        </w:rPr>
        <w:t>冷轧带肋钢筋</w:t>
      </w:r>
      <w:r w:rsidR="00C62D00"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pPr w:leftFromText="180" w:rightFromText="180" w:vertAnchor="text" w:horzAnchor="page" w:tblpXSpec="center" w:tblpY="403"/>
        <w:tblOverlap w:val="never"/>
        <w:tblW w:w="78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66"/>
        <w:gridCol w:w="1264"/>
        <w:gridCol w:w="1065"/>
        <w:gridCol w:w="1065"/>
        <w:gridCol w:w="1065"/>
        <w:gridCol w:w="1207"/>
        <w:gridCol w:w="1280"/>
      </w:tblGrid>
      <w:tr w:rsidR="00001CA1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CA1" w:rsidRPr="0083585C" w:rsidRDefault="00001CA1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CA1" w:rsidRPr="0083585C" w:rsidRDefault="00001CA1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企业</w:t>
            </w:r>
          </w:p>
          <w:p w:rsidR="00001CA1" w:rsidRPr="0083585C" w:rsidRDefault="00001CA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所在地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CA1" w:rsidRPr="0083585C" w:rsidRDefault="00001CA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抽查企业数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（家）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CA1" w:rsidRPr="0083585C" w:rsidRDefault="00001CA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CA1" w:rsidRPr="0083585C" w:rsidRDefault="00001CA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合格产品数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</w:t>
            </w:r>
            <w:r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批次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CA1" w:rsidRPr="0083585C" w:rsidRDefault="00001CA1" w:rsidP="000D602B">
            <w:pPr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抽查合格率</w:t>
            </w: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br/>
              <w:t>（％）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CA1" w:rsidRPr="0083585C" w:rsidRDefault="00001CA1" w:rsidP="000D602B">
            <w:pPr>
              <w:jc w:val="center"/>
              <w:rPr>
                <w:rFonts w:ascii="宋体" w:hAnsi="宋体"/>
                <w:b/>
                <w:bCs/>
                <w:color w:val="000000"/>
                <w:sz w:val="18"/>
                <w:szCs w:val="18"/>
              </w:rPr>
            </w:pPr>
            <w:r w:rsidRPr="0083585C">
              <w:rPr>
                <w:rFonts w:ascii="宋体" w:hAnsi="宋体" w:hint="eastAsia"/>
                <w:b/>
                <w:bCs/>
                <w:color w:val="000000"/>
                <w:sz w:val="18"/>
                <w:szCs w:val="18"/>
              </w:rPr>
              <w:t>不合格产品检出率（％）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江苏省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71.4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28.6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浙江省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9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安徽省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90.9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9.1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河南省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湖北省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28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28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28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湖南省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36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36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28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77.8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22.2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广东省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9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81.8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18.2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重庆市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32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32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31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96.9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3.1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四川省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52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52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50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96.2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3.8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云南省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2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66.7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33.3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甘肃省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4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A022B2" w:rsidTr="00A022B2">
        <w:trPr>
          <w:cantSplit/>
          <w:trHeight w:val="284"/>
        </w:trPr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22B2" w:rsidRPr="009C0024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5E1EAF" w:rsidRDefault="00A022B2" w:rsidP="00A022B2">
            <w:pPr>
              <w:widowControl/>
              <w:ind w:leftChars="10" w:left="21"/>
              <w:jc w:val="center"/>
              <w:rPr>
                <w:rFonts w:hAnsi="宋体" w:cs="宋体"/>
                <w:color w:val="000000"/>
                <w:szCs w:val="21"/>
              </w:rPr>
            </w:pPr>
            <w:r w:rsidRPr="005E1EAF">
              <w:rPr>
                <w:rFonts w:hAnsi="宋体" w:cs="宋体" w:hint="eastAsia"/>
                <w:color w:val="000000"/>
                <w:szCs w:val="21"/>
              </w:rPr>
              <w:t>新疆</w:t>
            </w:r>
            <w:r w:rsidR="00903A3A">
              <w:rPr>
                <w:rFonts w:hAnsi="宋体" w:cs="宋体" w:hint="eastAsia"/>
                <w:color w:val="000000"/>
                <w:szCs w:val="21"/>
              </w:rPr>
              <w:t>维吾尔</w:t>
            </w:r>
            <w:r w:rsidRPr="005E1EAF">
              <w:rPr>
                <w:rFonts w:hAnsi="宋体" w:cs="宋体" w:hint="eastAsia"/>
                <w:color w:val="000000"/>
                <w:szCs w:val="21"/>
              </w:rPr>
              <w:t>自治区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15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/>
                <w:sz w:val="20"/>
                <w:szCs w:val="20"/>
              </w:rPr>
              <w:t>100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A022B2" w:rsidTr="00A022B2">
        <w:trPr>
          <w:cantSplit/>
          <w:trHeight w:val="284"/>
        </w:trPr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9C0024" w:rsidRDefault="00A022B2" w:rsidP="000248B5">
            <w:pPr>
              <w:widowControl/>
              <w:adjustRightInd w:val="0"/>
              <w:snapToGrid w:val="0"/>
              <w:jc w:val="center"/>
              <w:textAlignment w:val="center"/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218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218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201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92.2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22B2" w:rsidRPr="00A022B2" w:rsidRDefault="00A022B2" w:rsidP="00A022B2">
            <w:pPr>
              <w:tabs>
                <w:tab w:val="left" w:pos="720"/>
              </w:tabs>
              <w:spacing w:line="360" w:lineRule="exact"/>
              <w:jc w:val="center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A022B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7.8</w:t>
            </w:r>
          </w:p>
        </w:tc>
      </w:tr>
    </w:tbl>
    <w:p w:rsidR="00C62D00" w:rsidRPr="00C62D00" w:rsidRDefault="00C62D00" w:rsidP="00C62D00">
      <w:pPr>
        <w:ind w:firstLineChars="200" w:firstLine="420"/>
      </w:pPr>
    </w:p>
    <w:sectPr w:rsidR="00C62D00" w:rsidRPr="00C62D00" w:rsidSect="004E0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2D" w:rsidRDefault="00EA5A2D" w:rsidP="00EB24FF">
      <w:r>
        <w:separator/>
      </w:r>
    </w:p>
  </w:endnote>
  <w:endnote w:type="continuationSeparator" w:id="0">
    <w:p w:rsidR="00EA5A2D" w:rsidRDefault="00EA5A2D" w:rsidP="00EB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2D" w:rsidRDefault="00EA5A2D" w:rsidP="00EB24FF">
      <w:r>
        <w:separator/>
      </w:r>
    </w:p>
  </w:footnote>
  <w:footnote w:type="continuationSeparator" w:id="0">
    <w:p w:rsidR="00EA5A2D" w:rsidRDefault="00EA5A2D" w:rsidP="00EB2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00"/>
    <w:rsid w:val="00001CA1"/>
    <w:rsid w:val="00085B77"/>
    <w:rsid w:val="0019230C"/>
    <w:rsid w:val="00244132"/>
    <w:rsid w:val="004E097A"/>
    <w:rsid w:val="0050009B"/>
    <w:rsid w:val="005E5344"/>
    <w:rsid w:val="0060498C"/>
    <w:rsid w:val="00654B4A"/>
    <w:rsid w:val="007D3110"/>
    <w:rsid w:val="00903A3A"/>
    <w:rsid w:val="009703C9"/>
    <w:rsid w:val="00A022B2"/>
    <w:rsid w:val="00A47BC4"/>
    <w:rsid w:val="00A77364"/>
    <w:rsid w:val="00B831CD"/>
    <w:rsid w:val="00C57622"/>
    <w:rsid w:val="00C62D00"/>
    <w:rsid w:val="00D76044"/>
    <w:rsid w:val="00E75694"/>
    <w:rsid w:val="00EA5A2D"/>
    <w:rsid w:val="00EB24FF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D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C62D0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C62D00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EB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24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24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D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C62D00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"/>
    <w:rsid w:val="00C62D00"/>
    <w:pPr>
      <w:widowControl/>
      <w:autoSpaceDE w:val="0"/>
      <w:autoSpaceDN w:val="0"/>
      <w:adjustRightInd w:val="0"/>
      <w:spacing w:line="400" w:lineRule="atLeast"/>
      <w:ind w:firstLine="539"/>
      <w:textAlignment w:val="bottom"/>
    </w:pPr>
    <w:rPr>
      <w:rFonts w:ascii="宋体"/>
      <w:spacing w:val="10"/>
      <w:kern w:val="0"/>
      <w:sz w:val="28"/>
      <w:szCs w:val="20"/>
    </w:rPr>
  </w:style>
  <w:style w:type="paragraph" w:styleId="a4">
    <w:name w:val="header"/>
    <w:basedOn w:val="a"/>
    <w:link w:val="Char"/>
    <w:uiPriority w:val="99"/>
    <w:unhideWhenUsed/>
    <w:rsid w:val="00EB2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24F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2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24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2015-11-02T01:17:00Z</cp:lastPrinted>
  <dcterms:created xsi:type="dcterms:W3CDTF">2015-10-30T02:50:00Z</dcterms:created>
  <dcterms:modified xsi:type="dcterms:W3CDTF">2015-11-11T01:58:00Z</dcterms:modified>
</cp:coreProperties>
</file>