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A59" w:rsidRPr="00EC5138" w:rsidRDefault="004E7A59" w:rsidP="004E7A5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A1074">
        <w:rPr>
          <w:rFonts w:ascii="方正仿宋简体" w:eastAsia="方正仿宋简体" w:hAnsi="华文中宋" w:hint="eastAsia"/>
          <w:sz w:val="32"/>
          <w:szCs w:val="32"/>
        </w:rPr>
        <w:t>20</w:t>
      </w:r>
    </w:p>
    <w:p w:rsidR="004E7A59" w:rsidRPr="00EC5138" w:rsidRDefault="004E7A59" w:rsidP="005F00A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E7A59">
        <w:rPr>
          <w:rFonts w:ascii="方正小标宋简体" w:eastAsia="方正小标宋简体" w:hAnsi="华文中宋" w:hint="eastAsia"/>
          <w:sz w:val="32"/>
          <w:szCs w:val="32"/>
        </w:rPr>
        <w:t>采暖散热器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E7A59" w:rsidRPr="002F4683" w:rsidRDefault="004E7A59" w:rsidP="004E7A5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北京、天津、河北、内蒙</w:t>
      </w:r>
      <w:r>
        <w:rPr>
          <w:rFonts w:ascii="方正仿宋简体" w:eastAsia="方正仿宋简体" w:hint="eastAsia"/>
          <w:kern w:val="2"/>
          <w:sz w:val="32"/>
          <w:szCs w:val="32"/>
        </w:rPr>
        <w:t>古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、辽宁、吉林、浙江、</w:t>
      </w:r>
      <w:r w:rsidR="000D375A" w:rsidRPr="004E7A59">
        <w:rPr>
          <w:rFonts w:ascii="方正仿宋简体" w:eastAsia="方正仿宋简体" w:hint="eastAsia"/>
          <w:kern w:val="2"/>
          <w:sz w:val="32"/>
          <w:szCs w:val="32"/>
        </w:rPr>
        <w:t>山东、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河南、甘肃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等1</w:t>
      </w:r>
      <w:r>
        <w:rPr>
          <w:rFonts w:ascii="方正仿宋简体" w:eastAsia="方正仿宋简体" w:hint="eastAsia"/>
          <w:kern w:val="2"/>
          <w:sz w:val="32"/>
          <w:szCs w:val="32"/>
        </w:rPr>
        <w:t>0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个省、自治区、直辖市</w:t>
      </w:r>
      <w:r>
        <w:rPr>
          <w:rFonts w:ascii="方正仿宋简体" w:eastAsia="方正仿宋简体" w:hint="eastAsia"/>
          <w:kern w:val="2"/>
          <w:sz w:val="32"/>
          <w:szCs w:val="32"/>
        </w:rPr>
        <w:t>87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家企业生产的</w:t>
      </w:r>
      <w:r>
        <w:rPr>
          <w:rFonts w:ascii="方正仿宋简体" w:eastAsia="方正仿宋简体" w:hint="eastAsia"/>
          <w:kern w:val="2"/>
          <w:sz w:val="32"/>
          <w:szCs w:val="32"/>
        </w:rPr>
        <w:t>87批次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采暖散热器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E7A59" w:rsidRPr="0013180F" w:rsidRDefault="004E7A59" w:rsidP="004E7A59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GB 29039-2012《钢制散热器》、JG220-2007《铜铝复合柱翼型散热器》、JG143-2002《铝制柱翼型散热器》、JG293-2010《压铸铝合金散热器》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对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采暖散热器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产品的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水压试验、</w:t>
      </w:r>
      <w:r w:rsidR="00F21C99" w:rsidRPr="00F21C99">
        <w:rPr>
          <w:rFonts w:ascii="方正仿宋简体" w:eastAsia="方正仿宋简体" w:hint="eastAsia"/>
          <w:kern w:val="2"/>
          <w:sz w:val="32"/>
          <w:szCs w:val="32"/>
        </w:rPr>
        <w:t>散热量</w:t>
      </w:r>
      <w:r w:rsidR="00F21C99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螺纹精度、</w:t>
      </w:r>
      <w:r w:rsidR="00F21C99" w:rsidRPr="004E7A59">
        <w:rPr>
          <w:rFonts w:ascii="方正仿宋简体" w:eastAsia="方正仿宋简体" w:hint="eastAsia"/>
          <w:kern w:val="2"/>
          <w:sz w:val="32"/>
          <w:szCs w:val="32"/>
        </w:rPr>
        <w:t>胀接质量、金属热强度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等</w:t>
      </w:r>
      <w:r>
        <w:rPr>
          <w:rFonts w:ascii="方正仿宋简体" w:eastAsia="方正仿宋简体" w:hint="eastAsia"/>
          <w:kern w:val="2"/>
          <w:sz w:val="32"/>
          <w:szCs w:val="32"/>
        </w:rPr>
        <w:t>5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4E7A59" w:rsidRDefault="004E7A59" w:rsidP="004E7A59">
      <w:pPr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13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螺纹精度、</w:t>
      </w:r>
      <w:r w:rsidR="00F21C99" w:rsidRPr="004E7A59">
        <w:rPr>
          <w:rFonts w:ascii="方正仿宋简体" w:eastAsia="方正仿宋简体" w:hint="eastAsia"/>
          <w:kern w:val="2"/>
          <w:sz w:val="32"/>
          <w:szCs w:val="32"/>
        </w:rPr>
        <w:t>胀接质量</w:t>
      </w:r>
      <w:r w:rsidR="00F21C99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Pr="004E7A59">
        <w:rPr>
          <w:rFonts w:ascii="方正仿宋简体" w:eastAsia="方正仿宋简体" w:hint="eastAsia"/>
          <w:kern w:val="2"/>
          <w:sz w:val="32"/>
          <w:szCs w:val="32"/>
        </w:rPr>
        <w:t>金属热强度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4E7A59" w:rsidRDefault="004E7A59" w:rsidP="004E7A59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4E7A59">
        <w:rPr>
          <w:rFonts w:ascii="方正仿宋简体" w:eastAsia="方正仿宋简体" w:hint="eastAsia"/>
          <w:sz w:val="32"/>
          <w:szCs w:val="32"/>
        </w:rPr>
        <w:t>赤峰市暖捷新型建材有限责任公司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E7A59">
        <w:rPr>
          <w:rFonts w:ascii="方正仿宋简体" w:eastAsia="方正仿宋简体" w:hint="eastAsia"/>
          <w:sz w:val="32"/>
          <w:szCs w:val="32"/>
        </w:rPr>
        <w:t>昌邑市亿润暖通设备有限公司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E7A59">
        <w:rPr>
          <w:rFonts w:ascii="方正仿宋简体" w:eastAsia="方正仿宋简体" w:hint="eastAsia"/>
          <w:sz w:val="32"/>
          <w:szCs w:val="32"/>
        </w:rPr>
        <w:t>新乡枫叶散热器有限公司</w:t>
      </w:r>
      <w:r>
        <w:rPr>
          <w:rFonts w:ascii="方正仿宋简体" w:eastAsia="方正仿宋简体" w:hint="eastAsia"/>
          <w:sz w:val="32"/>
          <w:szCs w:val="32"/>
        </w:rPr>
        <w:t>和</w:t>
      </w:r>
      <w:r w:rsidRPr="004E7A59">
        <w:rPr>
          <w:rFonts w:ascii="方正仿宋简体" w:eastAsia="方正仿宋简体" w:hint="eastAsia"/>
          <w:sz w:val="32"/>
          <w:szCs w:val="32"/>
        </w:rPr>
        <w:t>安阳市咏春散热器有限公司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7D5E6F" w:rsidRPr="00A30696" w:rsidRDefault="004E7A59" w:rsidP="005F00AC">
      <w:pPr>
        <w:snapToGrid w:val="0"/>
        <w:spacing w:line="590" w:lineRule="exact"/>
        <w:ind w:firstLineChars="200" w:firstLine="640"/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5F00AC">
        <w:rPr>
          <w:rFonts w:ascii="方正仿宋简体" w:eastAsia="方正仿宋简体" w:hAnsi="??" w:hint="eastAsia"/>
          <w:sz w:val="32"/>
          <w:szCs w:val="32"/>
        </w:rPr>
        <w:t>20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30696" w:rsidSect="004E7A5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866" w:rsidRDefault="000C4866" w:rsidP="004E7A59">
      <w:r>
        <w:separator/>
      </w:r>
    </w:p>
  </w:endnote>
  <w:endnote w:type="continuationSeparator" w:id="1">
    <w:p w:rsidR="000C4866" w:rsidRDefault="000C4866" w:rsidP="004E7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866" w:rsidRDefault="000C4866" w:rsidP="004E7A59">
      <w:r>
        <w:separator/>
      </w:r>
    </w:p>
  </w:footnote>
  <w:footnote w:type="continuationSeparator" w:id="1">
    <w:p w:rsidR="000C4866" w:rsidRDefault="000C4866" w:rsidP="004E7A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696"/>
    <w:rsid w:val="000C4866"/>
    <w:rsid w:val="000D375A"/>
    <w:rsid w:val="00115444"/>
    <w:rsid w:val="003C12B7"/>
    <w:rsid w:val="00446823"/>
    <w:rsid w:val="00464C73"/>
    <w:rsid w:val="0049164F"/>
    <w:rsid w:val="004E7A59"/>
    <w:rsid w:val="00506573"/>
    <w:rsid w:val="005D560D"/>
    <w:rsid w:val="005F00AC"/>
    <w:rsid w:val="005F4EE4"/>
    <w:rsid w:val="00653530"/>
    <w:rsid w:val="006E496C"/>
    <w:rsid w:val="00730384"/>
    <w:rsid w:val="007607BF"/>
    <w:rsid w:val="008909E9"/>
    <w:rsid w:val="0089724F"/>
    <w:rsid w:val="008A1074"/>
    <w:rsid w:val="00A30696"/>
    <w:rsid w:val="00A44DCB"/>
    <w:rsid w:val="00B40FFE"/>
    <w:rsid w:val="00C8657F"/>
    <w:rsid w:val="00E17833"/>
    <w:rsid w:val="00F21A90"/>
    <w:rsid w:val="00F21C9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69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7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7A59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7A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7A5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54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2015-11-23T07:46:00Z</dcterms:created>
  <dcterms:modified xsi:type="dcterms:W3CDTF">2015-12-29T07:08:00Z</dcterms:modified>
</cp:coreProperties>
</file>