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8BB" w:rsidRPr="00EC5138" w:rsidRDefault="000828BB" w:rsidP="000828BB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A2294A">
        <w:rPr>
          <w:rFonts w:ascii="方正仿宋简体" w:eastAsia="方正仿宋简体" w:hAnsi="华文中宋" w:hint="eastAsia"/>
          <w:sz w:val="32"/>
          <w:szCs w:val="32"/>
        </w:rPr>
        <w:t>6</w:t>
      </w:r>
    </w:p>
    <w:p w:rsidR="000828BB" w:rsidRPr="00EC5138" w:rsidRDefault="000828BB" w:rsidP="0011541D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0828BB">
        <w:rPr>
          <w:rFonts w:ascii="方正小标宋简体" w:eastAsia="方正小标宋简体" w:hAnsi="华文中宋" w:hint="eastAsia"/>
          <w:sz w:val="32"/>
          <w:szCs w:val="32"/>
        </w:rPr>
        <w:t>电饭锅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0828BB" w:rsidRPr="002F4683" w:rsidRDefault="000828BB" w:rsidP="000828BB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0828BB">
        <w:rPr>
          <w:rFonts w:ascii="方正仿宋简体" w:eastAsia="方正仿宋简体" w:hint="eastAsia"/>
          <w:sz w:val="32"/>
          <w:szCs w:val="32"/>
        </w:rPr>
        <w:t>上海、浙江、安徽、广东</w:t>
      </w:r>
      <w:r>
        <w:rPr>
          <w:rFonts w:ascii="方正仿宋简体" w:eastAsia="方正仿宋简体" w:hint="eastAsia"/>
          <w:sz w:val="32"/>
          <w:szCs w:val="32"/>
        </w:rPr>
        <w:t>等4</w:t>
      </w:r>
      <w:r w:rsidRPr="00813F37">
        <w:rPr>
          <w:rFonts w:ascii="方正仿宋简体" w:eastAsia="方正仿宋简体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60</w:t>
      </w:r>
      <w:r w:rsidRPr="00813F37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60</w:t>
      </w:r>
      <w:r w:rsidRPr="00813F37">
        <w:rPr>
          <w:rFonts w:ascii="方正仿宋简体" w:eastAsia="方正仿宋简体"/>
          <w:sz w:val="32"/>
          <w:szCs w:val="32"/>
        </w:rPr>
        <w:t>批次</w:t>
      </w:r>
      <w:r>
        <w:rPr>
          <w:rFonts w:ascii="方正仿宋简体" w:eastAsia="方正仿宋简体" w:hint="eastAsia"/>
          <w:sz w:val="32"/>
          <w:szCs w:val="32"/>
        </w:rPr>
        <w:t>电饭锅</w:t>
      </w:r>
      <w:r w:rsidRPr="00813F37">
        <w:rPr>
          <w:rFonts w:ascii="方正仿宋简体" w:eastAsia="方正仿宋简体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0828BB" w:rsidRPr="0013180F" w:rsidRDefault="000828BB" w:rsidP="000828BB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0828BB">
        <w:rPr>
          <w:rFonts w:ascii="方正仿宋简体" w:eastAsia="方正仿宋简体" w:hint="eastAsia"/>
          <w:sz w:val="32"/>
          <w:szCs w:val="32"/>
        </w:rPr>
        <w:t>GB 4706.1-2005《</w:t>
      </w:r>
      <w:r w:rsidRPr="000828BB">
        <w:rPr>
          <w:rFonts w:ascii="方正仿宋简体" w:eastAsia="方正仿宋简体"/>
          <w:sz w:val="32"/>
          <w:szCs w:val="32"/>
        </w:rPr>
        <w:t>家用和类似用途电器的安全 第1部分</w:t>
      </w:r>
      <w:r w:rsidR="00706E01">
        <w:rPr>
          <w:rFonts w:ascii="方正仿宋简体" w:eastAsia="方正仿宋简体" w:hint="eastAsia"/>
          <w:sz w:val="32"/>
          <w:szCs w:val="32"/>
        </w:rPr>
        <w:t>：</w:t>
      </w:r>
      <w:r w:rsidRPr="000828BB">
        <w:rPr>
          <w:rFonts w:ascii="方正仿宋简体" w:eastAsia="方正仿宋简体"/>
          <w:sz w:val="32"/>
          <w:szCs w:val="32"/>
        </w:rPr>
        <w:t>通用要求</w:t>
      </w:r>
      <w:r w:rsidRPr="000828BB">
        <w:rPr>
          <w:rFonts w:ascii="方正仿宋简体" w:eastAsia="方正仿宋简体" w:hint="eastAsia"/>
          <w:sz w:val="32"/>
          <w:szCs w:val="32"/>
        </w:rPr>
        <w:t>》、GB 4706.19-2008《家用和类似用途电器的安全 液体加热器的特殊要求》、GB 12021.6-2008《自动电饭锅能效限定值及能效等级》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0828BB">
        <w:rPr>
          <w:rFonts w:ascii="方正仿宋简体" w:eastAsia="方正仿宋简体" w:hint="eastAsia"/>
          <w:sz w:val="32"/>
          <w:szCs w:val="32"/>
        </w:rPr>
        <w:t>对电饭锅产品的对触及带电部件的防护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828BB">
        <w:rPr>
          <w:rFonts w:ascii="方正仿宋简体" w:eastAsia="方正仿宋简体" w:hint="eastAsia"/>
          <w:sz w:val="32"/>
          <w:szCs w:val="32"/>
        </w:rPr>
        <w:t>输入功率和电流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828BB">
        <w:rPr>
          <w:rFonts w:ascii="方正仿宋简体" w:eastAsia="方正仿宋简体" w:hint="eastAsia"/>
          <w:sz w:val="32"/>
          <w:szCs w:val="32"/>
        </w:rPr>
        <w:t>发热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828BB">
        <w:rPr>
          <w:rFonts w:ascii="方正仿宋简体" w:eastAsia="方正仿宋简体" w:hint="eastAsia"/>
          <w:sz w:val="32"/>
          <w:szCs w:val="32"/>
        </w:rPr>
        <w:t>工作温度下的泄漏电流和电气强度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828BB">
        <w:rPr>
          <w:rFonts w:ascii="方正仿宋简体" w:eastAsia="方正仿宋简体" w:hint="eastAsia"/>
          <w:sz w:val="32"/>
          <w:szCs w:val="32"/>
        </w:rPr>
        <w:t>耐潮湿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828BB">
        <w:rPr>
          <w:rFonts w:ascii="方正仿宋简体" w:eastAsia="方正仿宋简体" w:hint="eastAsia"/>
          <w:sz w:val="32"/>
          <w:szCs w:val="32"/>
        </w:rPr>
        <w:t>泄漏电流和电气强度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828BB">
        <w:rPr>
          <w:rFonts w:ascii="方正仿宋简体" w:eastAsia="方正仿宋简体" w:hint="eastAsia"/>
          <w:sz w:val="32"/>
          <w:szCs w:val="32"/>
        </w:rPr>
        <w:t>非正常工作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828BB">
        <w:rPr>
          <w:rFonts w:ascii="方正仿宋简体" w:eastAsia="方正仿宋简体" w:hint="eastAsia"/>
          <w:sz w:val="32"/>
          <w:szCs w:val="32"/>
        </w:rPr>
        <w:t>稳定性和机械危险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828BB">
        <w:rPr>
          <w:rFonts w:ascii="方正仿宋简体" w:eastAsia="方正仿宋简体" w:hint="eastAsia"/>
          <w:sz w:val="32"/>
          <w:szCs w:val="32"/>
        </w:rPr>
        <w:t>机械强度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828BB">
        <w:rPr>
          <w:rFonts w:ascii="方正仿宋简体" w:eastAsia="方正仿宋简体" w:hint="eastAsia"/>
          <w:sz w:val="32"/>
          <w:szCs w:val="32"/>
        </w:rPr>
        <w:t>结构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828BB">
        <w:rPr>
          <w:rFonts w:ascii="方正仿宋简体" w:eastAsia="方正仿宋简体" w:hint="eastAsia"/>
          <w:sz w:val="32"/>
          <w:szCs w:val="32"/>
        </w:rPr>
        <w:t>内部布线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828BB">
        <w:rPr>
          <w:rFonts w:ascii="方正仿宋简体" w:eastAsia="方正仿宋简体" w:hint="eastAsia"/>
          <w:sz w:val="32"/>
          <w:szCs w:val="32"/>
        </w:rPr>
        <w:t>电源连接和外部软线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828BB">
        <w:rPr>
          <w:rFonts w:ascii="方正仿宋简体" w:eastAsia="方正仿宋简体" w:hint="eastAsia"/>
          <w:sz w:val="32"/>
          <w:szCs w:val="32"/>
        </w:rPr>
        <w:t>外部导线用接线端子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828BB">
        <w:rPr>
          <w:rFonts w:ascii="方正仿宋简体" w:eastAsia="方正仿宋简体" w:hint="eastAsia"/>
          <w:sz w:val="32"/>
          <w:szCs w:val="32"/>
        </w:rPr>
        <w:t>接地措施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828BB">
        <w:rPr>
          <w:rFonts w:ascii="方正仿宋简体" w:eastAsia="方正仿宋简体" w:hint="eastAsia"/>
          <w:sz w:val="32"/>
          <w:szCs w:val="32"/>
        </w:rPr>
        <w:t>螺钉和连接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828BB">
        <w:rPr>
          <w:rFonts w:ascii="方正仿宋简体" w:eastAsia="方正仿宋简体" w:hint="eastAsia"/>
          <w:sz w:val="32"/>
          <w:szCs w:val="32"/>
        </w:rPr>
        <w:t>电气间隙、爬电距离和固体绝缘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828BB">
        <w:rPr>
          <w:rFonts w:ascii="方正仿宋简体" w:eastAsia="方正仿宋简体" w:hint="eastAsia"/>
          <w:sz w:val="32"/>
          <w:szCs w:val="32"/>
        </w:rPr>
        <w:t>能效等级（热效率值、待机能耗）</w:t>
      </w:r>
      <w:r>
        <w:rPr>
          <w:rFonts w:ascii="方正仿宋简体" w:eastAsia="方正仿宋简体" w:hint="eastAsia"/>
          <w:sz w:val="32"/>
          <w:szCs w:val="32"/>
        </w:rPr>
        <w:t>，</w:t>
      </w:r>
      <w:r w:rsidRPr="000828BB">
        <w:rPr>
          <w:rFonts w:ascii="方正仿宋简体" w:eastAsia="方正仿宋简体" w:hint="eastAsia"/>
          <w:sz w:val="32"/>
          <w:szCs w:val="32"/>
        </w:rPr>
        <w:t>保温能耗</w:t>
      </w:r>
      <w:r>
        <w:rPr>
          <w:rFonts w:ascii="方正仿宋简体" w:eastAsia="方正仿宋简体" w:hint="eastAsia"/>
          <w:sz w:val="32"/>
          <w:szCs w:val="32"/>
        </w:rPr>
        <w:t>等1</w:t>
      </w:r>
      <w:r w:rsidR="00706E01">
        <w:rPr>
          <w:rFonts w:ascii="方正仿宋简体" w:eastAsia="方正仿宋简体" w:hint="eastAsia"/>
          <w:sz w:val="32"/>
          <w:szCs w:val="32"/>
        </w:rPr>
        <w:t>9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8072EF">
        <w:rPr>
          <w:rFonts w:ascii="方正仿宋简体" w:eastAsia="方正仿宋简体" w:hint="eastAsia"/>
          <w:sz w:val="32"/>
          <w:szCs w:val="32"/>
        </w:rPr>
        <w:t>项目进行了检验</w:t>
      </w:r>
      <w:r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0828BB" w:rsidRPr="00954480" w:rsidRDefault="000828BB" w:rsidP="000828BB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706E01">
        <w:rPr>
          <w:rFonts w:ascii="方正仿宋简体" w:eastAsia="方正仿宋简体" w:hint="eastAsia"/>
          <w:sz w:val="32"/>
          <w:szCs w:val="32"/>
        </w:rPr>
        <w:t>11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产品不符合标准的规定，涉及到</w:t>
      </w:r>
      <w:r w:rsidR="00706E01" w:rsidRPr="00706E01">
        <w:rPr>
          <w:rFonts w:ascii="方正仿宋简体" w:eastAsia="方正仿宋简体" w:hint="eastAsia"/>
          <w:sz w:val="32"/>
          <w:szCs w:val="32"/>
        </w:rPr>
        <w:t>发热，结构，耐潮湿，输入功率</w:t>
      </w:r>
      <w:r w:rsidR="0011541D">
        <w:rPr>
          <w:rFonts w:ascii="方正仿宋简体" w:eastAsia="方正仿宋简体" w:hint="eastAsia"/>
          <w:sz w:val="32"/>
          <w:szCs w:val="32"/>
        </w:rPr>
        <w:t>和电流</w:t>
      </w:r>
      <w:r w:rsidR="00706E01" w:rsidRPr="00706E01">
        <w:rPr>
          <w:rFonts w:ascii="方正仿宋简体" w:eastAsia="方正仿宋简体" w:hint="eastAsia"/>
          <w:sz w:val="32"/>
          <w:szCs w:val="32"/>
        </w:rPr>
        <w:t>，保温能耗，内部布线，螺钉和连接，非正常工作，接地措施，热效率值，电气间隙、爬电距离和固体绝缘</w:t>
      </w:r>
      <w:r w:rsidRPr="00A57233">
        <w:rPr>
          <w:rFonts w:ascii="方正仿宋简体" w:eastAsia="方正仿宋简体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A2294A">
        <w:rPr>
          <w:rFonts w:ascii="方正仿宋简体" w:eastAsia="方正仿宋简体" w:hAnsi="??" w:hint="eastAsia"/>
          <w:sz w:val="32"/>
          <w:szCs w:val="32"/>
        </w:rPr>
        <w:t>6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0828BB" w:rsidRPr="00954480" w:rsidSect="000828BB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5EE" w:rsidRDefault="00F855EE" w:rsidP="000828BB">
      <w:r>
        <w:separator/>
      </w:r>
    </w:p>
  </w:endnote>
  <w:endnote w:type="continuationSeparator" w:id="1">
    <w:p w:rsidR="00F855EE" w:rsidRDefault="00F855EE" w:rsidP="000828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5EE" w:rsidRDefault="00F855EE" w:rsidP="000828BB">
      <w:r>
        <w:separator/>
      </w:r>
    </w:p>
  </w:footnote>
  <w:footnote w:type="continuationSeparator" w:id="1">
    <w:p w:rsidR="00F855EE" w:rsidRDefault="00F855EE" w:rsidP="000828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638"/>
    <w:rsid w:val="000153FF"/>
    <w:rsid w:val="000828BB"/>
    <w:rsid w:val="0011541D"/>
    <w:rsid w:val="00115444"/>
    <w:rsid w:val="0026652C"/>
    <w:rsid w:val="00446823"/>
    <w:rsid w:val="00464C73"/>
    <w:rsid w:val="00506573"/>
    <w:rsid w:val="005D560D"/>
    <w:rsid w:val="005F4EE4"/>
    <w:rsid w:val="00653530"/>
    <w:rsid w:val="00655DF4"/>
    <w:rsid w:val="006E496C"/>
    <w:rsid w:val="00706E01"/>
    <w:rsid w:val="00730384"/>
    <w:rsid w:val="00863A02"/>
    <w:rsid w:val="00882638"/>
    <w:rsid w:val="008909E9"/>
    <w:rsid w:val="0089724F"/>
    <w:rsid w:val="00A2294A"/>
    <w:rsid w:val="00B40FFE"/>
    <w:rsid w:val="00C8657F"/>
    <w:rsid w:val="00E17833"/>
    <w:rsid w:val="00E56D63"/>
    <w:rsid w:val="00F855EE"/>
    <w:rsid w:val="00FB4DF2"/>
    <w:rsid w:val="00FF5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6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82638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082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828B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82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828B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399</Characters>
  <Application>Microsoft Office Word</Application>
  <DocSecurity>0</DocSecurity>
  <Lines>3</Lines>
  <Paragraphs>1</Paragraphs>
  <ScaleCrop>false</ScaleCrop>
  <Company>china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2015-11-23T08:03:00Z</dcterms:created>
  <dcterms:modified xsi:type="dcterms:W3CDTF">2015-12-28T08:59:00Z</dcterms:modified>
</cp:coreProperties>
</file>