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7E6" w:rsidRPr="00EC5138" w:rsidRDefault="009277E6" w:rsidP="009277E6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5275A7">
        <w:rPr>
          <w:rFonts w:ascii="方正仿宋简体" w:eastAsia="方正仿宋简体" w:hAnsi="华文中宋" w:hint="eastAsia"/>
          <w:sz w:val="32"/>
          <w:szCs w:val="32"/>
        </w:rPr>
        <w:t>21</w:t>
      </w:r>
    </w:p>
    <w:p w:rsidR="009277E6" w:rsidRPr="00EC5138" w:rsidRDefault="009277E6" w:rsidP="005275A7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9277E6">
        <w:rPr>
          <w:rFonts w:ascii="方正小标宋简体" w:eastAsia="方正小标宋简体" w:hAnsi="华文中宋" w:hint="eastAsia"/>
          <w:sz w:val="32"/>
          <w:szCs w:val="32"/>
        </w:rPr>
        <w:t>木工机床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9277E6" w:rsidRPr="002F4683" w:rsidRDefault="009277E6" w:rsidP="009277E6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</w:t>
      </w:r>
      <w:r>
        <w:rPr>
          <w:rFonts w:ascii="方正仿宋简体" w:eastAsia="方正仿宋简体" w:hint="eastAsia"/>
          <w:sz w:val="32"/>
          <w:szCs w:val="32"/>
        </w:rPr>
        <w:t>6年第1批</w:t>
      </w:r>
      <w:r w:rsidRPr="002F4683">
        <w:rPr>
          <w:rFonts w:ascii="方正仿宋简体" w:eastAsia="方正仿宋简体" w:hint="eastAsia"/>
          <w:sz w:val="32"/>
          <w:szCs w:val="32"/>
        </w:rPr>
        <w:t>，共抽查了</w:t>
      </w:r>
      <w:r w:rsidR="0040406F">
        <w:rPr>
          <w:rFonts w:ascii="方正仿宋简体" w:eastAsia="方正仿宋简体" w:hint="eastAsia"/>
          <w:sz w:val="32"/>
          <w:szCs w:val="32"/>
        </w:rPr>
        <w:t>河北、辽宁</w:t>
      </w:r>
      <w:r w:rsidR="0040406F" w:rsidRPr="0040406F">
        <w:rPr>
          <w:rFonts w:ascii="方正仿宋简体" w:eastAsia="方正仿宋简体" w:hint="eastAsia"/>
          <w:sz w:val="32"/>
          <w:szCs w:val="32"/>
        </w:rPr>
        <w:t>、</w:t>
      </w:r>
      <w:r w:rsidR="0040406F">
        <w:rPr>
          <w:rFonts w:ascii="方正仿宋简体" w:eastAsia="方正仿宋简体" w:hint="eastAsia"/>
          <w:sz w:val="32"/>
          <w:szCs w:val="32"/>
        </w:rPr>
        <w:t>上海</w:t>
      </w:r>
      <w:r w:rsidR="0040406F" w:rsidRPr="0040406F">
        <w:rPr>
          <w:rFonts w:ascii="方正仿宋简体" w:eastAsia="方正仿宋简体" w:hint="eastAsia"/>
          <w:sz w:val="32"/>
          <w:szCs w:val="32"/>
        </w:rPr>
        <w:t>、</w:t>
      </w:r>
      <w:r w:rsidR="0040406F">
        <w:rPr>
          <w:rFonts w:ascii="方正仿宋简体" w:eastAsia="方正仿宋简体" w:hint="eastAsia"/>
          <w:sz w:val="32"/>
          <w:szCs w:val="32"/>
        </w:rPr>
        <w:t>福建、山东、河南</w:t>
      </w:r>
      <w:r w:rsidR="0040406F" w:rsidRPr="0040406F">
        <w:rPr>
          <w:rFonts w:ascii="方正仿宋简体" w:eastAsia="方正仿宋简体" w:hint="eastAsia"/>
          <w:sz w:val="32"/>
          <w:szCs w:val="32"/>
        </w:rPr>
        <w:t>、</w:t>
      </w:r>
      <w:r w:rsidR="0040406F">
        <w:rPr>
          <w:rFonts w:ascii="方正仿宋简体" w:eastAsia="方正仿宋简体" w:hint="eastAsia"/>
          <w:sz w:val="32"/>
          <w:szCs w:val="32"/>
        </w:rPr>
        <w:t>湖北</w:t>
      </w:r>
      <w:r w:rsidR="0040406F" w:rsidRPr="0040406F">
        <w:rPr>
          <w:rFonts w:ascii="方正仿宋简体" w:eastAsia="方正仿宋简体" w:hint="eastAsia"/>
          <w:sz w:val="32"/>
          <w:szCs w:val="32"/>
        </w:rPr>
        <w:t>、</w:t>
      </w:r>
      <w:r w:rsidR="0040406F">
        <w:rPr>
          <w:rFonts w:ascii="方正仿宋简体" w:eastAsia="方正仿宋简体" w:hint="eastAsia"/>
          <w:sz w:val="32"/>
          <w:szCs w:val="32"/>
        </w:rPr>
        <w:t>广东</w:t>
      </w:r>
      <w:r>
        <w:rPr>
          <w:rFonts w:ascii="方正仿宋简体" w:eastAsia="方正仿宋简体" w:hint="eastAsia"/>
          <w:sz w:val="32"/>
          <w:szCs w:val="32"/>
        </w:rPr>
        <w:t>等</w:t>
      </w:r>
      <w:r w:rsidR="0040406F">
        <w:rPr>
          <w:rFonts w:ascii="方正仿宋简体" w:eastAsia="方正仿宋简体" w:hint="eastAsia"/>
          <w:sz w:val="32"/>
          <w:szCs w:val="32"/>
        </w:rPr>
        <w:t>8</w:t>
      </w:r>
      <w:r>
        <w:rPr>
          <w:rFonts w:ascii="方正仿宋简体" w:eastAsia="方正仿宋简体" w:hint="eastAsia"/>
          <w:sz w:val="32"/>
          <w:szCs w:val="32"/>
        </w:rPr>
        <w:t>个</w:t>
      </w:r>
      <w:r w:rsidRPr="00DF2ABE">
        <w:rPr>
          <w:rFonts w:ascii="方正仿宋简体" w:eastAsia="方正仿宋简体" w:hint="eastAsia"/>
          <w:sz w:val="32"/>
          <w:szCs w:val="32"/>
        </w:rPr>
        <w:t>省</w:t>
      </w:r>
      <w:r w:rsidR="0040406F">
        <w:rPr>
          <w:rFonts w:ascii="方正仿宋简体" w:eastAsia="方正仿宋简体" w:hint="eastAsia"/>
          <w:sz w:val="32"/>
          <w:szCs w:val="32"/>
        </w:rPr>
        <w:t>、直辖市40</w:t>
      </w:r>
      <w:r w:rsidRPr="00DF2ABE">
        <w:rPr>
          <w:rFonts w:ascii="方正仿宋简体" w:eastAsia="方正仿宋简体" w:hint="eastAsia"/>
          <w:sz w:val="32"/>
          <w:szCs w:val="32"/>
        </w:rPr>
        <w:t>家企业</w:t>
      </w:r>
      <w:r>
        <w:rPr>
          <w:rFonts w:ascii="方正仿宋简体" w:eastAsia="方正仿宋简体" w:hint="eastAsia"/>
          <w:sz w:val="32"/>
          <w:szCs w:val="32"/>
        </w:rPr>
        <w:t>生产</w:t>
      </w:r>
      <w:r w:rsidRPr="00DF2ABE">
        <w:rPr>
          <w:rFonts w:ascii="方正仿宋简体" w:eastAsia="方正仿宋简体" w:hint="eastAsia"/>
          <w:sz w:val="32"/>
          <w:szCs w:val="32"/>
        </w:rPr>
        <w:t>的</w:t>
      </w:r>
      <w:r w:rsidR="0040406F">
        <w:rPr>
          <w:rFonts w:ascii="方正仿宋简体" w:eastAsia="方正仿宋简体" w:hint="eastAsia"/>
          <w:sz w:val="32"/>
          <w:szCs w:val="32"/>
        </w:rPr>
        <w:t>40</w:t>
      </w:r>
      <w:r w:rsidRPr="00DF2ABE">
        <w:rPr>
          <w:rFonts w:ascii="方正仿宋简体" w:eastAsia="方正仿宋简体" w:hint="eastAsia"/>
          <w:sz w:val="32"/>
          <w:szCs w:val="32"/>
        </w:rPr>
        <w:t>批次</w:t>
      </w:r>
      <w:r w:rsidR="0040406F" w:rsidRPr="0040406F">
        <w:rPr>
          <w:rFonts w:ascii="方正仿宋简体" w:eastAsia="方正仿宋简体" w:hint="eastAsia"/>
          <w:sz w:val="32"/>
          <w:szCs w:val="32"/>
        </w:rPr>
        <w:t>木工机床</w:t>
      </w:r>
      <w:r w:rsidRPr="00DF2ABE"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9277E6" w:rsidRDefault="009277E6" w:rsidP="009277E6">
      <w:pPr>
        <w:spacing w:line="56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A00646">
        <w:rPr>
          <w:rFonts w:ascii="方正仿宋简体" w:eastAsia="方正仿宋简体" w:hint="eastAsia"/>
          <w:color w:val="000000"/>
          <w:sz w:val="32"/>
          <w:szCs w:val="32"/>
        </w:rPr>
        <w:t>本次抽查依据</w:t>
      </w:r>
      <w:r w:rsidR="0040406F" w:rsidRPr="0040406F">
        <w:rPr>
          <w:rFonts w:ascii="方正仿宋简体" w:eastAsia="方正仿宋简体"/>
          <w:sz w:val="32"/>
          <w:szCs w:val="32"/>
        </w:rPr>
        <w:t>GB 12557-2010</w:t>
      </w:r>
      <w:r w:rsidR="0040406F" w:rsidRPr="0040406F">
        <w:rPr>
          <w:rFonts w:ascii="方正仿宋简体" w:eastAsia="方正仿宋简体" w:hint="eastAsia"/>
          <w:sz w:val="32"/>
          <w:szCs w:val="32"/>
        </w:rPr>
        <w:t>《木工机床</w:t>
      </w:r>
      <w:r w:rsidR="0040406F" w:rsidRPr="0040406F">
        <w:rPr>
          <w:rFonts w:ascii="方正仿宋简体" w:eastAsia="方正仿宋简体"/>
          <w:sz w:val="32"/>
          <w:szCs w:val="32"/>
        </w:rPr>
        <w:t xml:space="preserve"> </w:t>
      </w:r>
      <w:r w:rsidR="0040406F" w:rsidRPr="0040406F">
        <w:rPr>
          <w:rFonts w:ascii="方正仿宋简体" w:eastAsia="方正仿宋简体" w:hint="eastAsia"/>
          <w:sz w:val="32"/>
          <w:szCs w:val="32"/>
        </w:rPr>
        <w:t>安全通则》、</w:t>
      </w:r>
      <w:r w:rsidR="0040406F" w:rsidRPr="0040406F">
        <w:rPr>
          <w:rFonts w:ascii="方正仿宋简体" w:eastAsia="方正仿宋简体"/>
          <w:sz w:val="32"/>
          <w:szCs w:val="32"/>
        </w:rPr>
        <w:t>GB 5226.1-2008</w:t>
      </w:r>
      <w:r w:rsidR="0040406F" w:rsidRPr="0040406F">
        <w:rPr>
          <w:rFonts w:ascii="方正仿宋简体" w:eastAsia="方正仿宋简体" w:hint="eastAsia"/>
          <w:sz w:val="32"/>
          <w:szCs w:val="32"/>
        </w:rPr>
        <w:t>《</w:t>
      </w:r>
      <w:r w:rsidR="0040406F" w:rsidRPr="0040406F">
        <w:rPr>
          <w:rFonts w:ascii="方正仿宋简体" w:eastAsia="方正仿宋简体"/>
          <w:sz w:val="32"/>
          <w:szCs w:val="32"/>
        </w:rPr>
        <w:t>机械电气安全 机械电气设备 第1部分：通用技术条件</w:t>
      </w:r>
      <w:r w:rsidR="0040406F" w:rsidRPr="0040406F">
        <w:rPr>
          <w:rFonts w:ascii="方正仿宋简体" w:eastAsia="方正仿宋简体" w:hint="eastAsia"/>
          <w:sz w:val="32"/>
          <w:szCs w:val="32"/>
        </w:rPr>
        <w:t>》</w:t>
      </w:r>
      <w:r w:rsidRPr="00A50211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等标准的要求，</w:t>
      </w:r>
      <w:r w:rsidRPr="00A50211">
        <w:rPr>
          <w:rFonts w:ascii="方正仿宋简体" w:eastAsia="方正仿宋简体" w:hint="eastAsia"/>
          <w:sz w:val="32"/>
          <w:szCs w:val="32"/>
        </w:rPr>
        <w:t>对</w:t>
      </w:r>
      <w:r w:rsidR="0040406F" w:rsidRPr="0040406F">
        <w:rPr>
          <w:rFonts w:ascii="方正仿宋简体" w:eastAsia="方正仿宋简体" w:hint="eastAsia"/>
          <w:sz w:val="32"/>
          <w:szCs w:val="32"/>
        </w:rPr>
        <w:t>木工机床</w:t>
      </w:r>
      <w:r w:rsidRPr="00A50211">
        <w:rPr>
          <w:rFonts w:ascii="方正仿宋简体" w:eastAsia="方正仿宋简体" w:hint="eastAsia"/>
          <w:sz w:val="32"/>
          <w:szCs w:val="32"/>
        </w:rPr>
        <w:t>产品的</w:t>
      </w:r>
      <w:r w:rsidR="0040406F" w:rsidRPr="0040406F">
        <w:rPr>
          <w:rFonts w:ascii="方正仿宋简体" w:eastAsia="方正仿宋简体" w:hint="eastAsia"/>
          <w:sz w:val="32"/>
          <w:szCs w:val="32"/>
        </w:rPr>
        <w:t>控制装置的安全性和可靠性、操纵器、联锁装置、起动、正常停止、紧急停止、动力源故障或控制电路故障、刀夹和刀具、工件抛射危险的防护、加工区的防护、传动的安全、夹紧装置、安全工作装置、火和爆炸、保护联结电路的连续性、绝缘电阻试验、电击防护、耐压试验、过电流保护、电动机过热保护、空运转噪声、温升试验、渗漏、精度、机构功能动作试验</w:t>
      </w:r>
      <w:r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等</w:t>
      </w:r>
      <w:r w:rsidR="0040406F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2</w:t>
      </w:r>
      <w:r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5个</w:t>
      </w:r>
      <w:r w:rsidRPr="00A50211">
        <w:rPr>
          <w:rFonts w:ascii="方正仿宋简体" w:eastAsia="方正仿宋简体" w:hint="eastAsia"/>
          <w:sz w:val="32"/>
          <w:szCs w:val="32"/>
        </w:rPr>
        <w:t>项目进行了检验。</w:t>
      </w:r>
    </w:p>
    <w:p w:rsidR="007D5E6F" w:rsidRDefault="009277E6" w:rsidP="001D7934">
      <w:pPr>
        <w:spacing w:line="620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A57233">
        <w:rPr>
          <w:rFonts w:ascii="方正仿宋简体" w:eastAsia="方正仿宋简体"/>
          <w:sz w:val="32"/>
          <w:szCs w:val="32"/>
        </w:rPr>
        <w:t>抽查发现有</w:t>
      </w:r>
      <w:r w:rsidR="0040406F">
        <w:rPr>
          <w:rFonts w:ascii="方正仿宋简体" w:eastAsia="方正仿宋简体" w:hint="eastAsia"/>
          <w:sz w:val="32"/>
          <w:szCs w:val="32"/>
        </w:rPr>
        <w:t>4</w:t>
      </w:r>
      <w:r>
        <w:rPr>
          <w:rFonts w:ascii="方正仿宋简体" w:eastAsia="方正仿宋简体" w:hint="eastAsia"/>
          <w:sz w:val="32"/>
          <w:szCs w:val="32"/>
        </w:rPr>
        <w:t>批次</w:t>
      </w:r>
      <w:r w:rsidRPr="00A57233">
        <w:rPr>
          <w:rFonts w:ascii="方正仿宋简体" w:eastAsia="方正仿宋简体"/>
          <w:sz w:val="32"/>
          <w:szCs w:val="32"/>
        </w:rPr>
        <w:t>产品不符合标准的规定</w:t>
      </w:r>
      <w:r>
        <w:rPr>
          <w:rFonts w:ascii="方正仿宋简体" w:eastAsia="方正仿宋简体" w:hint="eastAsia"/>
          <w:sz w:val="32"/>
          <w:szCs w:val="32"/>
        </w:rPr>
        <w:t>，涉及到</w:t>
      </w:r>
      <w:r w:rsidR="0040406F">
        <w:rPr>
          <w:rFonts w:ascii="方正仿宋简体" w:eastAsia="方正仿宋简体" w:hint="eastAsia"/>
          <w:sz w:val="32"/>
          <w:szCs w:val="32"/>
        </w:rPr>
        <w:t>紧急停止、</w:t>
      </w:r>
      <w:r w:rsidR="0040406F" w:rsidRPr="0040406F">
        <w:rPr>
          <w:rFonts w:ascii="方正仿宋简体" w:eastAsia="方正仿宋简体" w:hint="eastAsia"/>
          <w:sz w:val="32"/>
          <w:szCs w:val="32"/>
        </w:rPr>
        <w:t>刀夹和刀具</w:t>
      </w:r>
      <w:r w:rsidR="0040406F">
        <w:rPr>
          <w:rFonts w:ascii="方正仿宋简体" w:eastAsia="方正仿宋简体" w:hint="eastAsia"/>
          <w:sz w:val="32"/>
          <w:szCs w:val="32"/>
        </w:rPr>
        <w:t>、工件抛射危险的防护、加工区的防护、安全工作装置、保护联结电路的连续性、电击防护、过电流保护、</w:t>
      </w:r>
      <w:r w:rsidR="0040406F" w:rsidRPr="0040406F">
        <w:rPr>
          <w:rFonts w:ascii="方正仿宋简体" w:eastAsia="方正仿宋简体" w:hint="eastAsia"/>
          <w:sz w:val="32"/>
          <w:szCs w:val="32"/>
        </w:rPr>
        <w:t>电动机过热保护</w:t>
      </w:r>
      <w:r>
        <w:rPr>
          <w:rFonts w:ascii="方正仿宋简体" w:eastAsia="方正仿宋简体" w:hint="eastAsia"/>
          <w:sz w:val="32"/>
          <w:szCs w:val="32"/>
        </w:rPr>
        <w:t>项目</w:t>
      </w:r>
      <w:r w:rsidRPr="00912D8C">
        <w:rPr>
          <w:rFonts w:ascii="方正仿宋简体" w:eastAsia="方正仿宋简体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5275A7">
        <w:rPr>
          <w:rFonts w:ascii="方正仿宋简体" w:eastAsia="方正仿宋简体" w:hAnsi="??" w:hint="eastAsia"/>
          <w:sz w:val="32"/>
          <w:szCs w:val="32"/>
        </w:rPr>
        <w:t>21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Sect="009277E6">
      <w:headerReference w:type="default" r:id="rId6"/>
      <w:footerReference w:type="even" r:id="rId7"/>
      <w:pgSz w:w="11906" w:h="16838"/>
      <w:pgMar w:top="1985" w:right="1361" w:bottom="1361" w:left="1588" w:header="851" w:footer="737" w:gutter="0"/>
      <w:pgNumType w:start="83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17EA" w:rsidRDefault="001817EA" w:rsidP="00391BF9">
      <w:r>
        <w:separator/>
      </w:r>
    </w:p>
  </w:endnote>
  <w:endnote w:type="continuationSeparator" w:id="1">
    <w:p w:rsidR="001817EA" w:rsidRDefault="001817EA" w:rsidP="00391B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BF9" w:rsidRDefault="00391BF9">
    <w:pPr>
      <w:pStyle w:val="a5"/>
      <w:framePr w:wrap="around" w:vAnchor="text" w:hAnchor="margin" w:xAlign="center" w:y="1"/>
      <w:rPr>
        <w:rStyle w:val="a3"/>
      </w:rPr>
    </w:pPr>
    <w:r>
      <w:fldChar w:fldCharType="begin"/>
    </w:r>
    <w:r w:rsidR="0032188C">
      <w:rPr>
        <w:rStyle w:val="a3"/>
      </w:rPr>
      <w:instrText xml:space="preserve">PAGE  </w:instrText>
    </w:r>
    <w:r>
      <w:fldChar w:fldCharType="end"/>
    </w:r>
  </w:p>
  <w:p w:rsidR="00391BF9" w:rsidRDefault="00391BF9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17EA" w:rsidRDefault="001817EA" w:rsidP="00391BF9">
      <w:r>
        <w:separator/>
      </w:r>
    </w:p>
  </w:footnote>
  <w:footnote w:type="continuationSeparator" w:id="1">
    <w:p w:rsidR="001817EA" w:rsidRDefault="001817EA" w:rsidP="00391B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BF9" w:rsidRDefault="00391BF9">
    <w:pPr>
      <w:pStyle w:val="a6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77E6"/>
    <w:rsid w:val="00115444"/>
    <w:rsid w:val="001817EA"/>
    <w:rsid w:val="001D7934"/>
    <w:rsid w:val="0032188C"/>
    <w:rsid w:val="00391BF9"/>
    <w:rsid w:val="003B5872"/>
    <w:rsid w:val="0040406F"/>
    <w:rsid w:val="00446823"/>
    <w:rsid w:val="00464C73"/>
    <w:rsid w:val="00506573"/>
    <w:rsid w:val="005275A7"/>
    <w:rsid w:val="005D560D"/>
    <w:rsid w:val="005F4EE4"/>
    <w:rsid w:val="00653530"/>
    <w:rsid w:val="006E496C"/>
    <w:rsid w:val="00730384"/>
    <w:rsid w:val="007747FA"/>
    <w:rsid w:val="008909E9"/>
    <w:rsid w:val="009277E6"/>
    <w:rsid w:val="00B40FFE"/>
    <w:rsid w:val="00C8657F"/>
    <w:rsid w:val="00D80F79"/>
    <w:rsid w:val="00D93F49"/>
    <w:rsid w:val="00E14798"/>
    <w:rsid w:val="00E17833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7E6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9277E6"/>
  </w:style>
  <w:style w:type="character" w:customStyle="1" w:styleId="Char">
    <w:name w:val="纯文本 Char"/>
    <w:basedOn w:val="a0"/>
    <w:link w:val="a4"/>
    <w:rsid w:val="009277E6"/>
    <w:rPr>
      <w:rFonts w:ascii="宋体" w:eastAsia="宋体" w:hAnsi="Courier New"/>
    </w:rPr>
  </w:style>
  <w:style w:type="paragraph" w:styleId="a5">
    <w:name w:val="footer"/>
    <w:basedOn w:val="a"/>
    <w:link w:val="Char0"/>
    <w:rsid w:val="009277E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9277E6"/>
    <w:rPr>
      <w:rFonts w:ascii="宋体" w:eastAsia="宋体" w:hAnsi="Times New Roman" w:cs="Times New Roman"/>
      <w:kern w:val="0"/>
      <w:sz w:val="18"/>
      <w:szCs w:val="18"/>
    </w:rPr>
  </w:style>
  <w:style w:type="paragraph" w:styleId="a4">
    <w:name w:val="Plain Text"/>
    <w:basedOn w:val="a"/>
    <w:link w:val="Char"/>
    <w:rsid w:val="009277E6"/>
    <w:pPr>
      <w:autoSpaceDE/>
      <w:autoSpaceDN/>
      <w:adjustRightInd/>
      <w:jc w:val="both"/>
    </w:pPr>
    <w:rPr>
      <w:rFonts w:hAnsi="Courier New" w:cstheme="minorBidi"/>
      <w:kern w:val="2"/>
      <w:sz w:val="21"/>
      <w:szCs w:val="22"/>
    </w:rPr>
  </w:style>
  <w:style w:type="character" w:customStyle="1" w:styleId="Char1">
    <w:name w:val="纯文本 Char1"/>
    <w:basedOn w:val="a0"/>
    <w:link w:val="a4"/>
    <w:uiPriority w:val="99"/>
    <w:semiHidden/>
    <w:rsid w:val="009277E6"/>
    <w:rPr>
      <w:rFonts w:ascii="宋体" w:eastAsia="宋体" w:hAnsi="Courier New" w:cs="Courier New"/>
      <w:kern w:val="0"/>
      <w:szCs w:val="21"/>
    </w:rPr>
  </w:style>
  <w:style w:type="paragraph" w:customStyle="1" w:styleId="Char2">
    <w:name w:val="Char"/>
    <w:basedOn w:val="a"/>
    <w:rsid w:val="009277E6"/>
    <w:pPr>
      <w:widowControl/>
      <w:spacing w:after="160" w:line="240" w:lineRule="exact"/>
    </w:pPr>
    <w:rPr>
      <w:rFonts w:ascii="Verdana" w:hAnsi="Verdana"/>
      <w:sz w:val="18"/>
      <w:lang w:eastAsia="en-US"/>
    </w:rPr>
  </w:style>
  <w:style w:type="paragraph" w:styleId="a6">
    <w:name w:val="header"/>
    <w:basedOn w:val="a"/>
    <w:link w:val="Char3"/>
    <w:rsid w:val="009277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6"/>
    <w:rsid w:val="009277E6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81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67</Words>
  <Characters>386</Characters>
  <Application>Microsoft Office Word</Application>
  <DocSecurity>0</DocSecurity>
  <Lines>3</Lines>
  <Paragraphs>1</Paragraphs>
  <ScaleCrop>false</ScaleCrop>
  <Company>china</Company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2016-03-04T02:50:00Z</dcterms:created>
  <dcterms:modified xsi:type="dcterms:W3CDTF">2016-03-05T11:15:00Z</dcterms:modified>
</cp:coreProperties>
</file>