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1D6" w:rsidRPr="00EC5138" w:rsidRDefault="004F01D6" w:rsidP="004F01D6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476C2A">
        <w:rPr>
          <w:rFonts w:ascii="方正仿宋简体" w:eastAsia="方正仿宋简体" w:hAnsi="华文中宋" w:hint="eastAsia"/>
          <w:sz w:val="32"/>
          <w:szCs w:val="32"/>
        </w:rPr>
        <w:t>5</w:t>
      </w:r>
    </w:p>
    <w:p w:rsidR="004F01D6" w:rsidRPr="00EC5138" w:rsidRDefault="004F01D6" w:rsidP="00F63FB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F01D6">
        <w:rPr>
          <w:rFonts w:ascii="方正小标宋简体" w:eastAsia="方正小标宋简体" w:hAnsi="华文中宋" w:hint="eastAsia"/>
          <w:sz w:val="32"/>
          <w:szCs w:val="32"/>
        </w:rPr>
        <w:t>机顶盒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4F01D6" w:rsidRPr="002F4683" w:rsidRDefault="004F01D6" w:rsidP="004F01D6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>
        <w:rPr>
          <w:rFonts w:ascii="方正仿宋简体" w:eastAsia="方正仿宋简体" w:hint="eastAsia"/>
          <w:color w:val="000000"/>
          <w:sz w:val="32"/>
          <w:szCs w:val="32"/>
        </w:rPr>
        <w:t>上海</w:t>
      </w:r>
      <w:r w:rsidRPr="004F01D6">
        <w:rPr>
          <w:rFonts w:ascii="方正仿宋简体" w:eastAsia="方正仿宋简体" w:hint="eastAsia"/>
          <w:color w:val="000000"/>
          <w:sz w:val="32"/>
          <w:szCs w:val="32"/>
        </w:rPr>
        <w:t>、</w:t>
      </w:r>
      <w:r>
        <w:rPr>
          <w:rFonts w:ascii="方正仿宋简体" w:eastAsia="方正仿宋简体" w:hint="eastAsia"/>
          <w:color w:val="000000"/>
          <w:sz w:val="32"/>
          <w:szCs w:val="32"/>
        </w:rPr>
        <w:t>江苏、浙江、福建、山东、湖北、广东</w:t>
      </w:r>
      <w:r w:rsidRPr="004F01D6">
        <w:rPr>
          <w:rFonts w:ascii="方正仿宋简体" w:eastAsia="方正仿宋简体" w:hint="eastAsia"/>
          <w:color w:val="000000"/>
          <w:sz w:val="32"/>
          <w:szCs w:val="32"/>
        </w:rPr>
        <w:t>、四川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4F01D6">
        <w:rPr>
          <w:rFonts w:ascii="方正仿宋简体" w:eastAsia="方正仿宋简体" w:hint="eastAsia"/>
          <w:color w:val="000000"/>
          <w:sz w:val="32"/>
          <w:szCs w:val="32"/>
        </w:rPr>
        <w:t>陕西</w:t>
      </w:r>
      <w:r>
        <w:rPr>
          <w:rFonts w:ascii="方正仿宋简体" w:eastAsia="方正仿宋简体" w:hint="eastAsia"/>
          <w:sz w:val="32"/>
          <w:szCs w:val="32"/>
        </w:rPr>
        <w:t>等9个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、直辖市34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4F01D6">
        <w:rPr>
          <w:rFonts w:ascii="方正仿宋简体" w:eastAsia="方正仿宋简体" w:hint="eastAsia"/>
          <w:color w:val="000000"/>
          <w:sz w:val="32"/>
          <w:szCs w:val="32"/>
        </w:rPr>
        <w:t>机顶盒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  <w:r w:rsidR="00F63FBD">
        <w:rPr>
          <w:rFonts w:ascii="方正仿宋简体" w:eastAsia="方正仿宋简体" w:hAnsi="华文仿宋" w:hint="eastAsia"/>
          <w:color w:val="000000"/>
          <w:spacing w:val="4"/>
          <w:sz w:val="32"/>
        </w:rPr>
        <w:t>包括</w:t>
      </w:r>
      <w:r w:rsidR="00F63FBD" w:rsidRPr="00D10C4F">
        <w:rPr>
          <w:rFonts w:ascii="方正仿宋简体" w:eastAsia="方正仿宋简体" w:hAnsi="华文仿宋" w:hint="eastAsia"/>
          <w:color w:val="000000"/>
          <w:spacing w:val="4"/>
          <w:sz w:val="32"/>
        </w:rPr>
        <w:t>电信终端类网络机顶盒</w:t>
      </w:r>
      <w:r w:rsidR="00254F5D">
        <w:rPr>
          <w:rFonts w:ascii="方正仿宋简体" w:eastAsia="方正仿宋简体" w:hAnsi="华文仿宋" w:hint="eastAsia"/>
          <w:color w:val="000000"/>
          <w:spacing w:val="4"/>
          <w:sz w:val="32"/>
        </w:rPr>
        <w:t>、</w:t>
      </w:r>
      <w:r w:rsidR="00F63FBD" w:rsidRPr="00D10C4F">
        <w:rPr>
          <w:rFonts w:ascii="方正仿宋简体" w:eastAsia="方正仿宋简体" w:hAnsi="华文仿宋" w:hint="eastAsia"/>
          <w:color w:val="000000"/>
          <w:spacing w:val="4"/>
          <w:sz w:val="32"/>
        </w:rPr>
        <w:t>音视频类网络机顶盒</w:t>
      </w:r>
      <w:r w:rsidR="00254F5D">
        <w:rPr>
          <w:rFonts w:ascii="方正仿宋简体" w:eastAsia="方正仿宋简体" w:hAnsi="华文仿宋" w:hint="eastAsia"/>
          <w:color w:val="000000"/>
          <w:spacing w:val="4"/>
          <w:sz w:val="32"/>
        </w:rPr>
        <w:t>、</w:t>
      </w:r>
      <w:r w:rsidR="00254F5D" w:rsidRPr="00D10C4F">
        <w:rPr>
          <w:rFonts w:ascii="方正仿宋简体" w:eastAsia="方正仿宋简体" w:hAnsi="华文仿宋" w:hint="eastAsia"/>
          <w:color w:val="000000"/>
          <w:spacing w:val="4"/>
          <w:sz w:val="32"/>
        </w:rPr>
        <w:t>有线数字电视机顶盒、地面数字电视机顶盒</w:t>
      </w:r>
      <w:r w:rsidR="00F63FBD" w:rsidRPr="00D10C4F">
        <w:rPr>
          <w:rFonts w:ascii="方正仿宋简体" w:eastAsia="方正仿宋简体" w:hAnsi="华文仿宋" w:hint="eastAsia"/>
          <w:color w:val="000000"/>
          <w:spacing w:val="4"/>
          <w:sz w:val="32"/>
        </w:rPr>
        <w:t>4</w:t>
      </w:r>
      <w:r w:rsidR="00F63FBD">
        <w:rPr>
          <w:rFonts w:ascii="方正仿宋简体" w:eastAsia="方正仿宋简体" w:hAnsi="华文仿宋" w:hint="eastAsia"/>
          <w:color w:val="000000"/>
          <w:spacing w:val="4"/>
          <w:sz w:val="32"/>
        </w:rPr>
        <w:t>个品种</w:t>
      </w:r>
      <w:r w:rsidR="00F63FBD" w:rsidRPr="00D10C4F">
        <w:rPr>
          <w:rFonts w:ascii="方正仿宋简体" w:eastAsia="方正仿宋简体" w:hAnsi="华文仿宋" w:hint="eastAsia"/>
          <w:color w:val="000000"/>
          <w:spacing w:val="4"/>
          <w:sz w:val="32"/>
        </w:rPr>
        <w:t>。</w:t>
      </w:r>
    </w:p>
    <w:p w:rsidR="004F01D6" w:rsidRPr="00894D4D" w:rsidRDefault="004F01D6" w:rsidP="004F01D6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5A218B" w:rsidRPr="004F01D6">
        <w:rPr>
          <w:rFonts w:ascii="方正仿宋简体" w:eastAsia="方正仿宋简体" w:hint="eastAsia"/>
          <w:color w:val="000000"/>
          <w:sz w:val="32"/>
          <w:szCs w:val="32"/>
        </w:rPr>
        <w:t>GB8898-2011《音频、视频及类似电子设备 安全要求》、GB4943.1-2011《信息技术设备 安全 第1部分：通用要求》、GB13837-2012《声音和电视广播接收机及有关设备无线电骚扰特性限值和测量方法》、GB9254-2008《信息技术设备的无线电骚扰限值和测量方法》</w:t>
      </w:r>
      <w:r w:rsidRPr="00894D4D">
        <w:rPr>
          <w:rFonts w:ascii="方正仿宋简体" w:eastAsia="方正仿宋简体" w:hint="eastAsia"/>
          <w:color w:val="000000"/>
          <w:sz w:val="32"/>
          <w:szCs w:val="32"/>
        </w:rPr>
        <w:t>等标准的要求，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对电信终端类网络机顶盒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产品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的电击和能量危险的防护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电气间隙、爬电距离和绝缘穿透距离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直插式设备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接触电流和保护导体电流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抗电强度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电源端子骚扰电压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电信端口的传导共模骚扰电压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1GHz以下辐射骚扰场强等8个项目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；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对音视频类网络机顶盒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产品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的防电击保护的结构要求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正常工作条件下的电击危险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绝缘要求（不进行湿热处理）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电气间隙和爬电距离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端子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电源端子骚扰电压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骚扰功率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电信端口的传导共模骚扰电压等8个项目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；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对有线数字电视机顶盒、地面数字电视机顶盒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产品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的防电击保护的结构要求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正常工作条件下的电击危险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绝缘要求（不进行湿热处理）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电气间隙和爬电距离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端子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电源端子骚扰电压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辐射骚扰场强</w:t>
      </w:r>
      <w:r w:rsidR="00894D4D">
        <w:rPr>
          <w:rFonts w:ascii="方正仿宋简体" w:eastAsia="方正仿宋简体" w:hint="eastAsia"/>
          <w:color w:val="000000"/>
          <w:sz w:val="32"/>
          <w:szCs w:val="32"/>
        </w:rPr>
        <w:t>，</w:t>
      </w:r>
      <w:r w:rsidR="00894D4D" w:rsidRPr="00894D4D">
        <w:rPr>
          <w:rFonts w:ascii="方正仿宋简体" w:eastAsia="方正仿宋简体" w:hint="eastAsia"/>
          <w:color w:val="000000"/>
          <w:sz w:val="32"/>
          <w:szCs w:val="32"/>
        </w:rPr>
        <w:t>电信端口的传导共模骚扰电压等8个项目进行了检验。</w:t>
      </w:r>
    </w:p>
    <w:p w:rsidR="004F01D6" w:rsidRDefault="004F01D6" w:rsidP="004F01D6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lastRenderedPageBreak/>
        <w:t>抽查发现有</w:t>
      </w:r>
      <w:r w:rsidR="005A218B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5A218B" w:rsidRPr="005A218B">
        <w:rPr>
          <w:rFonts w:ascii="方正仿宋简体" w:eastAsia="方正仿宋简体" w:hint="eastAsia"/>
          <w:color w:val="000000"/>
          <w:sz w:val="32"/>
          <w:szCs w:val="32"/>
        </w:rPr>
        <w:t>电气间隙和爬电距离</w:t>
      </w:r>
      <w:r w:rsidRPr="00966DF6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5A218B" w:rsidRPr="005A218B">
        <w:rPr>
          <w:rFonts w:ascii="方正仿宋简体" w:eastAsia="方正仿宋简体" w:hint="eastAsia"/>
          <w:color w:val="000000"/>
          <w:sz w:val="32"/>
          <w:szCs w:val="32"/>
        </w:rPr>
        <w:t>绝缘要求（不进行湿热处理）</w:t>
      </w:r>
      <w:r w:rsidR="005A218B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5A218B" w:rsidRPr="005A218B">
        <w:rPr>
          <w:rFonts w:ascii="方正仿宋简体" w:eastAsia="方正仿宋简体" w:hint="eastAsia"/>
          <w:color w:val="000000"/>
          <w:sz w:val="32"/>
          <w:szCs w:val="32"/>
        </w:rPr>
        <w:t>辐射骚扰场强</w:t>
      </w:r>
      <w:r w:rsidR="005A218B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5A218B" w:rsidRPr="005A218B">
        <w:rPr>
          <w:rFonts w:ascii="方正仿宋简体" w:eastAsia="方正仿宋简体" w:hint="eastAsia"/>
          <w:color w:val="000000"/>
          <w:sz w:val="32"/>
          <w:szCs w:val="32"/>
        </w:rPr>
        <w:t>直插式设备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476C2A">
        <w:rPr>
          <w:rFonts w:ascii="方正仿宋简体" w:eastAsia="方正仿宋简体" w:hAnsi="??" w:hint="eastAsia"/>
          <w:sz w:val="32"/>
          <w:szCs w:val="32"/>
        </w:rPr>
        <w:t>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4F01D6" w:rsidSect="004F01D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304" w:rsidRDefault="00522304" w:rsidP="004F01D6">
      <w:r>
        <w:separator/>
      </w:r>
    </w:p>
  </w:endnote>
  <w:endnote w:type="continuationSeparator" w:id="1">
    <w:p w:rsidR="00522304" w:rsidRDefault="00522304" w:rsidP="004F01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304" w:rsidRDefault="00522304" w:rsidP="004F01D6">
      <w:r>
        <w:separator/>
      </w:r>
    </w:p>
  </w:footnote>
  <w:footnote w:type="continuationSeparator" w:id="1">
    <w:p w:rsidR="00522304" w:rsidRDefault="00522304" w:rsidP="004F01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410"/>
    <w:rsid w:val="00115444"/>
    <w:rsid w:val="00254F5D"/>
    <w:rsid w:val="002B5410"/>
    <w:rsid w:val="002F1FAA"/>
    <w:rsid w:val="003B5872"/>
    <w:rsid w:val="00446823"/>
    <w:rsid w:val="00464C73"/>
    <w:rsid w:val="00476C2A"/>
    <w:rsid w:val="004F01D6"/>
    <w:rsid w:val="00506573"/>
    <w:rsid w:val="00522304"/>
    <w:rsid w:val="005A218B"/>
    <w:rsid w:val="005A5625"/>
    <w:rsid w:val="005D560D"/>
    <w:rsid w:val="005F4EE4"/>
    <w:rsid w:val="00653530"/>
    <w:rsid w:val="006E496C"/>
    <w:rsid w:val="00712276"/>
    <w:rsid w:val="00730384"/>
    <w:rsid w:val="008909E9"/>
    <w:rsid w:val="00894D4D"/>
    <w:rsid w:val="008D6525"/>
    <w:rsid w:val="00A4691A"/>
    <w:rsid w:val="00B40FFE"/>
    <w:rsid w:val="00B56813"/>
    <w:rsid w:val="00BA03E0"/>
    <w:rsid w:val="00BC7A5A"/>
    <w:rsid w:val="00BD6C36"/>
    <w:rsid w:val="00C8657F"/>
    <w:rsid w:val="00E14798"/>
    <w:rsid w:val="00E17833"/>
    <w:rsid w:val="00F63FBD"/>
    <w:rsid w:val="00F727D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41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B5410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2B5410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4F0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F01D6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F01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F01D6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101</Words>
  <Characters>582</Characters>
  <Application>Microsoft Office Word</Application>
  <DocSecurity>0</DocSecurity>
  <Lines>4</Lines>
  <Paragraphs>1</Paragraphs>
  <ScaleCrop>false</ScaleCrop>
  <Company>china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2016-08-26T06:15:00Z</dcterms:created>
  <dcterms:modified xsi:type="dcterms:W3CDTF">2016-09-18T06:31:00Z</dcterms:modified>
</cp:coreProperties>
</file>