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67" w:rsidRPr="00DD2741" w:rsidRDefault="00847C67" w:rsidP="00847C67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DD2741">
        <w:rPr>
          <w:rFonts w:ascii="方正仿宋简体" w:eastAsia="方正仿宋简体" w:hAnsi="黑体" w:hint="eastAsia"/>
          <w:sz w:val="32"/>
          <w:szCs w:val="32"/>
        </w:rPr>
        <w:t>附件1-</w:t>
      </w:r>
      <w:r w:rsidR="002B6494">
        <w:rPr>
          <w:rFonts w:ascii="方正仿宋简体" w:eastAsia="方正仿宋简体" w:hAnsi="黑体" w:hint="eastAsia"/>
          <w:sz w:val="32"/>
          <w:szCs w:val="32"/>
        </w:rPr>
        <w:t>14</w:t>
      </w:r>
      <w:r w:rsidRPr="00DD2741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847C67" w:rsidRPr="00DD2741" w:rsidRDefault="00847C67" w:rsidP="00847C67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DD2741">
        <w:rPr>
          <w:rFonts w:ascii="方正小标宋简体" w:eastAsia="方正小标宋简体" w:hAnsi="黑体" w:hint="eastAsia"/>
          <w:sz w:val="32"/>
          <w:szCs w:val="32"/>
        </w:rPr>
        <w:t>LED控制装置产品质量国家监督抽查结果</w:t>
      </w:r>
    </w:p>
    <w:p w:rsidR="00847C67" w:rsidRPr="00DD2741" w:rsidRDefault="00847C67" w:rsidP="00847C67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DD2741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DD2741">
        <w:rPr>
          <w:rFonts w:ascii="方正仿宋简体" w:eastAsia="方正仿宋简体" w:hint="eastAsia"/>
          <w:sz w:val="32"/>
          <w:szCs w:val="32"/>
        </w:rPr>
        <w:t>上海、江苏、浙江、安徽、福建、广东等6个省、直辖市</w:t>
      </w:r>
      <w:r w:rsidRPr="00DD2741">
        <w:rPr>
          <w:rFonts w:ascii="方正仿宋简体" w:eastAsia="方正仿宋简体" w:hAnsi="黑体" w:hint="eastAsia"/>
          <w:kern w:val="0"/>
          <w:sz w:val="32"/>
          <w:szCs w:val="32"/>
        </w:rPr>
        <w:t>60家企业生产的60批次</w:t>
      </w:r>
      <w:r w:rsidRPr="00DD2741">
        <w:rPr>
          <w:rFonts w:ascii="方正仿宋简体" w:eastAsia="方正仿宋简体" w:hint="eastAsia"/>
          <w:sz w:val="32"/>
          <w:szCs w:val="32"/>
        </w:rPr>
        <w:t>LED控制装置</w:t>
      </w:r>
      <w:r w:rsidRPr="00DD2741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847C67" w:rsidRPr="00DD2741" w:rsidRDefault="00847C67" w:rsidP="00847C67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DD2741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DD2741">
        <w:rPr>
          <w:rFonts w:ascii="方正仿宋简体" w:eastAsia="方正仿宋简体" w:hint="eastAsia"/>
          <w:sz w:val="32"/>
          <w:szCs w:val="32"/>
        </w:rPr>
        <w:t>GB19510.1-2009《灯的控制装置 第1部分：一般要求和安全要求》、GB19510.14-2009《灯的控制装置 第14部分：LED模块用直流或交流电子控制装置的特殊要求》</w:t>
      </w:r>
      <w:r w:rsidRPr="00DD2741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DD2741">
        <w:rPr>
          <w:rFonts w:ascii="方正仿宋简体" w:eastAsia="方正仿宋简体" w:hint="eastAsia"/>
          <w:sz w:val="32"/>
          <w:szCs w:val="32"/>
        </w:rPr>
        <w:t>LED控制装置</w:t>
      </w:r>
      <w:r w:rsidRPr="00DD2741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DD2741">
        <w:rPr>
          <w:rFonts w:ascii="方正仿宋简体" w:eastAsia="方正仿宋简体" w:hint="eastAsia"/>
          <w:sz w:val="32"/>
          <w:szCs w:val="32"/>
        </w:rPr>
        <w:t>防止意外接触带电部件的措施，接线端子，保护接地装置，防潮与绝缘，介电强度，异常状态，结构，爬电距离和电气间隙，螺钉、载流部件及连接件，耐热、防火及耐漏电起痕，耐腐蚀，附录I：特殊补充要求</w:t>
      </w:r>
      <w:r w:rsidRPr="00DD2741">
        <w:rPr>
          <w:rFonts w:ascii="方正仿宋简体" w:eastAsia="方正仿宋简体" w:hAnsi="黑体" w:hint="eastAsia"/>
          <w:kern w:val="0"/>
          <w:sz w:val="32"/>
          <w:szCs w:val="32"/>
        </w:rPr>
        <w:t>等12个项目进行了检验。</w:t>
      </w:r>
    </w:p>
    <w:p w:rsidR="00847C67" w:rsidRPr="00DD2741" w:rsidRDefault="00847C67" w:rsidP="009F6697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DD2741">
        <w:rPr>
          <w:rFonts w:ascii="方正仿宋简体" w:eastAsia="方正仿宋简体" w:hAnsi="黑体" w:hint="eastAsia"/>
          <w:sz w:val="32"/>
          <w:szCs w:val="32"/>
        </w:rPr>
        <w:t>抽查发现有11批次产品不符合标准的规定，涉及到异常状态，</w:t>
      </w:r>
      <w:r w:rsidR="009F6697" w:rsidRPr="00DD2741">
        <w:rPr>
          <w:rFonts w:ascii="方正仿宋简体" w:eastAsia="方正仿宋简体" w:hAnsi="黑体" w:hint="eastAsia"/>
          <w:sz w:val="32"/>
          <w:szCs w:val="32"/>
        </w:rPr>
        <w:t>耐热、防火及耐漏电起痕，附录I：特殊补充要求，介电强度，防止意外接触带电部件的措施</w:t>
      </w:r>
      <w:r w:rsidRPr="00DD2741">
        <w:rPr>
          <w:rFonts w:ascii="方正仿宋简体" w:eastAsia="方正仿宋简体" w:hAnsi="黑体" w:hint="eastAsia"/>
          <w:sz w:val="32"/>
          <w:szCs w:val="32"/>
        </w:rPr>
        <w:t>项目。具体抽查结果见附表1-</w:t>
      </w:r>
      <w:r w:rsidR="002B6494">
        <w:rPr>
          <w:rFonts w:ascii="方正仿宋简体" w:eastAsia="方正仿宋简体" w:hAnsi="黑体" w:hint="eastAsia"/>
          <w:sz w:val="32"/>
          <w:szCs w:val="32"/>
        </w:rPr>
        <w:t>14</w:t>
      </w:r>
      <w:r w:rsidRPr="00DD2741">
        <w:rPr>
          <w:rFonts w:ascii="方正仿宋简体" w:eastAsia="方正仿宋简体" w:hAnsi="黑体" w:hint="eastAsia"/>
          <w:sz w:val="32"/>
          <w:szCs w:val="32"/>
        </w:rPr>
        <w:t>。</w:t>
      </w:r>
    </w:p>
    <w:sectPr w:rsidR="00847C67" w:rsidRPr="00DD2741" w:rsidSect="00847C6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F8B" w:rsidRPr="00C72DB7" w:rsidRDefault="00442F8B" w:rsidP="00847C67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442F8B" w:rsidRPr="00C72DB7" w:rsidRDefault="00442F8B" w:rsidP="00847C67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F8B" w:rsidRPr="00C72DB7" w:rsidRDefault="00442F8B" w:rsidP="00847C67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442F8B" w:rsidRPr="00C72DB7" w:rsidRDefault="00442F8B" w:rsidP="00847C67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D27"/>
    <w:rsid w:val="002B6494"/>
    <w:rsid w:val="002C3C83"/>
    <w:rsid w:val="00323D27"/>
    <w:rsid w:val="00442F8B"/>
    <w:rsid w:val="004D052D"/>
    <w:rsid w:val="004D0C29"/>
    <w:rsid w:val="004F3227"/>
    <w:rsid w:val="00527C2A"/>
    <w:rsid w:val="00726475"/>
    <w:rsid w:val="00847C67"/>
    <w:rsid w:val="009F6697"/>
    <w:rsid w:val="00DD2741"/>
    <w:rsid w:val="00DD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D2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323D27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323D2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323D27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1"/>
    <w:uiPriority w:val="99"/>
    <w:semiHidden/>
    <w:unhideWhenUsed/>
    <w:rsid w:val="0084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847C6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847C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847C6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F9A0-D257-4C98-8FE7-993AEB689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2016-11-03T13:49:00Z</dcterms:created>
  <dcterms:modified xsi:type="dcterms:W3CDTF">2016-11-28T02:57:00Z</dcterms:modified>
</cp:coreProperties>
</file>