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C4" w:rsidRPr="00294177" w:rsidRDefault="00F95AC4" w:rsidP="00F95AC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294177">
        <w:rPr>
          <w:rFonts w:ascii="方正仿宋简体" w:eastAsia="方正仿宋简体" w:hAnsi="黑体" w:hint="eastAsia"/>
          <w:sz w:val="32"/>
          <w:szCs w:val="32"/>
        </w:rPr>
        <w:t>附件1-</w:t>
      </w:r>
      <w:r w:rsidR="00C14DB9">
        <w:rPr>
          <w:rFonts w:ascii="方正仿宋简体" w:eastAsia="方正仿宋简体" w:hAnsi="黑体" w:hint="eastAsia"/>
          <w:sz w:val="32"/>
          <w:szCs w:val="32"/>
        </w:rPr>
        <w:t>3</w:t>
      </w:r>
      <w:r w:rsidRPr="00294177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F95AC4" w:rsidRPr="00294177" w:rsidRDefault="00F95AC4" w:rsidP="00F95AC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294177">
        <w:rPr>
          <w:rFonts w:ascii="方正小标宋简体" w:eastAsia="方正小标宋简体" w:hAnsi="黑体" w:hint="eastAsia"/>
          <w:sz w:val="32"/>
          <w:szCs w:val="32"/>
        </w:rPr>
        <w:t>背提包产品质量国家监督抽查结果</w:t>
      </w:r>
    </w:p>
    <w:p w:rsidR="00F95AC4" w:rsidRPr="00294177" w:rsidRDefault="00F95AC4" w:rsidP="00F95AC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294177">
        <w:rPr>
          <w:rFonts w:ascii="方正仿宋简体" w:eastAsia="方正仿宋简体" w:hint="eastAsia"/>
          <w:sz w:val="32"/>
          <w:szCs w:val="32"/>
        </w:rPr>
        <w:t>河北、江苏、浙江、福建、广东等5个省</w:t>
      </w: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74家企业生产的74批次</w:t>
      </w:r>
      <w:r w:rsidRPr="00294177">
        <w:rPr>
          <w:rFonts w:ascii="方正仿宋简体" w:eastAsia="方正仿宋简体" w:hint="eastAsia"/>
          <w:sz w:val="32"/>
          <w:szCs w:val="32"/>
        </w:rPr>
        <w:t>背提包</w:t>
      </w: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F95AC4" w:rsidRPr="00294177" w:rsidRDefault="00F95AC4" w:rsidP="00F95AC4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294177">
        <w:rPr>
          <w:rFonts w:ascii="方正仿宋简体" w:eastAsia="方正仿宋简体" w:hint="eastAsia"/>
          <w:sz w:val="32"/>
          <w:szCs w:val="32"/>
        </w:rPr>
        <w:t>QB/T 1333-2010《背提包》</w:t>
      </w: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294177">
        <w:rPr>
          <w:rFonts w:ascii="方正仿宋简体" w:eastAsia="方正仿宋简体" w:hint="eastAsia"/>
          <w:sz w:val="32"/>
          <w:szCs w:val="32"/>
        </w:rPr>
        <w:t>背提包</w:t>
      </w: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294177">
        <w:rPr>
          <w:rFonts w:ascii="方正仿宋简体" w:eastAsia="方正仿宋简体" w:hint="eastAsia"/>
          <w:sz w:val="32"/>
          <w:szCs w:val="32"/>
        </w:rPr>
        <w:t>标识、振荡冲击性能、缝合强度、配件、拉链耐用度、摩擦色牢度、五金配件耐腐蚀性、可分解有害芳香胺染料（面料）、可分解有害芳香胺染料（里料）</w:t>
      </w:r>
      <w:r w:rsidRPr="00294177">
        <w:rPr>
          <w:rFonts w:ascii="方正仿宋简体" w:eastAsia="方正仿宋简体" w:hAnsi="黑体" w:hint="eastAsia"/>
          <w:kern w:val="0"/>
          <w:sz w:val="32"/>
          <w:szCs w:val="32"/>
        </w:rPr>
        <w:t>等9个项目进行了检验。</w:t>
      </w:r>
    </w:p>
    <w:p w:rsidR="004D052D" w:rsidRPr="00294177" w:rsidRDefault="00F95AC4" w:rsidP="00F95AC4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94177">
        <w:rPr>
          <w:rFonts w:ascii="方正仿宋简体" w:eastAsia="方正仿宋简体" w:hAnsi="黑体" w:hint="eastAsia"/>
          <w:sz w:val="32"/>
          <w:szCs w:val="32"/>
        </w:rPr>
        <w:t>抽查发现有19批次产品不符合标准的规定，涉及到</w:t>
      </w:r>
      <w:r w:rsidRPr="00294177">
        <w:rPr>
          <w:rFonts w:ascii="方正仿宋简体" w:eastAsia="方正仿宋简体" w:hAnsi="Courier New" w:hint="eastAsia"/>
          <w:sz w:val="32"/>
          <w:szCs w:val="32"/>
        </w:rPr>
        <w:t>振荡冲击性能、缝合强度、标识</w:t>
      </w:r>
      <w:r w:rsidRPr="00294177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294177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C14DB9">
        <w:rPr>
          <w:rFonts w:ascii="方正仿宋简体" w:eastAsia="方正仿宋简体" w:hAnsi="华文仿宋" w:hint="eastAsia"/>
          <w:sz w:val="32"/>
          <w:szCs w:val="32"/>
        </w:rPr>
        <w:t>3</w:t>
      </w:r>
      <w:r w:rsidRPr="00294177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294177" w:rsidSect="00F95AC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75" w:rsidRDefault="00335D75" w:rsidP="00F95AC4">
      <w:r>
        <w:separator/>
      </w:r>
    </w:p>
  </w:endnote>
  <w:endnote w:type="continuationSeparator" w:id="1">
    <w:p w:rsidR="00335D75" w:rsidRDefault="00335D75" w:rsidP="00F95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75" w:rsidRDefault="00335D75" w:rsidP="00F95AC4">
      <w:r>
        <w:separator/>
      </w:r>
    </w:p>
  </w:footnote>
  <w:footnote w:type="continuationSeparator" w:id="1">
    <w:p w:rsidR="00335D75" w:rsidRDefault="00335D75" w:rsidP="00F95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39E"/>
    <w:rsid w:val="00294177"/>
    <w:rsid w:val="00335D75"/>
    <w:rsid w:val="003E139E"/>
    <w:rsid w:val="00463C39"/>
    <w:rsid w:val="004D052D"/>
    <w:rsid w:val="00512DF2"/>
    <w:rsid w:val="0063103C"/>
    <w:rsid w:val="00BC21C5"/>
    <w:rsid w:val="00C14DB9"/>
    <w:rsid w:val="00D16C63"/>
    <w:rsid w:val="00F9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39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E139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E139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F9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95AC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95A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95AC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>微软中国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2016-11-03T13:44:00Z</dcterms:created>
  <dcterms:modified xsi:type="dcterms:W3CDTF">2016-11-28T03:04:00Z</dcterms:modified>
</cp:coreProperties>
</file>