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03D" w:rsidRPr="008F06F3" w:rsidRDefault="00E1003D" w:rsidP="00E1003D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8F06F3">
        <w:rPr>
          <w:rFonts w:ascii="方正仿宋简体" w:eastAsia="方正仿宋简体" w:hAnsi="黑体" w:hint="eastAsia"/>
          <w:sz w:val="32"/>
          <w:szCs w:val="32"/>
        </w:rPr>
        <w:t>附件1-</w:t>
      </w:r>
      <w:r w:rsidR="00482BBA">
        <w:rPr>
          <w:rFonts w:ascii="方正仿宋简体" w:eastAsia="方正仿宋简体" w:hAnsi="黑体" w:hint="eastAsia"/>
          <w:sz w:val="32"/>
          <w:szCs w:val="32"/>
        </w:rPr>
        <w:t>36</w:t>
      </w:r>
      <w:r w:rsidRPr="008F06F3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E1003D" w:rsidRPr="008F06F3" w:rsidRDefault="00E1003D" w:rsidP="00E1003D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8F06F3">
        <w:rPr>
          <w:rFonts w:ascii="方正小标宋简体" w:eastAsia="方正小标宋简体" w:hAnsi="黑体" w:hint="eastAsia"/>
          <w:sz w:val="32"/>
          <w:szCs w:val="32"/>
        </w:rPr>
        <w:t>制动软管产品质量国家监督抽查结果</w:t>
      </w:r>
    </w:p>
    <w:p w:rsidR="00E1003D" w:rsidRPr="00F62E36" w:rsidRDefault="00E1003D" w:rsidP="00E1003D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8F06F3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8F06F3">
        <w:rPr>
          <w:rFonts w:ascii="方正仿宋简体" w:eastAsia="方正仿宋简体" w:hint="eastAsia"/>
          <w:sz w:val="32"/>
          <w:szCs w:val="32"/>
        </w:rPr>
        <w:t>天津、河北、</w:t>
      </w:r>
      <w:r w:rsidR="008F06F3">
        <w:rPr>
          <w:rFonts w:ascii="方正仿宋简体" w:eastAsia="方正仿宋简体" w:hint="eastAsia"/>
          <w:sz w:val="32"/>
          <w:szCs w:val="32"/>
        </w:rPr>
        <w:t>上海、</w:t>
      </w:r>
      <w:r w:rsidRPr="008F06F3">
        <w:rPr>
          <w:rFonts w:ascii="方正仿宋简体" w:eastAsia="方正仿宋简体" w:hint="eastAsia"/>
          <w:sz w:val="32"/>
          <w:szCs w:val="32"/>
        </w:rPr>
        <w:t>江苏、浙江、安徽、山东、湖北等</w:t>
      </w:r>
      <w:r w:rsidR="008F06F3">
        <w:rPr>
          <w:rFonts w:ascii="方正仿宋简体" w:eastAsia="方正仿宋简体" w:hint="eastAsia"/>
          <w:sz w:val="32"/>
          <w:szCs w:val="32"/>
        </w:rPr>
        <w:t>8</w:t>
      </w:r>
      <w:r w:rsidRPr="008F06F3">
        <w:rPr>
          <w:rFonts w:ascii="方正仿宋简体" w:eastAsia="方正仿宋简体" w:hint="eastAsia"/>
          <w:sz w:val="32"/>
          <w:szCs w:val="32"/>
        </w:rPr>
        <w:t>个省、直辖市</w:t>
      </w:r>
      <w:r w:rsidRPr="008F06F3">
        <w:rPr>
          <w:rFonts w:ascii="方正仿宋简体" w:eastAsia="方正仿宋简体" w:hAnsi="黑体" w:hint="eastAsia"/>
          <w:kern w:val="0"/>
          <w:sz w:val="32"/>
          <w:szCs w:val="32"/>
        </w:rPr>
        <w:t>50家企业生产的50批次</w:t>
      </w:r>
      <w:r w:rsidRPr="008F06F3">
        <w:rPr>
          <w:rFonts w:ascii="方正仿宋简体" w:eastAsia="方正仿宋简体" w:hint="eastAsia"/>
          <w:sz w:val="32"/>
          <w:szCs w:val="32"/>
        </w:rPr>
        <w:t>制动软管</w:t>
      </w:r>
      <w:r w:rsidRPr="00F62E36">
        <w:rPr>
          <w:rFonts w:ascii="方正仿宋简体" w:eastAsia="方正仿宋简体" w:hint="eastAsia"/>
          <w:sz w:val="32"/>
          <w:szCs w:val="32"/>
        </w:rPr>
        <w:t>产品。</w:t>
      </w:r>
      <w:r w:rsidR="00F62E36" w:rsidRPr="00F62E36">
        <w:rPr>
          <w:rFonts w:ascii="方正仿宋简体" w:eastAsia="方正仿宋简体" w:hint="eastAsia"/>
          <w:sz w:val="32"/>
          <w:szCs w:val="32"/>
        </w:rPr>
        <w:t>包括</w:t>
      </w:r>
      <w:r w:rsidR="00F62E36" w:rsidRPr="00F62E36">
        <w:rPr>
          <w:rFonts w:ascii="方正仿宋简体" w:eastAsia="方正仿宋简体"/>
          <w:sz w:val="32"/>
          <w:szCs w:val="32"/>
        </w:rPr>
        <w:t>液压制动软管</w:t>
      </w:r>
      <w:r w:rsidR="00F62E36" w:rsidRPr="00F62E36">
        <w:rPr>
          <w:rFonts w:ascii="方正仿宋简体" w:eastAsia="方正仿宋简体" w:hint="eastAsia"/>
          <w:sz w:val="32"/>
          <w:szCs w:val="32"/>
        </w:rPr>
        <w:t>、</w:t>
      </w:r>
      <w:r w:rsidR="00F62E36" w:rsidRPr="00F62E36">
        <w:rPr>
          <w:rFonts w:ascii="方正仿宋简体" w:eastAsia="方正仿宋简体"/>
          <w:sz w:val="32"/>
          <w:szCs w:val="32"/>
        </w:rPr>
        <w:t>气压制动软管</w:t>
      </w:r>
      <w:r w:rsidR="00F62E36" w:rsidRPr="00F62E36">
        <w:rPr>
          <w:rFonts w:ascii="方正仿宋简体" w:eastAsia="方正仿宋简体" w:hint="eastAsia"/>
          <w:sz w:val="32"/>
          <w:szCs w:val="32"/>
        </w:rPr>
        <w:t>和</w:t>
      </w:r>
      <w:r w:rsidR="00F62E36" w:rsidRPr="00F62E36">
        <w:rPr>
          <w:rFonts w:ascii="方正仿宋简体" w:eastAsia="方正仿宋简体"/>
          <w:sz w:val="32"/>
          <w:szCs w:val="32"/>
        </w:rPr>
        <w:t>真空制动软管</w:t>
      </w:r>
      <w:r w:rsidR="00F62E36">
        <w:rPr>
          <w:rFonts w:ascii="方正仿宋简体" w:eastAsia="方正仿宋简体" w:hint="eastAsia"/>
          <w:sz w:val="32"/>
          <w:szCs w:val="32"/>
        </w:rPr>
        <w:t>3种</w:t>
      </w:r>
      <w:r w:rsidR="00F62E36" w:rsidRPr="00F62E36">
        <w:rPr>
          <w:rFonts w:ascii="方正仿宋简体" w:eastAsia="方正仿宋简体" w:hint="eastAsia"/>
          <w:sz w:val="32"/>
          <w:szCs w:val="32"/>
        </w:rPr>
        <w:t>产品。</w:t>
      </w:r>
    </w:p>
    <w:p w:rsidR="00E1003D" w:rsidRPr="008F06F3" w:rsidRDefault="00E1003D" w:rsidP="00E1003D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8F06F3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8F06F3">
        <w:rPr>
          <w:rFonts w:ascii="方正仿宋简体" w:eastAsia="方正仿宋简体" w:hint="eastAsia"/>
          <w:sz w:val="32"/>
          <w:szCs w:val="32"/>
        </w:rPr>
        <w:t>GB 16897-2010《制动软管的结构、性能要求及试验方法》</w:t>
      </w:r>
      <w:r w:rsidRPr="008F06F3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8F06F3">
        <w:rPr>
          <w:rFonts w:ascii="方正仿宋简体" w:eastAsia="方正仿宋简体" w:hint="eastAsia"/>
          <w:sz w:val="32"/>
          <w:szCs w:val="32"/>
        </w:rPr>
        <w:t>制动软管</w:t>
      </w:r>
      <w:r w:rsidRPr="008F06F3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8F06F3">
        <w:rPr>
          <w:rFonts w:ascii="方正仿宋简体" w:eastAsia="方正仿宋简体" w:hint="eastAsia"/>
          <w:sz w:val="32"/>
          <w:szCs w:val="32"/>
        </w:rPr>
        <w:t>缩颈后的内孔通过量、爆裂强度、耐臭氧性、最大膨胀量、抗拉强度、耐高温脉冲性、气密性、耐氯化锌性、耐负压后外径变化量、耐变形性、粘合强度</w:t>
      </w:r>
      <w:r w:rsidRPr="008F06F3">
        <w:rPr>
          <w:rFonts w:ascii="方正仿宋简体" w:eastAsia="方正仿宋简体" w:hAnsi="黑体" w:hint="eastAsia"/>
          <w:kern w:val="0"/>
          <w:sz w:val="32"/>
          <w:szCs w:val="32"/>
        </w:rPr>
        <w:t>等11个项目进行了检验。</w:t>
      </w:r>
    </w:p>
    <w:p w:rsidR="004D052D" w:rsidRPr="008F06F3" w:rsidRDefault="00E1003D" w:rsidP="00E1003D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8F06F3">
        <w:rPr>
          <w:rFonts w:ascii="方正仿宋简体" w:eastAsia="方正仿宋简体" w:hAnsi="黑体" w:hint="eastAsia"/>
          <w:sz w:val="32"/>
          <w:szCs w:val="32"/>
        </w:rPr>
        <w:t>抽查发现有1批次产品</w:t>
      </w:r>
      <w:r w:rsidRPr="008F06F3">
        <w:rPr>
          <w:rFonts w:ascii="方正仿宋简体" w:eastAsia="方正仿宋简体" w:hint="eastAsia"/>
          <w:sz w:val="32"/>
          <w:szCs w:val="32"/>
        </w:rPr>
        <w:t>粘合强度项目</w:t>
      </w:r>
      <w:r w:rsidRPr="008F06F3">
        <w:rPr>
          <w:rFonts w:ascii="方正仿宋简体" w:eastAsia="方正仿宋简体" w:hAnsi="黑体" w:hint="eastAsia"/>
          <w:sz w:val="32"/>
          <w:szCs w:val="32"/>
        </w:rPr>
        <w:t>不符合标准的规定。具体</w:t>
      </w:r>
      <w:r w:rsidRPr="008F06F3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482BBA">
        <w:rPr>
          <w:rFonts w:ascii="方正仿宋简体" w:eastAsia="方正仿宋简体" w:hAnsi="华文仿宋" w:hint="eastAsia"/>
          <w:sz w:val="32"/>
          <w:szCs w:val="32"/>
        </w:rPr>
        <w:t>36</w:t>
      </w:r>
      <w:r w:rsidRPr="008F06F3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8F06F3" w:rsidSect="00E1003D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D3F" w:rsidRDefault="00F83D3F" w:rsidP="00E1003D">
      <w:pPr>
        <w:ind w:firstLine="400"/>
      </w:pPr>
      <w:r>
        <w:separator/>
      </w:r>
    </w:p>
  </w:endnote>
  <w:endnote w:type="continuationSeparator" w:id="1">
    <w:p w:rsidR="00F83D3F" w:rsidRDefault="00F83D3F" w:rsidP="00E1003D">
      <w:pPr>
        <w:ind w:firstLine="4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D3F" w:rsidRDefault="00F83D3F" w:rsidP="00E1003D">
      <w:pPr>
        <w:ind w:firstLine="400"/>
      </w:pPr>
      <w:r>
        <w:separator/>
      </w:r>
    </w:p>
  </w:footnote>
  <w:footnote w:type="continuationSeparator" w:id="1">
    <w:p w:rsidR="00F83D3F" w:rsidRDefault="00F83D3F" w:rsidP="00E1003D">
      <w:pPr>
        <w:ind w:firstLine="40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C8F"/>
    <w:rsid w:val="000720AC"/>
    <w:rsid w:val="00183C8F"/>
    <w:rsid w:val="001A0AF9"/>
    <w:rsid w:val="00474319"/>
    <w:rsid w:val="00482BBA"/>
    <w:rsid w:val="004D052D"/>
    <w:rsid w:val="008D51BC"/>
    <w:rsid w:val="008F06F3"/>
    <w:rsid w:val="00D67D9F"/>
    <w:rsid w:val="00E1003D"/>
    <w:rsid w:val="00F62E36"/>
    <w:rsid w:val="00F83D3F"/>
    <w:rsid w:val="00F86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C8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83C8F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183C8F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E10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1003D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100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1003D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>微软中国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5</cp:revision>
  <dcterms:created xsi:type="dcterms:W3CDTF">2016-11-03T14:16:00Z</dcterms:created>
  <dcterms:modified xsi:type="dcterms:W3CDTF">2016-12-05T01:57:00Z</dcterms:modified>
</cp:coreProperties>
</file>