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49D" w:rsidRPr="00BD395B" w:rsidRDefault="0032449D" w:rsidP="0032449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8701AA">
        <w:rPr>
          <w:rFonts w:ascii="方正仿宋简体" w:eastAsia="方正仿宋简体" w:hAnsi="黑体" w:hint="eastAsia"/>
          <w:sz w:val="32"/>
          <w:szCs w:val="32"/>
        </w:rPr>
        <w:t>12</w:t>
      </w:r>
    </w:p>
    <w:p w:rsidR="0032449D" w:rsidRPr="00BD395B" w:rsidRDefault="0032449D" w:rsidP="0032449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32449D">
        <w:rPr>
          <w:rFonts w:ascii="方正小标宋简体" w:eastAsia="方正小标宋简体" w:hAnsi="黑体" w:hint="eastAsia"/>
          <w:sz w:val="32"/>
          <w:szCs w:val="32"/>
        </w:rPr>
        <w:t>树脂镜片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2449D" w:rsidRPr="00BD395B" w:rsidRDefault="0032449D" w:rsidP="0032449D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32449D">
        <w:rPr>
          <w:rFonts w:ascii="方正仿宋简体" w:eastAsia="方正仿宋简体"/>
          <w:sz w:val="32"/>
          <w:szCs w:val="32"/>
        </w:rPr>
        <w:t>上海、江苏</w:t>
      </w:r>
      <w:r w:rsidRPr="0032449D">
        <w:rPr>
          <w:rFonts w:ascii="方正仿宋简体" w:eastAsia="方正仿宋简体" w:hint="eastAsia"/>
          <w:sz w:val="32"/>
          <w:szCs w:val="32"/>
        </w:rPr>
        <w:t>、浙江、福建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32449D">
        <w:rPr>
          <w:rFonts w:ascii="方正仿宋简体" w:eastAsia="方正仿宋简体" w:hint="eastAsia"/>
          <w:sz w:val="32"/>
          <w:szCs w:val="32"/>
        </w:rPr>
        <w:t>树脂镜片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8701AA" w:rsidRPr="00BD395B" w:rsidRDefault="008701AA" w:rsidP="008701AA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32449D">
        <w:rPr>
          <w:rFonts w:ascii="方正仿宋简体" w:eastAsia="方正仿宋简体"/>
          <w:sz w:val="32"/>
          <w:szCs w:val="32"/>
        </w:rPr>
        <w:t>GB 10810.1-2005</w:t>
      </w:r>
      <w:r w:rsidRPr="0032449D">
        <w:rPr>
          <w:rFonts w:ascii="方正仿宋简体" w:eastAsia="方正仿宋简体" w:hint="eastAsia"/>
          <w:sz w:val="32"/>
          <w:szCs w:val="32"/>
        </w:rPr>
        <w:t>《眼镜镜片</w:t>
      </w:r>
      <w:r w:rsidRPr="0032449D">
        <w:rPr>
          <w:rFonts w:ascii="方正仿宋简体" w:eastAsia="方正仿宋简体"/>
          <w:sz w:val="32"/>
          <w:szCs w:val="32"/>
        </w:rPr>
        <w:t xml:space="preserve"> </w:t>
      </w:r>
      <w:r w:rsidRPr="0032449D">
        <w:rPr>
          <w:rFonts w:ascii="方正仿宋简体" w:eastAsia="方正仿宋简体" w:hint="eastAsia"/>
          <w:sz w:val="32"/>
          <w:szCs w:val="32"/>
        </w:rPr>
        <w:t>第</w:t>
      </w:r>
      <w:r w:rsidRPr="0032449D">
        <w:rPr>
          <w:rFonts w:ascii="方正仿宋简体" w:eastAsia="方正仿宋简体"/>
          <w:sz w:val="32"/>
          <w:szCs w:val="32"/>
        </w:rPr>
        <w:t>1</w:t>
      </w:r>
      <w:r w:rsidRPr="0032449D">
        <w:rPr>
          <w:rFonts w:ascii="方正仿宋简体" w:eastAsia="方正仿宋简体" w:hint="eastAsia"/>
          <w:sz w:val="32"/>
          <w:szCs w:val="32"/>
        </w:rPr>
        <w:t>部分</w:t>
      </w:r>
      <w:r w:rsidR="00316259">
        <w:rPr>
          <w:rFonts w:ascii="方正仿宋简体" w:eastAsia="方正仿宋简体" w:hint="eastAsia"/>
          <w:sz w:val="32"/>
          <w:szCs w:val="32"/>
        </w:rPr>
        <w:t>：</w:t>
      </w:r>
      <w:r w:rsidRPr="0032449D">
        <w:rPr>
          <w:rFonts w:ascii="方正仿宋简体" w:eastAsia="方正仿宋简体" w:hint="eastAsia"/>
          <w:sz w:val="32"/>
          <w:szCs w:val="32"/>
        </w:rPr>
        <w:t>单光和多焦点镜片》、</w:t>
      </w:r>
      <w:r w:rsidRPr="0032449D">
        <w:rPr>
          <w:rFonts w:ascii="方正仿宋简体" w:eastAsia="方正仿宋简体"/>
          <w:sz w:val="32"/>
          <w:szCs w:val="32"/>
        </w:rPr>
        <w:t>GB 10810.3-2006</w:t>
      </w:r>
      <w:r w:rsidRPr="0032449D">
        <w:rPr>
          <w:rFonts w:ascii="方正仿宋简体" w:eastAsia="方正仿宋简体" w:hint="eastAsia"/>
          <w:sz w:val="32"/>
          <w:szCs w:val="32"/>
        </w:rPr>
        <w:t>《眼镜镜片及相关眼镜产品</w:t>
      </w:r>
      <w:r w:rsidRPr="0032449D">
        <w:rPr>
          <w:rFonts w:ascii="方正仿宋简体" w:eastAsia="方正仿宋简体"/>
          <w:sz w:val="32"/>
          <w:szCs w:val="32"/>
        </w:rPr>
        <w:t xml:space="preserve"> </w:t>
      </w:r>
      <w:r w:rsidRPr="0032449D">
        <w:rPr>
          <w:rFonts w:ascii="方正仿宋简体" w:eastAsia="方正仿宋简体" w:hint="eastAsia"/>
          <w:sz w:val="32"/>
          <w:szCs w:val="32"/>
        </w:rPr>
        <w:t>第</w:t>
      </w:r>
      <w:r w:rsidRPr="0032449D">
        <w:rPr>
          <w:rFonts w:ascii="方正仿宋简体" w:eastAsia="方正仿宋简体"/>
          <w:sz w:val="32"/>
          <w:szCs w:val="32"/>
        </w:rPr>
        <w:t>3</w:t>
      </w:r>
      <w:r w:rsidRPr="0032449D">
        <w:rPr>
          <w:rFonts w:ascii="方正仿宋简体" w:eastAsia="方正仿宋简体" w:hint="eastAsia"/>
          <w:sz w:val="32"/>
          <w:szCs w:val="32"/>
        </w:rPr>
        <w:t>部分</w:t>
      </w:r>
      <w:r w:rsidR="00316259">
        <w:rPr>
          <w:rFonts w:ascii="方正仿宋简体" w:eastAsia="方正仿宋简体" w:hint="eastAsia"/>
          <w:sz w:val="32"/>
          <w:szCs w:val="32"/>
        </w:rPr>
        <w:t>：</w:t>
      </w:r>
      <w:r w:rsidRPr="0032449D">
        <w:rPr>
          <w:rFonts w:ascii="方正仿宋简体" w:eastAsia="方正仿宋简体" w:hint="eastAsia"/>
          <w:sz w:val="32"/>
          <w:szCs w:val="32"/>
        </w:rPr>
        <w:t>透射比规范及测量方法》、</w:t>
      </w:r>
      <w:r w:rsidRPr="0032449D">
        <w:rPr>
          <w:rFonts w:ascii="方正仿宋简体" w:eastAsia="方正仿宋简体"/>
          <w:sz w:val="32"/>
          <w:szCs w:val="32"/>
        </w:rPr>
        <w:t>GB 10810.5-2012</w:t>
      </w:r>
      <w:r w:rsidRPr="0032449D">
        <w:rPr>
          <w:rFonts w:ascii="方正仿宋简体" w:eastAsia="方正仿宋简体" w:hint="eastAsia"/>
          <w:sz w:val="32"/>
          <w:szCs w:val="32"/>
        </w:rPr>
        <w:t>《眼镜镜片</w:t>
      </w:r>
      <w:r w:rsidRPr="0032449D">
        <w:rPr>
          <w:rFonts w:ascii="方正仿宋简体" w:eastAsia="方正仿宋简体"/>
          <w:sz w:val="32"/>
          <w:szCs w:val="32"/>
        </w:rPr>
        <w:t xml:space="preserve"> </w:t>
      </w:r>
      <w:r w:rsidRPr="0032449D">
        <w:rPr>
          <w:rFonts w:ascii="方正仿宋简体" w:eastAsia="方正仿宋简体" w:hint="eastAsia"/>
          <w:sz w:val="32"/>
          <w:szCs w:val="32"/>
        </w:rPr>
        <w:t>第</w:t>
      </w:r>
      <w:r w:rsidRPr="0032449D">
        <w:rPr>
          <w:rFonts w:ascii="方正仿宋简体" w:eastAsia="方正仿宋简体"/>
          <w:sz w:val="32"/>
          <w:szCs w:val="32"/>
        </w:rPr>
        <w:t>5</w:t>
      </w:r>
      <w:r w:rsidRPr="0032449D">
        <w:rPr>
          <w:rFonts w:ascii="方正仿宋简体" w:eastAsia="方正仿宋简体" w:hint="eastAsia"/>
          <w:sz w:val="32"/>
          <w:szCs w:val="32"/>
        </w:rPr>
        <w:t>部分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32449D">
        <w:rPr>
          <w:rFonts w:ascii="方正仿宋简体" w:eastAsia="方正仿宋简体" w:hint="eastAsia"/>
          <w:sz w:val="32"/>
          <w:szCs w:val="32"/>
        </w:rPr>
        <w:t>镜片表面耐磨要求》、</w:t>
      </w:r>
      <w:r w:rsidRPr="0032449D">
        <w:rPr>
          <w:rFonts w:ascii="方正仿宋简体" w:eastAsia="方正仿宋简体"/>
          <w:sz w:val="32"/>
          <w:szCs w:val="32"/>
        </w:rPr>
        <w:t>QB/T 2506-2001</w:t>
      </w:r>
      <w:r w:rsidRPr="0032449D">
        <w:rPr>
          <w:rFonts w:ascii="方正仿宋简体" w:eastAsia="方正仿宋简体" w:hint="eastAsia"/>
          <w:sz w:val="32"/>
          <w:szCs w:val="32"/>
        </w:rPr>
        <w:t>《光学树脂眼镜片》等标准的要求，对树脂镜片产品的球镜顶焦度偏差（主子午面一）、球镜顶焦度偏差（主子午面二）、柱镜顶焦度偏差、光学中心和棱镜度偏差、材料和表面的质量、镜片直径有效尺寸偏差、镜片直径使用尺寸偏差、基准点最小厚度、耐磨性、折射率、色散系数、可见光透射比τ</w:t>
      </w:r>
      <w:r w:rsidRPr="00401EDD">
        <w:rPr>
          <w:rFonts w:ascii="方正仿宋简体" w:eastAsia="方正仿宋简体"/>
          <w:sz w:val="32"/>
          <w:szCs w:val="32"/>
          <w:vertAlign w:val="subscript"/>
        </w:rPr>
        <w:t>V</w:t>
      </w:r>
      <w:r w:rsidRPr="0032449D">
        <w:rPr>
          <w:rFonts w:ascii="方正仿宋简体" w:eastAsia="方正仿宋简体" w:hint="eastAsia"/>
          <w:sz w:val="32"/>
          <w:szCs w:val="32"/>
        </w:rPr>
        <w:t>、平均透射比</w:t>
      </w:r>
      <w:r w:rsidRPr="0032449D">
        <w:rPr>
          <w:rFonts w:ascii="方正仿宋简体" w:eastAsia="方正仿宋简体"/>
          <w:sz w:val="32"/>
          <w:szCs w:val="32"/>
        </w:rPr>
        <w:t>(</w:t>
      </w:r>
      <w:r w:rsidRPr="0032449D">
        <w:rPr>
          <w:rFonts w:ascii="方正仿宋简体" w:eastAsia="方正仿宋简体" w:hint="eastAsia"/>
          <w:sz w:val="32"/>
          <w:szCs w:val="32"/>
        </w:rPr>
        <w:t>紫外光谱区</w:t>
      </w:r>
      <w:r w:rsidRPr="0032449D">
        <w:rPr>
          <w:rFonts w:ascii="方正仿宋简体" w:eastAsia="方正仿宋简体"/>
          <w:sz w:val="32"/>
          <w:szCs w:val="32"/>
        </w:rPr>
        <w:t>)</w:t>
      </w:r>
      <w:r w:rsidRPr="0032449D">
        <w:rPr>
          <w:rFonts w:ascii="方正仿宋简体" w:eastAsia="方正仿宋简体" w:hint="eastAsia"/>
          <w:sz w:val="32"/>
          <w:szCs w:val="32"/>
        </w:rPr>
        <w:t>τ</w:t>
      </w:r>
      <w:r w:rsidRPr="00401EDD">
        <w:rPr>
          <w:rFonts w:ascii="方正仿宋简体" w:eastAsia="方正仿宋简体"/>
          <w:sz w:val="32"/>
          <w:szCs w:val="32"/>
          <w:vertAlign w:val="subscript"/>
        </w:rPr>
        <w:t>SUVA</w:t>
      </w:r>
      <w:r w:rsidRPr="0032449D">
        <w:rPr>
          <w:rFonts w:ascii="方正仿宋简体" w:eastAsia="方正仿宋简体" w:hint="eastAsia"/>
          <w:sz w:val="32"/>
          <w:szCs w:val="32"/>
        </w:rPr>
        <w:t>、平均透射比</w:t>
      </w:r>
      <w:r w:rsidRPr="0032449D">
        <w:rPr>
          <w:rFonts w:ascii="方正仿宋简体" w:eastAsia="方正仿宋简体"/>
          <w:sz w:val="32"/>
          <w:szCs w:val="32"/>
        </w:rPr>
        <w:t>(</w:t>
      </w:r>
      <w:r w:rsidRPr="0032449D">
        <w:rPr>
          <w:rFonts w:ascii="方正仿宋简体" w:eastAsia="方正仿宋简体" w:hint="eastAsia"/>
          <w:sz w:val="32"/>
          <w:szCs w:val="32"/>
        </w:rPr>
        <w:t>紫外光谱区</w:t>
      </w:r>
      <w:r w:rsidRPr="0032449D">
        <w:rPr>
          <w:rFonts w:ascii="方正仿宋简体" w:eastAsia="方正仿宋简体"/>
          <w:sz w:val="32"/>
          <w:szCs w:val="32"/>
        </w:rPr>
        <w:t>)</w:t>
      </w:r>
      <w:r w:rsidRPr="0032449D">
        <w:rPr>
          <w:rFonts w:ascii="方正仿宋简体" w:eastAsia="方正仿宋简体" w:hint="eastAsia"/>
          <w:sz w:val="32"/>
          <w:szCs w:val="32"/>
        </w:rPr>
        <w:t>τ</w:t>
      </w:r>
      <w:r w:rsidRPr="00401EDD">
        <w:rPr>
          <w:rFonts w:ascii="方正仿宋简体" w:eastAsia="方正仿宋简体"/>
          <w:sz w:val="32"/>
          <w:szCs w:val="32"/>
          <w:vertAlign w:val="subscript"/>
        </w:rPr>
        <w:t>SUVB</w:t>
      </w:r>
      <w:r w:rsidRPr="0032449D">
        <w:rPr>
          <w:rFonts w:ascii="方正仿宋简体" w:eastAsia="方正仿宋简体" w:hint="eastAsia"/>
          <w:sz w:val="32"/>
          <w:szCs w:val="32"/>
        </w:rPr>
        <w:t>、防紫外性能τ</w:t>
      </w:r>
      <w:r w:rsidRPr="00401EDD">
        <w:rPr>
          <w:rFonts w:ascii="方正仿宋简体" w:eastAsia="方正仿宋简体"/>
          <w:sz w:val="32"/>
          <w:szCs w:val="32"/>
          <w:vertAlign w:val="subscript"/>
        </w:rPr>
        <w:t>max(</w:t>
      </w:r>
      <w:r w:rsidRPr="00401EDD">
        <w:rPr>
          <w:rFonts w:ascii="方正仿宋简体" w:eastAsia="方正仿宋简体" w:hint="eastAsia"/>
          <w:sz w:val="32"/>
          <w:szCs w:val="32"/>
          <w:vertAlign w:val="subscript"/>
        </w:rPr>
        <w:t>λ</w:t>
      </w:r>
      <w:r w:rsidRPr="00401EDD">
        <w:rPr>
          <w:rFonts w:ascii="方正仿宋简体" w:eastAsia="方正仿宋简体"/>
          <w:sz w:val="32"/>
          <w:szCs w:val="32"/>
          <w:vertAlign w:val="subscript"/>
        </w:rPr>
        <w:t>)</w:t>
      </w:r>
      <w:r w:rsidRPr="0032449D">
        <w:rPr>
          <w:rFonts w:ascii="方正仿宋简体" w:eastAsia="方正仿宋简体" w:hint="eastAsia"/>
          <w:sz w:val="32"/>
          <w:szCs w:val="32"/>
        </w:rPr>
        <w:t>（明示指标）、阻燃性、抗冲击（明示指标）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32449D">
        <w:rPr>
          <w:rFonts w:ascii="方正仿宋简体" w:eastAsia="方正仿宋简体" w:hint="eastAsia"/>
          <w:sz w:val="32"/>
          <w:szCs w:val="32"/>
        </w:rPr>
        <w:t>标志等</w:t>
      </w:r>
      <w:r w:rsidRPr="0032449D">
        <w:rPr>
          <w:rFonts w:ascii="方正仿宋简体" w:eastAsia="方正仿宋简体"/>
          <w:sz w:val="32"/>
          <w:szCs w:val="32"/>
        </w:rPr>
        <w:t>18</w:t>
      </w:r>
      <w:r w:rsidRPr="0032449D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32449D" w:rsidRPr="006D6371" w:rsidRDefault="008701AA" w:rsidP="008701A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32449D">
        <w:rPr>
          <w:rFonts w:ascii="方正仿宋简体" w:eastAsia="方正仿宋简体" w:hAnsi="Courier New" w:hint="eastAsia"/>
          <w:sz w:val="32"/>
          <w:szCs w:val="32"/>
        </w:rPr>
        <w:t>镜片直径有效尺寸偏差、折射率、色散系数、防紫外性能τ</w:t>
      </w:r>
      <w:r w:rsidRPr="00401EDD">
        <w:rPr>
          <w:rFonts w:ascii="方正仿宋简体" w:eastAsia="方正仿宋简体" w:hAnsi="Courier New"/>
          <w:sz w:val="32"/>
          <w:szCs w:val="32"/>
          <w:vertAlign w:val="subscript"/>
        </w:rPr>
        <w:t>max(</w:t>
      </w:r>
      <w:r w:rsidRPr="00401EDD">
        <w:rPr>
          <w:rFonts w:ascii="方正仿宋简体" w:eastAsia="方正仿宋简体" w:hAnsi="Courier New" w:hint="eastAsia"/>
          <w:sz w:val="32"/>
          <w:szCs w:val="32"/>
          <w:vertAlign w:val="subscript"/>
        </w:rPr>
        <w:t>λ</w:t>
      </w:r>
      <w:r w:rsidRPr="00401EDD">
        <w:rPr>
          <w:rFonts w:ascii="方正仿宋简体" w:eastAsia="方正仿宋简体" w:hAnsi="Courier New"/>
          <w:sz w:val="32"/>
          <w:szCs w:val="32"/>
          <w:vertAlign w:val="subscript"/>
        </w:rPr>
        <w:t>)</w:t>
      </w:r>
      <w:r w:rsidRPr="0032449D">
        <w:rPr>
          <w:rFonts w:ascii="方正仿宋简体" w:eastAsia="方正仿宋简体" w:hAnsi="Courier New" w:hint="eastAsia"/>
          <w:sz w:val="32"/>
          <w:szCs w:val="32"/>
        </w:rPr>
        <w:t>（明示指标）、抗冲击（明示指标）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32449D">
        <w:rPr>
          <w:rFonts w:ascii="方正仿宋简体" w:eastAsia="方正仿宋简体" w:hAnsi="Courier New" w:hint="eastAsia"/>
          <w:sz w:val="32"/>
          <w:szCs w:val="32"/>
        </w:rPr>
        <w:t>标志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</w:t>
      </w:r>
      <w:r w:rsidRPr="00BD395B">
        <w:rPr>
          <w:rFonts w:ascii="方正仿宋简体" w:eastAsia="方正仿宋简体" w:hAnsi="华文仿宋"/>
          <w:sz w:val="32"/>
          <w:szCs w:val="32"/>
        </w:rPr>
        <w:t>1-</w:t>
      </w:r>
      <w:r>
        <w:rPr>
          <w:rFonts w:ascii="方正仿宋简体" w:eastAsia="方正仿宋简体" w:hAnsi="华文仿宋" w:hint="eastAsia"/>
          <w:sz w:val="32"/>
          <w:szCs w:val="32"/>
        </w:rPr>
        <w:t>12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32449D" w:rsidRPr="006D6371" w:rsidSect="005E5C04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E58" w:rsidRDefault="00F82E58" w:rsidP="0032449D">
      <w:r>
        <w:separator/>
      </w:r>
    </w:p>
  </w:endnote>
  <w:endnote w:type="continuationSeparator" w:id="1">
    <w:p w:rsidR="00F82E58" w:rsidRDefault="00F82E58" w:rsidP="00324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E58" w:rsidRDefault="00F82E58" w:rsidP="0032449D">
      <w:r>
        <w:separator/>
      </w:r>
    </w:p>
  </w:footnote>
  <w:footnote w:type="continuationSeparator" w:id="1">
    <w:p w:rsidR="00F82E58" w:rsidRDefault="00F82E58" w:rsidP="003244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CB9"/>
    <w:rsid w:val="0002464E"/>
    <w:rsid w:val="000704F7"/>
    <w:rsid w:val="00115444"/>
    <w:rsid w:val="001837ED"/>
    <w:rsid w:val="00221DD0"/>
    <w:rsid w:val="002F1FAA"/>
    <w:rsid w:val="00316259"/>
    <w:rsid w:val="0032449D"/>
    <w:rsid w:val="003B5872"/>
    <w:rsid w:val="003E666C"/>
    <w:rsid w:val="00446823"/>
    <w:rsid w:val="00464C73"/>
    <w:rsid w:val="00506573"/>
    <w:rsid w:val="005D560D"/>
    <w:rsid w:val="005E5C04"/>
    <w:rsid w:val="005F4EE4"/>
    <w:rsid w:val="00653530"/>
    <w:rsid w:val="006E496C"/>
    <w:rsid w:val="00730384"/>
    <w:rsid w:val="008701AA"/>
    <w:rsid w:val="008909E9"/>
    <w:rsid w:val="008D441E"/>
    <w:rsid w:val="00983717"/>
    <w:rsid w:val="00992ABA"/>
    <w:rsid w:val="00B40FFE"/>
    <w:rsid w:val="00B55BDB"/>
    <w:rsid w:val="00B61AD5"/>
    <w:rsid w:val="00BC7A5A"/>
    <w:rsid w:val="00BD52FF"/>
    <w:rsid w:val="00C5527B"/>
    <w:rsid w:val="00C8657F"/>
    <w:rsid w:val="00DB1560"/>
    <w:rsid w:val="00DD5CB9"/>
    <w:rsid w:val="00E14798"/>
    <w:rsid w:val="00E17833"/>
    <w:rsid w:val="00EA595E"/>
    <w:rsid w:val="00EF2E69"/>
    <w:rsid w:val="00F82E5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CB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DD5CB9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DD5CB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DD5CB9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DD5CB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324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32449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3244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32449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445</Characters>
  <Application>Microsoft Office Word</Application>
  <DocSecurity>0</DocSecurity>
  <Lines>3</Lines>
  <Paragraphs>1</Paragraphs>
  <ScaleCrop>false</ScaleCrop>
  <Company>china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2017-07-25T07:09:00Z</dcterms:created>
  <dcterms:modified xsi:type="dcterms:W3CDTF">2017-08-08T04:04:00Z</dcterms:modified>
</cp:coreProperties>
</file>