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173F" w:rsidRPr="00A31A16" w:rsidRDefault="0090173F" w:rsidP="0090173F">
      <w:pPr>
        <w:snapToGrid w:val="0"/>
        <w:spacing w:line="580" w:lineRule="exact"/>
        <w:rPr>
          <w:rFonts w:ascii="方正仿宋简体" w:eastAsia="方正仿宋简体" w:hAnsi="黑体"/>
          <w:sz w:val="32"/>
          <w:szCs w:val="32"/>
        </w:rPr>
      </w:pPr>
      <w:r w:rsidRPr="00A31A16">
        <w:rPr>
          <w:rFonts w:ascii="方正仿宋简体" w:eastAsia="方正仿宋简体" w:hAnsi="黑体" w:hint="eastAsia"/>
          <w:sz w:val="32"/>
          <w:szCs w:val="32"/>
        </w:rPr>
        <w:t>附件1-</w:t>
      </w:r>
      <w:r w:rsidR="00642CD9">
        <w:rPr>
          <w:rFonts w:ascii="方正仿宋简体" w:eastAsia="方正仿宋简体" w:hAnsi="黑体" w:hint="eastAsia"/>
          <w:sz w:val="32"/>
          <w:szCs w:val="32"/>
        </w:rPr>
        <w:t>4</w:t>
      </w:r>
    </w:p>
    <w:p w:rsidR="0090173F" w:rsidRPr="00A31A16" w:rsidRDefault="0090173F" w:rsidP="0090173F">
      <w:pPr>
        <w:snapToGrid w:val="0"/>
        <w:spacing w:line="580" w:lineRule="exact"/>
        <w:jc w:val="center"/>
        <w:rPr>
          <w:rFonts w:ascii="方正小标宋简体" w:eastAsia="方正小标宋简体"/>
          <w:sz w:val="32"/>
          <w:szCs w:val="32"/>
        </w:rPr>
      </w:pPr>
      <w:r w:rsidRPr="0090173F">
        <w:rPr>
          <w:rFonts w:ascii="方正小标宋简体" w:eastAsia="方正小标宋简体" w:hAnsi="黑体" w:hint="eastAsia"/>
          <w:sz w:val="32"/>
          <w:szCs w:val="32"/>
        </w:rPr>
        <w:t>皮凉鞋</w:t>
      </w:r>
      <w:r w:rsidRPr="00A31A16">
        <w:rPr>
          <w:rFonts w:ascii="方正小标宋简体" w:eastAsia="方正小标宋简体" w:hAnsi="黑体" w:hint="eastAsia"/>
          <w:sz w:val="32"/>
          <w:szCs w:val="32"/>
        </w:rPr>
        <w:t>产品质量国家监督抽查结果</w:t>
      </w:r>
    </w:p>
    <w:p w:rsidR="0090173F" w:rsidRDefault="0090173F" w:rsidP="0090173F">
      <w:pPr>
        <w:pStyle w:val="a5"/>
        <w:adjustRightInd w:val="0"/>
        <w:snapToGrid w:val="0"/>
        <w:spacing w:line="580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E63366">
        <w:rPr>
          <w:rFonts w:ascii="方正仿宋简体" w:eastAsia="方正仿宋简体"/>
          <w:sz w:val="32"/>
          <w:szCs w:val="32"/>
        </w:rPr>
        <w:t>2017年第</w:t>
      </w:r>
      <w:r>
        <w:rPr>
          <w:rFonts w:ascii="方正仿宋简体" w:eastAsia="方正仿宋简体" w:hint="eastAsia"/>
          <w:sz w:val="32"/>
          <w:szCs w:val="32"/>
        </w:rPr>
        <w:t>3</w:t>
      </w:r>
      <w:r w:rsidRPr="00E63366">
        <w:rPr>
          <w:rFonts w:ascii="方正仿宋简体" w:eastAsia="方正仿宋简体"/>
          <w:sz w:val="32"/>
          <w:szCs w:val="32"/>
        </w:rPr>
        <w:t>批，共抽查了</w:t>
      </w:r>
      <w:r>
        <w:rPr>
          <w:rFonts w:ascii="方正仿宋简体" w:eastAsia="方正仿宋简体" w:hint="eastAsia"/>
          <w:sz w:val="32"/>
          <w:szCs w:val="32"/>
        </w:rPr>
        <w:t>上海、江苏、浙江、福建、重庆、四川等6</w:t>
      </w:r>
      <w:r w:rsidRPr="00E63366">
        <w:rPr>
          <w:rFonts w:ascii="方正仿宋简体" w:eastAsia="方正仿宋简体"/>
          <w:sz w:val="32"/>
          <w:szCs w:val="32"/>
        </w:rPr>
        <w:t>个省</w:t>
      </w:r>
      <w:r w:rsidRPr="00966F27">
        <w:rPr>
          <w:rFonts w:ascii="方正仿宋简体" w:eastAsia="方正仿宋简体" w:hint="eastAsia"/>
          <w:sz w:val="32"/>
          <w:szCs w:val="32"/>
        </w:rPr>
        <w:t>、直辖市</w:t>
      </w:r>
      <w:r>
        <w:rPr>
          <w:rFonts w:ascii="方正仿宋简体" w:eastAsia="方正仿宋简体" w:hint="eastAsia"/>
          <w:sz w:val="32"/>
          <w:szCs w:val="32"/>
        </w:rPr>
        <w:t>16</w:t>
      </w:r>
      <w:r w:rsidRPr="00E63366">
        <w:rPr>
          <w:rFonts w:ascii="方正仿宋简体" w:eastAsia="方正仿宋简体"/>
          <w:sz w:val="32"/>
          <w:szCs w:val="32"/>
        </w:rPr>
        <w:t>家企业生产的</w:t>
      </w:r>
      <w:r>
        <w:rPr>
          <w:rFonts w:ascii="方正仿宋简体" w:eastAsia="方正仿宋简体" w:hint="eastAsia"/>
          <w:sz w:val="32"/>
          <w:szCs w:val="32"/>
        </w:rPr>
        <w:t>16</w:t>
      </w:r>
      <w:r w:rsidRPr="00E63366">
        <w:rPr>
          <w:rFonts w:ascii="方正仿宋简体" w:eastAsia="方正仿宋简体"/>
          <w:sz w:val="32"/>
          <w:szCs w:val="32"/>
        </w:rPr>
        <w:t>批次</w:t>
      </w:r>
      <w:r w:rsidRPr="0090173F">
        <w:rPr>
          <w:rFonts w:ascii="方正仿宋简体" w:eastAsia="方正仿宋简体" w:hint="eastAsia"/>
          <w:sz w:val="32"/>
          <w:szCs w:val="32"/>
        </w:rPr>
        <w:t>皮凉鞋</w:t>
      </w:r>
      <w:r w:rsidRPr="00E63366">
        <w:rPr>
          <w:rFonts w:ascii="方正仿宋简体" w:eastAsia="方正仿宋简体"/>
          <w:sz w:val="32"/>
          <w:szCs w:val="32"/>
        </w:rPr>
        <w:t>产品。</w:t>
      </w:r>
    </w:p>
    <w:p w:rsidR="0090173F" w:rsidRPr="00966F27" w:rsidRDefault="0090173F" w:rsidP="0090173F">
      <w:pPr>
        <w:snapToGrid w:val="0"/>
        <w:spacing w:line="580" w:lineRule="exact"/>
        <w:ind w:firstLineChars="200" w:firstLine="640"/>
        <w:rPr>
          <w:rFonts w:ascii="方正仿宋简体" w:eastAsia="方正仿宋简体" w:hAnsi="Courier New"/>
          <w:kern w:val="2"/>
          <w:sz w:val="32"/>
          <w:szCs w:val="32"/>
        </w:rPr>
      </w:pPr>
      <w:r w:rsidRPr="00966F27">
        <w:rPr>
          <w:rFonts w:ascii="方正仿宋简体" w:eastAsia="方正仿宋简体" w:hAnsi="Courier New" w:hint="eastAsia"/>
          <w:kern w:val="2"/>
          <w:sz w:val="32"/>
          <w:szCs w:val="32"/>
        </w:rPr>
        <w:t>本次抽查依据</w:t>
      </w:r>
      <w:r w:rsidRPr="0090173F">
        <w:rPr>
          <w:rFonts w:ascii="方正仿宋简体" w:eastAsia="方正仿宋简体" w:hAnsi="Courier New" w:hint="eastAsia"/>
          <w:kern w:val="2"/>
          <w:sz w:val="32"/>
          <w:szCs w:val="32"/>
        </w:rPr>
        <w:t>GB/T 22756-2008《皮凉鞋》、GB/T 28011-2011《鞋类钢勾心》</w:t>
      </w:r>
      <w:r>
        <w:rPr>
          <w:rFonts w:ascii="方正仿宋简体" w:eastAsia="方正仿宋简体" w:hAnsi="Courier New" w:hint="eastAsia"/>
          <w:kern w:val="2"/>
          <w:sz w:val="32"/>
          <w:szCs w:val="32"/>
        </w:rPr>
        <w:t>等标准</w:t>
      </w:r>
      <w:r w:rsidRPr="00966F27">
        <w:rPr>
          <w:rFonts w:ascii="方正仿宋简体" w:eastAsia="方正仿宋简体" w:hAnsi="Courier New" w:hint="eastAsia"/>
          <w:kern w:val="2"/>
          <w:sz w:val="32"/>
          <w:szCs w:val="32"/>
        </w:rPr>
        <w:t>的</w:t>
      </w:r>
      <w:r w:rsidRPr="00966F27">
        <w:rPr>
          <w:rFonts w:ascii="方正仿宋简体" w:eastAsia="方正仿宋简体" w:hAnsi="Courier New"/>
          <w:kern w:val="2"/>
          <w:sz w:val="32"/>
          <w:szCs w:val="32"/>
        </w:rPr>
        <w:t>要求</w:t>
      </w:r>
      <w:r w:rsidRPr="00966F27">
        <w:rPr>
          <w:rFonts w:ascii="方正仿宋简体" w:eastAsia="方正仿宋简体" w:hAnsi="Courier New" w:hint="eastAsia"/>
          <w:kern w:val="2"/>
          <w:sz w:val="32"/>
          <w:szCs w:val="32"/>
        </w:rPr>
        <w:t>，</w:t>
      </w:r>
      <w:r w:rsidRPr="0090173F">
        <w:rPr>
          <w:rFonts w:ascii="方正仿宋简体" w:eastAsia="方正仿宋简体" w:hAnsi="Courier New" w:hint="eastAsia"/>
          <w:kern w:val="2"/>
          <w:sz w:val="32"/>
          <w:szCs w:val="32"/>
        </w:rPr>
        <w:t>对皮凉鞋产品的剥离强度、耐折性能、耐磨性能、鞋跟硬度、鞋跟结合力、帮带拉出强度、勾心硬度、勾心抗弯刚度、勾心规格等9个</w:t>
      </w:r>
      <w:r w:rsidRPr="00966F27">
        <w:rPr>
          <w:rFonts w:ascii="方正仿宋简体" w:eastAsia="方正仿宋简体" w:hAnsi="Courier New" w:hint="eastAsia"/>
          <w:kern w:val="2"/>
          <w:sz w:val="32"/>
          <w:szCs w:val="32"/>
        </w:rPr>
        <w:t>项目进行了检验。</w:t>
      </w:r>
    </w:p>
    <w:p w:rsidR="007D5E6F" w:rsidRPr="0090173F" w:rsidRDefault="0090173F" w:rsidP="0090173F">
      <w:pPr>
        <w:snapToGrid w:val="0"/>
        <w:spacing w:line="580" w:lineRule="exact"/>
        <w:ind w:firstLine="570"/>
        <w:rPr>
          <w:rFonts w:ascii="方正仿宋简体" w:eastAsia="方正仿宋简体" w:hAnsi="Courier New"/>
          <w:kern w:val="2"/>
          <w:sz w:val="32"/>
          <w:szCs w:val="32"/>
        </w:rPr>
      </w:pPr>
      <w:r w:rsidRPr="00966F27">
        <w:rPr>
          <w:rFonts w:ascii="方正仿宋简体" w:eastAsia="方正仿宋简体" w:hAnsi="Courier New" w:hint="eastAsia"/>
          <w:kern w:val="2"/>
          <w:sz w:val="32"/>
          <w:szCs w:val="32"/>
        </w:rPr>
        <w:t>抽查发现有2批次产品不符合标准的规定，涉及到</w:t>
      </w:r>
      <w:r w:rsidRPr="0090173F">
        <w:rPr>
          <w:rFonts w:ascii="方正仿宋简体" w:eastAsia="方正仿宋简体" w:hAnsi="Courier New" w:hint="eastAsia"/>
          <w:kern w:val="2"/>
          <w:sz w:val="32"/>
          <w:szCs w:val="32"/>
        </w:rPr>
        <w:t>鞋跟硬度、剥离强度、耐折性能</w:t>
      </w:r>
      <w:r w:rsidRPr="00966F27">
        <w:rPr>
          <w:rFonts w:ascii="方正仿宋简体" w:eastAsia="方正仿宋简体" w:hAnsi="Courier New" w:hint="eastAsia"/>
          <w:kern w:val="2"/>
          <w:sz w:val="32"/>
          <w:szCs w:val="32"/>
        </w:rPr>
        <w:t>项目。</w:t>
      </w:r>
      <w:r w:rsidRPr="00A31A16">
        <w:rPr>
          <w:rFonts w:ascii="方正仿宋简体" w:eastAsia="方正仿宋简体" w:hAnsi="黑体" w:hint="eastAsia"/>
          <w:sz w:val="32"/>
          <w:szCs w:val="32"/>
        </w:rPr>
        <w:t>具体</w:t>
      </w:r>
      <w:r w:rsidRPr="00A31A16">
        <w:rPr>
          <w:rFonts w:ascii="方正仿宋简体" w:eastAsia="方正仿宋简体" w:hAnsi="华文仿宋" w:hint="eastAsia"/>
          <w:sz w:val="32"/>
          <w:szCs w:val="32"/>
        </w:rPr>
        <w:t>抽查结果见附表1-</w:t>
      </w:r>
      <w:r w:rsidR="00642CD9">
        <w:rPr>
          <w:rFonts w:ascii="方正仿宋简体" w:eastAsia="方正仿宋简体" w:hAnsi="华文仿宋" w:hint="eastAsia"/>
          <w:sz w:val="32"/>
          <w:szCs w:val="32"/>
        </w:rPr>
        <w:t>4</w:t>
      </w:r>
      <w:r w:rsidRPr="00A31A16">
        <w:rPr>
          <w:rFonts w:ascii="方正仿宋简体" w:eastAsia="方正仿宋简体" w:hAnsi="华文仿宋" w:hint="eastAsia"/>
          <w:sz w:val="32"/>
          <w:szCs w:val="32"/>
        </w:rPr>
        <w:t>。</w:t>
      </w:r>
    </w:p>
    <w:sectPr w:rsidR="007D5E6F" w:rsidRPr="0090173F" w:rsidSect="0090173F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43EB" w:rsidRPr="00DC4046" w:rsidRDefault="00A643EB" w:rsidP="0090173F">
      <w:pPr>
        <w:rPr>
          <w:rFonts w:ascii="Verdana" w:hAnsi="Verdana"/>
          <w:sz w:val="18"/>
          <w:lang w:eastAsia="en-US"/>
        </w:rPr>
      </w:pPr>
      <w:r>
        <w:separator/>
      </w:r>
    </w:p>
  </w:endnote>
  <w:endnote w:type="continuationSeparator" w:id="1">
    <w:p w:rsidR="00A643EB" w:rsidRPr="00DC4046" w:rsidRDefault="00A643EB" w:rsidP="0090173F">
      <w:pPr>
        <w:rPr>
          <w:rFonts w:ascii="Verdana" w:hAnsi="Verdana"/>
          <w:sz w:val="18"/>
          <w:lang w:eastAsia="en-US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方正仿宋简体">
    <w:altName w:val="Arial Unicode MS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方正小标宋简体">
    <w:altName w:val="Arial Unicode MS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仿宋">
    <w:altName w:val="华文仿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43EB" w:rsidRPr="00DC4046" w:rsidRDefault="00A643EB" w:rsidP="0090173F">
      <w:pPr>
        <w:rPr>
          <w:rFonts w:ascii="Verdana" w:hAnsi="Verdana"/>
          <w:sz w:val="18"/>
          <w:lang w:eastAsia="en-US"/>
        </w:rPr>
      </w:pPr>
      <w:r>
        <w:separator/>
      </w:r>
    </w:p>
  </w:footnote>
  <w:footnote w:type="continuationSeparator" w:id="1">
    <w:p w:rsidR="00A643EB" w:rsidRPr="00DC4046" w:rsidRDefault="00A643EB" w:rsidP="0090173F">
      <w:pPr>
        <w:rPr>
          <w:rFonts w:ascii="Verdana" w:hAnsi="Verdana"/>
          <w:sz w:val="18"/>
          <w:lang w:eastAsia="en-US"/>
        </w:rPr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E62BE"/>
    <w:rsid w:val="000704F7"/>
    <w:rsid w:val="000E75CF"/>
    <w:rsid w:val="00115444"/>
    <w:rsid w:val="001E62BE"/>
    <w:rsid w:val="00206ADB"/>
    <w:rsid w:val="00221DD0"/>
    <w:rsid w:val="002F1FAA"/>
    <w:rsid w:val="00335055"/>
    <w:rsid w:val="003B5872"/>
    <w:rsid w:val="00446823"/>
    <w:rsid w:val="00464C73"/>
    <w:rsid w:val="00506573"/>
    <w:rsid w:val="005253AF"/>
    <w:rsid w:val="00543E89"/>
    <w:rsid w:val="00546E7F"/>
    <w:rsid w:val="005D560D"/>
    <w:rsid w:val="005F4EE4"/>
    <w:rsid w:val="00642CD9"/>
    <w:rsid w:val="00653530"/>
    <w:rsid w:val="006E496C"/>
    <w:rsid w:val="00730384"/>
    <w:rsid w:val="008909E9"/>
    <w:rsid w:val="008D441E"/>
    <w:rsid w:val="0090173F"/>
    <w:rsid w:val="00983717"/>
    <w:rsid w:val="00A643EB"/>
    <w:rsid w:val="00B40FFE"/>
    <w:rsid w:val="00B61AD5"/>
    <w:rsid w:val="00BC7A5A"/>
    <w:rsid w:val="00BD52FF"/>
    <w:rsid w:val="00C5527B"/>
    <w:rsid w:val="00C8657F"/>
    <w:rsid w:val="00E14798"/>
    <w:rsid w:val="00E17833"/>
    <w:rsid w:val="00EF2E69"/>
    <w:rsid w:val="00FA2A34"/>
    <w:rsid w:val="00FB4DF2"/>
    <w:rsid w:val="00FF32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62BE"/>
    <w:pPr>
      <w:widowControl w:val="0"/>
      <w:autoSpaceDE w:val="0"/>
      <w:autoSpaceDN w:val="0"/>
      <w:adjustRightInd w:val="0"/>
    </w:pPr>
    <w:rPr>
      <w:rFonts w:ascii="宋体" w:eastAsia="宋体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jianju1">
    <w:name w:val="jianju1"/>
    <w:rsid w:val="001E62BE"/>
    <w:rPr>
      <w:strike w:val="0"/>
      <w:dstrike w:val="0"/>
      <w:color w:val="000000"/>
      <w:sz w:val="24"/>
      <w:szCs w:val="24"/>
      <w:u w:val="none"/>
    </w:rPr>
  </w:style>
  <w:style w:type="paragraph" w:styleId="a3">
    <w:name w:val="header"/>
    <w:basedOn w:val="a"/>
    <w:link w:val="Char"/>
    <w:uiPriority w:val="99"/>
    <w:semiHidden/>
    <w:unhideWhenUsed/>
    <w:rsid w:val="009017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0173F"/>
    <w:rPr>
      <w:rFonts w:ascii="宋体" w:eastAsia="宋体" w:hAnsi="Times New Roman" w:cs="Times New Roman"/>
      <w:kern w:val="0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0173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0173F"/>
    <w:rPr>
      <w:rFonts w:ascii="宋体" w:eastAsia="宋体" w:hAnsi="Times New Roman" w:cs="Times New Roman"/>
      <w:kern w:val="0"/>
      <w:sz w:val="18"/>
      <w:szCs w:val="18"/>
    </w:rPr>
  </w:style>
  <w:style w:type="paragraph" w:styleId="a5">
    <w:name w:val="Plain Text"/>
    <w:basedOn w:val="a"/>
    <w:link w:val="Char1"/>
    <w:rsid w:val="0090173F"/>
    <w:pPr>
      <w:autoSpaceDE/>
      <w:autoSpaceDN/>
      <w:adjustRightInd/>
      <w:jc w:val="both"/>
    </w:pPr>
    <w:rPr>
      <w:rFonts w:hAnsi="Courier New"/>
      <w:kern w:val="2"/>
      <w:sz w:val="21"/>
    </w:rPr>
  </w:style>
  <w:style w:type="character" w:customStyle="1" w:styleId="Char1">
    <w:name w:val="纯文本 Char"/>
    <w:basedOn w:val="a0"/>
    <w:link w:val="a5"/>
    <w:rsid w:val="0090173F"/>
    <w:rPr>
      <w:rFonts w:ascii="宋体" w:eastAsia="宋体" w:hAnsi="Courier New" w:cs="Times New Roman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38</Words>
  <Characters>218</Characters>
  <Application>Microsoft Office Word</Application>
  <DocSecurity>0</DocSecurity>
  <Lines>1</Lines>
  <Paragraphs>1</Paragraphs>
  <ScaleCrop>false</ScaleCrop>
  <Company>china</Company>
  <LinksUpToDate>false</LinksUpToDate>
  <CharactersWithSpaces>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3</cp:revision>
  <dcterms:created xsi:type="dcterms:W3CDTF">2017-10-30T03:47:00Z</dcterms:created>
  <dcterms:modified xsi:type="dcterms:W3CDTF">2017-11-05T08:15:00Z</dcterms:modified>
</cp:coreProperties>
</file>