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EC" w:rsidRPr="00A31A16" w:rsidRDefault="00FB69EC" w:rsidP="00FB69EC">
      <w:pPr>
        <w:adjustRightInd w:val="0"/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10</w:t>
      </w:r>
    </w:p>
    <w:p w:rsidR="00FB69EC" w:rsidRPr="00A31A16" w:rsidRDefault="00FB69EC" w:rsidP="00FB69EC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FB69EC">
        <w:rPr>
          <w:rFonts w:ascii="方正小标宋简体" w:eastAsia="方正小标宋简体" w:hAnsi="黑体" w:hint="eastAsia"/>
          <w:sz w:val="32"/>
          <w:szCs w:val="32"/>
        </w:rPr>
        <w:t>税控收款机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134DA" w:rsidRPr="006134DA" w:rsidRDefault="00994333" w:rsidP="00994333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bookmarkStart w:id="0" w:name="_GoBack"/>
      <w:bookmarkEnd w:id="0"/>
      <w:r>
        <w:rPr>
          <w:rFonts w:ascii="方正仿宋简体" w:eastAsia="方正仿宋简体" w:hint="eastAsia"/>
          <w:sz w:val="32"/>
          <w:szCs w:val="32"/>
        </w:rPr>
        <w:t>本次抽查覆盖</w:t>
      </w:r>
      <w:r w:rsidRPr="00A85590">
        <w:rPr>
          <w:rFonts w:ascii="方正仿宋简体" w:eastAsia="方正仿宋简体" w:hint="eastAsia"/>
          <w:sz w:val="32"/>
          <w:szCs w:val="32"/>
        </w:rPr>
        <w:t>了河北、山东、江苏3个省</w:t>
      </w:r>
      <w:r>
        <w:rPr>
          <w:rFonts w:ascii="方正仿宋简体" w:eastAsia="方正仿宋简体" w:hint="eastAsia"/>
          <w:sz w:val="32"/>
          <w:szCs w:val="32"/>
        </w:rPr>
        <w:t>的</w:t>
      </w:r>
      <w:r w:rsidRPr="00A85590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家企业，由于产业结构调整，企业停产等原因，</w:t>
      </w:r>
      <w:r w:rsidRPr="00A85590">
        <w:rPr>
          <w:rFonts w:ascii="方正仿宋简体" w:eastAsia="方正仿宋简体" w:hint="eastAsia"/>
          <w:sz w:val="32"/>
          <w:szCs w:val="32"/>
        </w:rPr>
        <w:t>未</w:t>
      </w:r>
      <w:r>
        <w:rPr>
          <w:rFonts w:ascii="方正仿宋简体" w:eastAsia="方正仿宋简体" w:hint="eastAsia"/>
          <w:sz w:val="32"/>
          <w:szCs w:val="32"/>
        </w:rPr>
        <w:t>能</w:t>
      </w:r>
      <w:r w:rsidRPr="00A85590">
        <w:rPr>
          <w:rFonts w:ascii="方正仿宋简体" w:eastAsia="方正仿宋简体" w:hint="eastAsia"/>
          <w:sz w:val="32"/>
          <w:szCs w:val="32"/>
        </w:rPr>
        <w:t>抽到</w:t>
      </w:r>
      <w:r>
        <w:rPr>
          <w:rFonts w:ascii="方正仿宋简体" w:eastAsia="方正仿宋简体" w:hint="eastAsia"/>
          <w:sz w:val="32"/>
          <w:szCs w:val="32"/>
        </w:rPr>
        <w:t>有效</w:t>
      </w:r>
      <w:r w:rsidRPr="00A85590">
        <w:rPr>
          <w:rFonts w:ascii="方正仿宋简体" w:eastAsia="方正仿宋简体" w:hint="eastAsia"/>
          <w:sz w:val="32"/>
          <w:szCs w:val="32"/>
        </w:rPr>
        <w:t>样品。</w:t>
      </w:r>
    </w:p>
    <w:sectPr w:rsidR="006134DA" w:rsidRPr="006134DA" w:rsidSect="00FB69E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2E7" w:rsidRDefault="008322E7" w:rsidP="006134DA">
      <w:r>
        <w:separator/>
      </w:r>
    </w:p>
  </w:endnote>
  <w:endnote w:type="continuationSeparator" w:id="1">
    <w:p w:rsidR="008322E7" w:rsidRDefault="008322E7" w:rsidP="00613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2E7" w:rsidRDefault="008322E7" w:rsidP="006134DA">
      <w:r>
        <w:separator/>
      </w:r>
    </w:p>
  </w:footnote>
  <w:footnote w:type="continuationSeparator" w:id="1">
    <w:p w:rsidR="008322E7" w:rsidRDefault="008322E7" w:rsidP="006134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8C6"/>
    <w:rsid w:val="0003069C"/>
    <w:rsid w:val="000F18C6"/>
    <w:rsid w:val="00101749"/>
    <w:rsid w:val="002F7641"/>
    <w:rsid w:val="00516C0C"/>
    <w:rsid w:val="00573206"/>
    <w:rsid w:val="006134DA"/>
    <w:rsid w:val="006916F2"/>
    <w:rsid w:val="008322E7"/>
    <w:rsid w:val="00994333"/>
    <w:rsid w:val="00B514A7"/>
    <w:rsid w:val="00EC4FFA"/>
    <w:rsid w:val="00FB6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5</cp:revision>
  <dcterms:created xsi:type="dcterms:W3CDTF">2018-01-04T09:18:00Z</dcterms:created>
  <dcterms:modified xsi:type="dcterms:W3CDTF">2018-01-17T01:40:00Z</dcterms:modified>
</cp:coreProperties>
</file>