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723" w:rsidRPr="00A31A16" w:rsidRDefault="00B04723" w:rsidP="00B04723">
      <w:pPr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F160B2">
        <w:rPr>
          <w:rFonts w:ascii="方正仿宋简体" w:eastAsia="方正仿宋简体" w:hAnsi="黑体" w:hint="eastAsia"/>
          <w:sz w:val="32"/>
          <w:szCs w:val="32"/>
        </w:rPr>
        <w:t>9</w:t>
      </w:r>
    </w:p>
    <w:p w:rsidR="00B04723" w:rsidRPr="00A31A16" w:rsidRDefault="00B04723" w:rsidP="00B04723">
      <w:pPr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B04723">
        <w:rPr>
          <w:rFonts w:ascii="方正小标宋简体" w:eastAsia="方正小标宋简体" w:hAnsi="黑体" w:hint="eastAsia"/>
          <w:sz w:val="32"/>
          <w:szCs w:val="32"/>
        </w:rPr>
        <w:t>电力整流器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4F1E7D" w:rsidRPr="003C680A" w:rsidRDefault="004F1E7D" w:rsidP="004F1E7D">
      <w:pPr>
        <w:spacing w:line="580" w:lineRule="exact"/>
        <w:ind w:firstLineChars="200" w:firstLine="640"/>
        <w:rPr>
          <w:rFonts w:ascii="方正仿宋简体" w:eastAsia="方正仿宋简体" w:hAnsiTheme="minorEastAsia" w:cstheme="minorEastAsia"/>
          <w:sz w:val="32"/>
          <w:szCs w:val="32"/>
        </w:rPr>
      </w:pPr>
      <w:r w:rsidRPr="003C680A">
        <w:rPr>
          <w:rFonts w:ascii="方正仿宋简体" w:eastAsia="方正仿宋简体" w:hAnsiTheme="minorEastAsia" w:cstheme="minorEastAsia" w:hint="eastAsia"/>
          <w:sz w:val="32"/>
          <w:szCs w:val="32"/>
        </w:rPr>
        <w:t>2017年第5批，共抽查了辽宁、江苏、浙江、湖北、湖南、陕西等6个省12家企业生产的25批次电力整流器产品。</w:t>
      </w:r>
    </w:p>
    <w:p w:rsidR="004F1E7D" w:rsidRPr="003C680A" w:rsidRDefault="004F1E7D" w:rsidP="004F1E7D">
      <w:pPr>
        <w:spacing w:line="580" w:lineRule="exact"/>
        <w:ind w:firstLineChars="200" w:firstLine="640"/>
        <w:rPr>
          <w:rFonts w:ascii="方正仿宋简体" w:eastAsia="方正仿宋简体" w:hAnsiTheme="minorEastAsia" w:cstheme="minorEastAsia"/>
          <w:sz w:val="32"/>
          <w:szCs w:val="32"/>
        </w:rPr>
      </w:pPr>
      <w:r w:rsidRPr="003C680A">
        <w:rPr>
          <w:rFonts w:ascii="方正仿宋简体" w:eastAsia="方正仿宋简体" w:hAnsiTheme="minorEastAsia" w:cstheme="minorEastAsia" w:hint="eastAsia"/>
          <w:sz w:val="32"/>
          <w:szCs w:val="32"/>
        </w:rPr>
        <w:t>本次抽查依据JB/T 8949.1-2013《普通整流管  第1部分：螺栓形器件》、JB/T 8949.2-2013《普通整流管  第2部分：平板形器件》、JB/T 8950.2-2013《普通晶闸管  第2部分：平板形器件》、JB/T 4193-2013《快速晶闸管》、JB/T 7624-2013《整流二极管测试方法》、JB/T 7626-2013《反向阻断三极晶闸管测试方法》等标准的要求，对电力整流器产品的通态/正向电压V</w:t>
      </w:r>
      <w:r w:rsidRPr="003C680A">
        <w:rPr>
          <w:rFonts w:ascii="方正仿宋简体" w:eastAsia="方正仿宋简体" w:hAnsiTheme="minorEastAsia" w:cstheme="minorEastAsia" w:hint="eastAsia"/>
          <w:sz w:val="32"/>
          <w:szCs w:val="32"/>
          <w:vertAlign w:val="subscript"/>
        </w:rPr>
        <w:t>TM</w:t>
      </w:r>
      <w:r w:rsidRPr="003C680A">
        <w:rPr>
          <w:rFonts w:ascii="方正仿宋简体" w:eastAsia="方正仿宋简体" w:hAnsiTheme="minorEastAsia" w:cstheme="minorEastAsia" w:hint="eastAsia"/>
          <w:sz w:val="32"/>
          <w:szCs w:val="32"/>
        </w:rPr>
        <w:t>/V</w:t>
      </w:r>
      <w:r w:rsidRPr="003C680A">
        <w:rPr>
          <w:rFonts w:ascii="方正仿宋简体" w:eastAsia="方正仿宋简体" w:hAnsiTheme="minorEastAsia" w:cstheme="minorEastAsia" w:hint="eastAsia"/>
          <w:sz w:val="32"/>
          <w:szCs w:val="32"/>
          <w:vertAlign w:val="subscript"/>
        </w:rPr>
        <w:t>FM</w:t>
      </w:r>
      <w:r w:rsidRPr="003C680A">
        <w:rPr>
          <w:rFonts w:ascii="方正仿宋简体" w:eastAsia="方正仿宋简体" w:hAnsiTheme="minorEastAsia" w:cstheme="minorEastAsia" w:hint="eastAsia"/>
          <w:sz w:val="32"/>
          <w:szCs w:val="32"/>
        </w:rPr>
        <w:t>，维持电流I</w:t>
      </w:r>
      <w:r w:rsidRPr="003C680A">
        <w:rPr>
          <w:rFonts w:ascii="方正仿宋简体" w:eastAsia="方正仿宋简体" w:hAnsiTheme="minorEastAsia" w:cstheme="minorEastAsia" w:hint="eastAsia"/>
          <w:sz w:val="32"/>
          <w:szCs w:val="32"/>
          <w:vertAlign w:val="subscript"/>
        </w:rPr>
        <w:t>H</w:t>
      </w:r>
      <w:r w:rsidRPr="003C680A">
        <w:rPr>
          <w:rFonts w:ascii="方正仿宋简体" w:eastAsia="方正仿宋简体" w:hAnsiTheme="minorEastAsia" w:cstheme="minorEastAsia" w:hint="eastAsia"/>
          <w:sz w:val="32"/>
          <w:szCs w:val="32"/>
        </w:rPr>
        <w:t>，断态电压临界上升率dv/dt，门极触发电流</w:t>
      </w:r>
      <w:bookmarkStart w:id="0" w:name="_GoBack"/>
      <w:bookmarkEnd w:id="0"/>
      <w:r w:rsidRPr="003C680A">
        <w:rPr>
          <w:rFonts w:ascii="方正仿宋简体" w:eastAsia="方正仿宋简体" w:hAnsiTheme="minorEastAsia" w:cstheme="minorEastAsia" w:hint="eastAsia"/>
          <w:sz w:val="32"/>
          <w:szCs w:val="32"/>
        </w:rPr>
        <w:t>和门极触发电压I</w:t>
      </w:r>
      <w:r w:rsidRPr="003C680A">
        <w:rPr>
          <w:rFonts w:ascii="方正仿宋简体" w:eastAsia="方正仿宋简体" w:hAnsiTheme="minorEastAsia" w:cstheme="minorEastAsia" w:hint="eastAsia"/>
          <w:sz w:val="32"/>
          <w:szCs w:val="32"/>
          <w:vertAlign w:val="subscript"/>
        </w:rPr>
        <w:t>GT</w:t>
      </w:r>
      <w:r w:rsidRPr="003C680A">
        <w:rPr>
          <w:rFonts w:ascii="方正仿宋简体" w:eastAsia="方正仿宋简体" w:hAnsiTheme="minorEastAsia" w:cstheme="minorEastAsia" w:hint="eastAsia"/>
          <w:sz w:val="32"/>
          <w:szCs w:val="32"/>
        </w:rPr>
        <w:t>和V</w:t>
      </w:r>
      <w:r w:rsidRPr="003C680A">
        <w:rPr>
          <w:rFonts w:ascii="方正仿宋简体" w:eastAsia="方正仿宋简体" w:hAnsiTheme="minorEastAsia" w:cstheme="minorEastAsia" w:hint="eastAsia"/>
          <w:sz w:val="32"/>
          <w:szCs w:val="32"/>
          <w:vertAlign w:val="subscript"/>
        </w:rPr>
        <w:t>GT</w:t>
      </w:r>
      <w:r w:rsidRPr="003C680A">
        <w:rPr>
          <w:rFonts w:ascii="方正仿宋简体" w:eastAsia="方正仿宋简体" w:hAnsiTheme="minorEastAsia" w:cstheme="minorEastAsia" w:hint="eastAsia"/>
          <w:sz w:val="32"/>
          <w:szCs w:val="32"/>
        </w:rPr>
        <w:t>，关断时间t</w:t>
      </w:r>
      <w:r w:rsidRPr="003C680A">
        <w:rPr>
          <w:rFonts w:ascii="方正仿宋简体" w:eastAsia="方正仿宋简体" w:hAnsiTheme="minorEastAsia" w:cstheme="minorEastAsia" w:hint="eastAsia"/>
          <w:sz w:val="32"/>
          <w:szCs w:val="32"/>
          <w:vertAlign w:val="subscript"/>
        </w:rPr>
        <w:t>q</w:t>
      </w:r>
      <w:r w:rsidRPr="003C680A">
        <w:rPr>
          <w:rFonts w:ascii="方正仿宋简体" w:eastAsia="方正仿宋简体" w:hAnsiTheme="minorEastAsia" w:cstheme="minorEastAsia" w:hint="eastAsia"/>
          <w:sz w:val="32"/>
          <w:szCs w:val="32"/>
        </w:rPr>
        <w:t>，门极控制开通时间t</w:t>
      </w:r>
      <w:r w:rsidRPr="003C680A">
        <w:rPr>
          <w:rFonts w:ascii="方正仿宋简体" w:eastAsia="方正仿宋简体" w:hAnsiTheme="minorEastAsia" w:cstheme="minorEastAsia" w:hint="eastAsia"/>
          <w:sz w:val="32"/>
          <w:szCs w:val="32"/>
          <w:vertAlign w:val="subscript"/>
        </w:rPr>
        <w:t>gt</w:t>
      </w:r>
      <w:r w:rsidRPr="003C680A">
        <w:rPr>
          <w:rFonts w:ascii="方正仿宋简体" w:eastAsia="方正仿宋简体" w:hAnsiTheme="minorEastAsia" w:cstheme="minorEastAsia" w:hint="eastAsia"/>
          <w:sz w:val="32"/>
          <w:szCs w:val="32"/>
        </w:rPr>
        <w:t>，断态和反向重复峰值电流、电压I</w:t>
      </w:r>
      <w:r w:rsidRPr="003C680A">
        <w:rPr>
          <w:rFonts w:ascii="方正仿宋简体" w:eastAsia="方正仿宋简体" w:hAnsiTheme="minorEastAsia" w:cstheme="minorEastAsia" w:hint="eastAsia"/>
          <w:sz w:val="32"/>
          <w:szCs w:val="32"/>
          <w:vertAlign w:val="subscript"/>
        </w:rPr>
        <w:t>DRM</w:t>
      </w:r>
      <w:r w:rsidRPr="003C680A">
        <w:rPr>
          <w:rFonts w:ascii="方正仿宋简体" w:eastAsia="方正仿宋简体" w:hAnsiTheme="minorEastAsia" w:cstheme="minorEastAsia" w:hint="eastAsia"/>
          <w:sz w:val="32"/>
          <w:szCs w:val="32"/>
        </w:rPr>
        <w:t>/V</w:t>
      </w:r>
      <w:r w:rsidRPr="003C680A">
        <w:rPr>
          <w:rFonts w:ascii="方正仿宋简体" w:eastAsia="方正仿宋简体" w:hAnsiTheme="minorEastAsia" w:cstheme="minorEastAsia" w:hint="eastAsia"/>
          <w:sz w:val="32"/>
          <w:szCs w:val="32"/>
          <w:vertAlign w:val="subscript"/>
        </w:rPr>
        <w:t>DRM</w:t>
      </w:r>
      <w:r w:rsidRPr="003C680A">
        <w:rPr>
          <w:rFonts w:ascii="方正仿宋简体" w:eastAsia="方正仿宋简体" w:hAnsiTheme="minorEastAsia" w:cstheme="minorEastAsia" w:hint="eastAsia"/>
          <w:sz w:val="32"/>
          <w:szCs w:val="32"/>
        </w:rPr>
        <w:t>和I</w:t>
      </w:r>
      <w:r w:rsidRPr="003C680A">
        <w:rPr>
          <w:rFonts w:ascii="方正仿宋简体" w:eastAsia="方正仿宋简体" w:hAnsiTheme="minorEastAsia" w:cstheme="minorEastAsia" w:hint="eastAsia"/>
          <w:sz w:val="32"/>
          <w:szCs w:val="32"/>
          <w:vertAlign w:val="subscript"/>
        </w:rPr>
        <w:t>RRM</w:t>
      </w:r>
      <w:r w:rsidRPr="003C680A">
        <w:rPr>
          <w:rFonts w:ascii="方正仿宋简体" w:eastAsia="方正仿宋简体" w:hAnsiTheme="minorEastAsia" w:cstheme="minorEastAsia" w:hint="eastAsia"/>
          <w:sz w:val="32"/>
          <w:szCs w:val="32"/>
        </w:rPr>
        <w:t>/V</w:t>
      </w:r>
      <w:r w:rsidRPr="003C680A">
        <w:rPr>
          <w:rFonts w:ascii="方正仿宋简体" w:eastAsia="方正仿宋简体" w:hAnsiTheme="minorEastAsia" w:cstheme="minorEastAsia" w:hint="eastAsia"/>
          <w:sz w:val="32"/>
          <w:szCs w:val="32"/>
          <w:vertAlign w:val="subscript"/>
        </w:rPr>
        <w:t>RRM</w:t>
      </w:r>
      <w:r w:rsidRPr="003C680A">
        <w:rPr>
          <w:rFonts w:ascii="方正仿宋简体" w:eastAsia="方正仿宋简体" w:hAnsiTheme="minorEastAsia" w:cstheme="minorEastAsia" w:hint="eastAsia"/>
          <w:sz w:val="32"/>
          <w:szCs w:val="32"/>
        </w:rPr>
        <w:t>，通态/正向（不重复）浪涌电流I</w:t>
      </w:r>
      <w:r w:rsidRPr="003C680A">
        <w:rPr>
          <w:rFonts w:ascii="方正仿宋简体" w:eastAsia="方正仿宋简体" w:hAnsiTheme="minorEastAsia" w:cstheme="minorEastAsia" w:hint="eastAsia"/>
          <w:sz w:val="32"/>
          <w:szCs w:val="32"/>
          <w:vertAlign w:val="subscript"/>
        </w:rPr>
        <w:t>TSM</w:t>
      </w:r>
      <w:r w:rsidRPr="003C680A">
        <w:rPr>
          <w:rFonts w:ascii="方正仿宋简体" w:eastAsia="方正仿宋简体" w:hAnsiTheme="minorEastAsia" w:cstheme="minorEastAsia" w:hint="eastAsia"/>
          <w:sz w:val="32"/>
          <w:szCs w:val="32"/>
        </w:rPr>
        <w:t>和I</w:t>
      </w:r>
      <w:r w:rsidRPr="003C680A">
        <w:rPr>
          <w:rFonts w:ascii="方正仿宋简体" w:eastAsia="方正仿宋简体" w:hAnsiTheme="minorEastAsia" w:cstheme="minorEastAsia" w:hint="eastAsia"/>
          <w:sz w:val="32"/>
          <w:szCs w:val="32"/>
          <w:vertAlign w:val="subscript"/>
        </w:rPr>
        <w:t>FSM</w:t>
      </w:r>
      <w:r w:rsidRPr="003C680A">
        <w:rPr>
          <w:rFonts w:ascii="方正仿宋简体" w:eastAsia="方正仿宋简体" w:hAnsiTheme="minorEastAsia" w:cstheme="minorEastAsia" w:hint="eastAsia"/>
          <w:sz w:val="32"/>
          <w:szCs w:val="32"/>
        </w:rPr>
        <w:t>，通态电流临界上升率di/dt，温度变化继之密封，冲击等11个项目进行了检验。</w:t>
      </w:r>
    </w:p>
    <w:p w:rsidR="007D5E6F" w:rsidRPr="00D60820" w:rsidRDefault="004F1E7D" w:rsidP="004F1E7D">
      <w:pPr>
        <w:spacing w:line="580" w:lineRule="exact"/>
        <w:ind w:firstLine="570"/>
      </w:pPr>
      <w:r w:rsidRPr="003C680A">
        <w:rPr>
          <w:rFonts w:ascii="方正仿宋简体" w:eastAsia="方正仿宋简体" w:hAnsiTheme="minorEastAsia" w:cstheme="minorEastAsia" w:hint="eastAsia"/>
          <w:sz w:val="32"/>
          <w:szCs w:val="32"/>
        </w:rPr>
        <w:t>本次抽查的25批次电力整流器产品全部符合标准的规定。具体抽查结果见附表1</w:t>
      </w:r>
      <w:r>
        <w:rPr>
          <w:rFonts w:ascii="方正仿宋简体" w:eastAsia="方正仿宋简体" w:hAnsiTheme="minorEastAsia" w:cstheme="minorEastAsia" w:hint="eastAsia"/>
          <w:sz w:val="32"/>
          <w:szCs w:val="32"/>
        </w:rPr>
        <w:t>-</w:t>
      </w:r>
      <w:r w:rsidR="006C7978">
        <w:rPr>
          <w:rFonts w:ascii="方正仿宋简体" w:eastAsia="方正仿宋简体" w:hAnsiTheme="minorEastAsia" w:cstheme="minorEastAsia" w:hint="eastAsia"/>
          <w:sz w:val="32"/>
          <w:szCs w:val="32"/>
        </w:rPr>
        <w:t>9</w:t>
      </w:r>
      <w:r w:rsidRPr="003C680A">
        <w:rPr>
          <w:rFonts w:ascii="方正仿宋简体" w:eastAsia="方正仿宋简体" w:hAnsiTheme="minorEastAsia" w:cstheme="minorEastAsia" w:hint="eastAsia"/>
          <w:sz w:val="32"/>
          <w:szCs w:val="32"/>
        </w:rPr>
        <w:t>。</w:t>
      </w:r>
    </w:p>
    <w:sectPr w:rsidR="007D5E6F" w:rsidRPr="00D60820" w:rsidSect="005404A8">
      <w:headerReference w:type="default" r:id="rId6"/>
      <w:footerReference w:type="even" r:id="rId7"/>
      <w:footerReference w:type="default" r:id="rId8"/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19DE" w:rsidRDefault="000E19DE" w:rsidP="000E4F48">
      <w:r>
        <w:separator/>
      </w:r>
    </w:p>
  </w:endnote>
  <w:endnote w:type="continuationSeparator" w:id="1">
    <w:p w:rsidR="000E19DE" w:rsidRDefault="000E19DE" w:rsidP="000E4F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F48" w:rsidRDefault="00C65B2C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 w:rsidR="00C85E57">
      <w:rPr>
        <w:rStyle w:val="a3"/>
      </w:rPr>
      <w:instrText xml:space="preserve">PAGE  </w:instrText>
    </w:r>
    <w:r>
      <w:fldChar w:fldCharType="end"/>
    </w:r>
  </w:p>
  <w:p w:rsidR="000E4F48" w:rsidRDefault="000E4F48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F48" w:rsidRDefault="000E4F48">
    <w:pPr>
      <w:pStyle w:val="a5"/>
      <w:tabs>
        <w:tab w:val="clear" w:pos="4153"/>
        <w:tab w:val="clear" w:pos="8306"/>
        <w:tab w:val="left" w:pos="5085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19DE" w:rsidRDefault="000E19DE" w:rsidP="000E4F48">
      <w:r>
        <w:separator/>
      </w:r>
    </w:p>
  </w:footnote>
  <w:footnote w:type="continuationSeparator" w:id="1">
    <w:p w:rsidR="000E19DE" w:rsidRDefault="000E19DE" w:rsidP="000E4F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F48" w:rsidRDefault="000E4F48">
    <w:pPr>
      <w:pStyle w:val="a4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5E57"/>
    <w:rsid w:val="000631CC"/>
    <w:rsid w:val="000704F7"/>
    <w:rsid w:val="000E19DE"/>
    <w:rsid w:val="000E4F48"/>
    <w:rsid w:val="00115444"/>
    <w:rsid w:val="00221DD0"/>
    <w:rsid w:val="002319D8"/>
    <w:rsid w:val="0028167E"/>
    <w:rsid w:val="002F1FAA"/>
    <w:rsid w:val="00335055"/>
    <w:rsid w:val="003B5872"/>
    <w:rsid w:val="00446823"/>
    <w:rsid w:val="00464C73"/>
    <w:rsid w:val="004F1E7D"/>
    <w:rsid w:val="00506573"/>
    <w:rsid w:val="00525258"/>
    <w:rsid w:val="005253AF"/>
    <w:rsid w:val="005404A8"/>
    <w:rsid w:val="005D560D"/>
    <w:rsid w:val="005F4EE4"/>
    <w:rsid w:val="00653530"/>
    <w:rsid w:val="006C7978"/>
    <w:rsid w:val="006E496C"/>
    <w:rsid w:val="00714C08"/>
    <w:rsid w:val="00730384"/>
    <w:rsid w:val="007C7FBA"/>
    <w:rsid w:val="00841ED0"/>
    <w:rsid w:val="008909E9"/>
    <w:rsid w:val="008D441E"/>
    <w:rsid w:val="00983717"/>
    <w:rsid w:val="009C5239"/>
    <w:rsid w:val="00B04723"/>
    <w:rsid w:val="00B40FFE"/>
    <w:rsid w:val="00B61AD5"/>
    <w:rsid w:val="00BC7A5A"/>
    <w:rsid w:val="00BD52FF"/>
    <w:rsid w:val="00C51508"/>
    <w:rsid w:val="00C5527B"/>
    <w:rsid w:val="00C65B2C"/>
    <w:rsid w:val="00C85E57"/>
    <w:rsid w:val="00C8657F"/>
    <w:rsid w:val="00D60820"/>
    <w:rsid w:val="00E14798"/>
    <w:rsid w:val="00E17833"/>
    <w:rsid w:val="00EF2E69"/>
    <w:rsid w:val="00F160B2"/>
    <w:rsid w:val="00FA2A34"/>
    <w:rsid w:val="00FB4DF2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E57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C85E57"/>
  </w:style>
  <w:style w:type="character" w:customStyle="1" w:styleId="jianju1">
    <w:name w:val="jianju1"/>
    <w:rsid w:val="00C85E57"/>
    <w:rPr>
      <w:strike w:val="0"/>
      <w:dstrike w:val="0"/>
      <w:color w:val="000000"/>
      <w:sz w:val="24"/>
      <w:szCs w:val="24"/>
      <w:u w:val="none"/>
    </w:rPr>
  </w:style>
  <w:style w:type="paragraph" w:styleId="a4">
    <w:name w:val="header"/>
    <w:basedOn w:val="a"/>
    <w:link w:val="Char"/>
    <w:rsid w:val="00C85E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85E57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0"/>
    <w:rsid w:val="00C85E5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85E57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74</Words>
  <Characters>426</Characters>
  <Application>Microsoft Office Word</Application>
  <DocSecurity>0</DocSecurity>
  <Lines>3</Lines>
  <Paragraphs>1</Paragraphs>
  <ScaleCrop>false</ScaleCrop>
  <Company>china</Company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</cp:revision>
  <dcterms:created xsi:type="dcterms:W3CDTF">2017-12-21T03:08:00Z</dcterms:created>
  <dcterms:modified xsi:type="dcterms:W3CDTF">2018-01-04T04:26:00Z</dcterms:modified>
</cp:coreProperties>
</file>