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1" w:rsidRPr="00EC5138" w:rsidRDefault="007D41C1" w:rsidP="007D41C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2E6FC5"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7D41C1" w:rsidRPr="00EC5138" w:rsidRDefault="007D41C1" w:rsidP="002E6FC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7D41C1">
        <w:rPr>
          <w:rFonts w:ascii="方正小标宋简体" w:eastAsia="方正小标宋简体" w:hAnsi="华文中宋" w:hint="eastAsia"/>
          <w:sz w:val="32"/>
          <w:szCs w:val="32"/>
        </w:rPr>
        <w:t>太阳能光伏组件用减反射膜玻璃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7D41C1" w:rsidRPr="002F4683" w:rsidRDefault="007D41C1" w:rsidP="007D41C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7D41C1">
        <w:rPr>
          <w:rFonts w:ascii="方正仿宋简体" w:eastAsia="方正仿宋简体" w:hint="eastAsia"/>
          <w:sz w:val="32"/>
          <w:szCs w:val="32"/>
        </w:rPr>
        <w:t>天津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7D41C1">
        <w:rPr>
          <w:rFonts w:ascii="方正仿宋简体" w:eastAsia="方正仿宋简体" w:hint="eastAsia"/>
          <w:sz w:val="32"/>
          <w:szCs w:val="32"/>
        </w:rPr>
        <w:t>江苏、浙江、安徽、福建、河南、广东、陕西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8</w:t>
      </w:r>
      <w:r w:rsidRPr="002F4683">
        <w:rPr>
          <w:rFonts w:ascii="方正仿宋简体" w:eastAsia="方正仿宋简体" w:hint="eastAsia"/>
          <w:sz w:val="32"/>
          <w:szCs w:val="32"/>
        </w:rPr>
        <w:t>个省、直辖市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7D41C1">
        <w:rPr>
          <w:rFonts w:ascii="方正仿宋简体" w:eastAsia="方正仿宋简体" w:hint="eastAsia"/>
          <w:sz w:val="32"/>
          <w:szCs w:val="32"/>
        </w:rPr>
        <w:t>太阳能光伏组件用减反射膜玻璃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7D41C1" w:rsidRPr="0013180F" w:rsidRDefault="007D41C1" w:rsidP="007D41C1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7D41C1">
        <w:rPr>
          <w:rFonts w:ascii="方正仿宋简体" w:eastAsia="方正仿宋简体"/>
          <w:sz w:val="32"/>
          <w:szCs w:val="32"/>
        </w:rPr>
        <w:t>JC/T 2170-2013《太阳能光伏组件用减反射膜玻璃》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7D41C1">
        <w:rPr>
          <w:rFonts w:ascii="方正仿宋简体" w:eastAsia="方正仿宋简体" w:hint="eastAsia"/>
          <w:sz w:val="32"/>
          <w:szCs w:val="32"/>
        </w:rPr>
        <w:t>对</w:t>
      </w:r>
      <w:r w:rsidRPr="007D41C1">
        <w:rPr>
          <w:rFonts w:ascii="方正仿宋简体" w:eastAsia="方正仿宋简体"/>
          <w:sz w:val="32"/>
          <w:szCs w:val="32"/>
        </w:rPr>
        <w:t>太阳能光伏组件用减反射膜玻璃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7D41C1">
        <w:rPr>
          <w:rFonts w:ascii="方正仿宋简体" w:eastAsia="方正仿宋简体"/>
          <w:sz w:val="32"/>
          <w:szCs w:val="32"/>
        </w:rPr>
        <w:t>的碎片状态、霰弹袋冲击性能、光学性能</w:t>
      </w:r>
      <w:r w:rsidRPr="007D41C1">
        <w:rPr>
          <w:rFonts w:ascii="方正仿宋简体" w:eastAsia="方正仿宋简体" w:hint="eastAsia"/>
          <w:sz w:val="32"/>
          <w:szCs w:val="32"/>
        </w:rPr>
        <w:t>(太阳光有效透射比)</w:t>
      </w:r>
      <w:r w:rsidRPr="007D41C1">
        <w:rPr>
          <w:rFonts w:ascii="方正仿宋简体" w:eastAsia="方正仿宋简体"/>
          <w:sz w:val="32"/>
          <w:szCs w:val="32"/>
        </w:rPr>
        <w:t>、耐洗</w:t>
      </w:r>
      <w:r w:rsidRPr="007D41C1">
        <w:rPr>
          <w:rFonts w:ascii="方正仿宋简体" w:eastAsia="方正仿宋简体" w:hint="eastAsia"/>
          <w:sz w:val="32"/>
          <w:szCs w:val="32"/>
        </w:rPr>
        <w:t>刷</w:t>
      </w:r>
      <w:r w:rsidRPr="007D41C1">
        <w:rPr>
          <w:rFonts w:ascii="方正仿宋简体" w:eastAsia="方正仿宋简体"/>
          <w:sz w:val="32"/>
          <w:szCs w:val="32"/>
        </w:rPr>
        <w:t>性能、耐中性盐雾性能、耐湿冻性能、耐紫外性能</w:t>
      </w:r>
      <w:r w:rsidRPr="0013180F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7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Pr="007D41C1" w:rsidRDefault="007D41C1" w:rsidP="007D41C1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4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7D41C1">
        <w:rPr>
          <w:rFonts w:ascii="方正仿宋简体" w:eastAsia="方正仿宋简体" w:hint="eastAsia"/>
          <w:sz w:val="32"/>
          <w:szCs w:val="32"/>
        </w:rPr>
        <w:t>碎片状态、</w:t>
      </w:r>
      <w:r w:rsidRPr="007D41C1">
        <w:rPr>
          <w:rFonts w:ascii="方正仿宋简体" w:eastAsia="方正仿宋简体"/>
          <w:sz w:val="32"/>
          <w:szCs w:val="32"/>
        </w:rPr>
        <w:t>耐湿冻性能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2E6FC5">
        <w:rPr>
          <w:rFonts w:ascii="方正仿宋简体" w:eastAsia="方正仿宋简体" w:hAnsi="??" w:hint="eastAsia"/>
          <w:sz w:val="32"/>
          <w:szCs w:val="32"/>
        </w:rPr>
        <w:t>20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7D41C1" w:rsidSect="007D41C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9A0" w:rsidRDefault="00DD69A0" w:rsidP="007D41C1">
      <w:r>
        <w:separator/>
      </w:r>
    </w:p>
  </w:endnote>
  <w:endnote w:type="continuationSeparator" w:id="1">
    <w:p w:rsidR="00DD69A0" w:rsidRDefault="00DD69A0" w:rsidP="007D41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9A0" w:rsidRDefault="00DD69A0" w:rsidP="007D41C1">
      <w:r>
        <w:separator/>
      </w:r>
    </w:p>
  </w:footnote>
  <w:footnote w:type="continuationSeparator" w:id="1">
    <w:p w:rsidR="00DD69A0" w:rsidRDefault="00DD69A0" w:rsidP="007D41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247F"/>
    <w:rsid w:val="00115444"/>
    <w:rsid w:val="002E6FC5"/>
    <w:rsid w:val="0033247F"/>
    <w:rsid w:val="00446823"/>
    <w:rsid w:val="00464C73"/>
    <w:rsid w:val="00473B34"/>
    <w:rsid w:val="00506573"/>
    <w:rsid w:val="005D560D"/>
    <w:rsid w:val="005F4EE4"/>
    <w:rsid w:val="00653530"/>
    <w:rsid w:val="006E496C"/>
    <w:rsid w:val="00730384"/>
    <w:rsid w:val="007D41C1"/>
    <w:rsid w:val="008909E9"/>
    <w:rsid w:val="00B062EE"/>
    <w:rsid w:val="00B40FFE"/>
    <w:rsid w:val="00C8657F"/>
    <w:rsid w:val="00DD69A0"/>
    <w:rsid w:val="00DF0DC2"/>
    <w:rsid w:val="00E17833"/>
    <w:rsid w:val="00E340BF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47F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3247F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33247F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33247F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7D4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41C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41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41C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243</Characters>
  <Application>Microsoft Office Word</Application>
  <DocSecurity>0</DocSecurity>
  <Lines>2</Lines>
  <Paragraphs>1</Paragraphs>
  <ScaleCrop>false</ScaleCrop>
  <Company>china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2015-07-23T02:25:00Z</dcterms:created>
  <dcterms:modified xsi:type="dcterms:W3CDTF">2015-08-19T06:29:00Z</dcterms:modified>
</cp:coreProperties>
</file>