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51E" w:rsidRDefault="001515E1" w:rsidP="009D251E">
      <w:pPr>
        <w:adjustRightInd w:val="0"/>
        <w:snapToGrid w:val="0"/>
        <w:spacing w:line="590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4453AA">
        <w:rPr>
          <w:rFonts w:ascii="方正仿宋简体" w:eastAsia="方正仿宋简体" w:hAnsi="华文中宋" w:hint="eastAsia"/>
          <w:sz w:val="32"/>
          <w:szCs w:val="32"/>
        </w:rPr>
        <w:t>30</w:t>
      </w:r>
    </w:p>
    <w:p w:rsidR="001515E1" w:rsidRPr="009D251E" w:rsidRDefault="00CA093C" w:rsidP="004453AA">
      <w:pPr>
        <w:adjustRightInd w:val="0"/>
        <w:snapToGrid w:val="0"/>
        <w:spacing w:afterLines="50" w:line="590" w:lineRule="exact"/>
        <w:ind w:left="6598" w:hangingChars="2062" w:hanging="6598"/>
        <w:jc w:val="center"/>
        <w:rPr>
          <w:rFonts w:ascii="方正仿宋简体" w:eastAsia="方正仿宋简体" w:hAnsi="华文中宋"/>
          <w:sz w:val="32"/>
          <w:szCs w:val="32"/>
        </w:rPr>
      </w:pPr>
      <w:r w:rsidRPr="00CA093C">
        <w:rPr>
          <w:rFonts w:ascii="方正小标宋简体" w:eastAsia="方正小标宋简体" w:hAnsi="华文中宋" w:hint="eastAsia"/>
          <w:sz w:val="32"/>
          <w:szCs w:val="32"/>
        </w:rPr>
        <w:t>膜式燃气表</w:t>
      </w:r>
      <w:r w:rsidR="001515E1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1515E1" w:rsidRPr="002F4683" w:rsidRDefault="001515E1" w:rsidP="009D251E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086AEA">
        <w:rPr>
          <w:rFonts w:ascii="方正仿宋简体" w:eastAsia="方正仿宋简体" w:hint="eastAsia"/>
          <w:sz w:val="32"/>
          <w:szCs w:val="32"/>
        </w:rPr>
        <w:t>北京、河北、</w:t>
      </w:r>
      <w:r w:rsidR="00086AEA" w:rsidRPr="00CA093C">
        <w:rPr>
          <w:rFonts w:ascii="方正仿宋简体" w:eastAsia="方正仿宋简体" w:hint="eastAsia"/>
          <w:sz w:val="32"/>
          <w:szCs w:val="32"/>
        </w:rPr>
        <w:t>辽宁、上海、江苏、浙江、安徽、山东、重庆、四川等1</w:t>
      </w:r>
      <w:r w:rsidR="00086AEA">
        <w:rPr>
          <w:rFonts w:ascii="方正仿宋简体" w:eastAsia="方正仿宋简体" w:hint="eastAsia"/>
          <w:sz w:val="32"/>
          <w:szCs w:val="32"/>
        </w:rPr>
        <w:t>0</w:t>
      </w:r>
      <w:r w:rsidR="00086AEA" w:rsidRPr="00CA093C">
        <w:rPr>
          <w:rFonts w:ascii="方正仿宋简体" w:eastAsia="方正仿宋简体" w:hint="eastAsia"/>
          <w:sz w:val="32"/>
          <w:szCs w:val="32"/>
        </w:rPr>
        <w:t>个省、直辖市42家企业生产的</w:t>
      </w:r>
      <w:r w:rsidR="00086AEA">
        <w:rPr>
          <w:rFonts w:ascii="方正仿宋简体" w:eastAsia="方正仿宋简体" w:hint="eastAsia"/>
          <w:sz w:val="32"/>
          <w:szCs w:val="32"/>
        </w:rPr>
        <w:t>42批次</w:t>
      </w:r>
      <w:r w:rsidR="00086AEA" w:rsidRPr="00CA093C">
        <w:rPr>
          <w:rFonts w:ascii="方正仿宋简体" w:eastAsia="方正仿宋简体" w:hint="eastAsia"/>
          <w:sz w:val="32"/>
          <w:szCs w:val="32"/>
        </w:rPr>
        <w:t>膜式燃气表产品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1515E1" w:rsidRPr="0013180F" w:rsidRDefault="001515E1" w:rsidP="009D251E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086AEA" w:rsidRPr="00CA093C">
        <w:rPr>
          <w:rFonts w:ascii="方正仿宋简体" w:eastAsia="方正仿宋简体" w:hint="eastAsia"/>
          <w:sz w:val="32"/>
          <w:szCs w:val="32"/>
        </w:rPr>
        <w:t>GB/T 6968-2011《膜式燃气表》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9D0763">
        <w:rPr>
          <w:rFonts w:ascii="方正仿宋简体" w:eastAsia="方正仿宋简体" w:hint="eastAsia"/>
          <w:sz w:val="32"/>
          <w:szCs w:val="32"/>
        </w:rPr>
        <w:t>对</w:t>
      </w:r>
      <w:r w:rsidR="00086AEA" w:rsidRPr="00CA093C">
        <w:rPr>
          <w:rFonts w:ascii="方正仿宋简体" w:eastAsia="方正仿宋简体" w:hint="eastAsia"/>
          <w:sz w:val="32"/>
          <w:szCs w:val="32"/>
        </w:rPr>
        <w:t>膜式燃气表</w:t>
      </w:r>
      <w:r w:rsidRPr="009D0763">
        <w:rPr>
          <w:rFonts w:ascii="方正仿宋简体" w:eastAsia="方正仿宋简体" w:hint="eastAsia"/>
          <w:sz w:val="32"/>
          <w:szCs w:val="32"/>
        </w:rPr>
        <w:t>产品的</w:t>
      </w:r>
      <w:r w:rsidR="00086AEA" w:rsidRPr="00086AEA">
        <w:rPr>
          <w:rFonts w:ascii="方正仿宋简体" w:eastAsia="方正仿宋简体" w:hint="eastAsia"/>
          <w:sz w:val="32"/>
          <w:szCs w:val="32"/>
        </w:rPr>
        <w:t>防逆装置、计数器、压力损失、示值误差、过载流量、密封性、计量稳定性、转换误差、电源欠压提示功能、断电保护功能、误操作提示、控制功能、IC卡交易完成提示、控制阀密封性</w:t>
      </w:r>
      <w:r>
        <w:rPr>
          <w:rFonts w:ascii="方正仿宋简体" w:eastAsia="方正仿宋简体" w:hint="eastAsia"/>
          <w:sz w:val="32"/>
          <w:szCs w:val="32"/>
        </w:rPr>
        <w:t>等1</w:t>
      </w:r>
      <w:r w:rsidR="00086AEA">
        <w:rPr>
          <w:rFonts w:ascii="方正仿宋简体" w:eastAsia="方正仿宋简体" w:hint="eastAsia"/>
          <w:sz w:val="32"/>
          <w:szCs w:val="32"/>
        </w:rPr>
        <w:t>4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1515E1" w:rsidRPr="00954480" w:rsidRDefault="00086AEA" w:rsidP="009D251E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</w:t>
      </w:r>
      <w:r w:rsidR="001515E1" w:rsidRPr="00A57233">
        <w:rPr>
          <w:rFonts w:ascii="方正仿宋简体" w:eastAsia="方正仿宋简体"/>
          <w:sz w:val="32"/>
          <w:szCs w:val="32"/>
        </w:rPr>
        <w:t>抽查</w:t>
      </w:r>
      <w:r>
        <w:rPr>
          <w:rFonts w:ascii="方正仿宋简体" w:eastAsia="方正仿宋简体" w:hint="eastAsia"/>
          <w:sz w:val="32"/>
          <w:szCs w:val="32"/>
        </w:rPr>
        <w:t>的</w:t>
      </w:r>
      <w:r w:rsidR="001515E1">
        <w:rPr>
          <w:rFonts w:ascii="方正仿宋简体" w:eastAsia="方正仿宋简体" w:hint="eastAsia"/>
          <w:sz w:val="32"/>
          <w:szCs w:val="32"/>
        </w:rPr>
        <w:t>4</w:t>
      </w:r>
      <w:r>
        <w:rPr>
          <w:rFonts w:ascii="方正仿宋简体" w:eastAsia="方正仿宋简体" w:hint="eastAsia"/>
          <w:sz w:val="32"/>
          <w:szCs w:val="32"/>
        </w:rPr>
        <w:t>2</w:t>
      </w:r>
      <w:r w:rsidR="001515E1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/>
          <w:sz w:val="32"/>
          <w:szCs w:val="32"/>
        </w:rPr>
        <w:t>产品</w:t>
      </w:r>
      <w:r>
        <w:rPr>
          <w:rFonts w:ascii="方正仿宋简体" w:eastAsia="方正仿宋简体" w:hint="eastAsia"/>
          <w:sz w:val="32"/>
          <w:szCs w:val="32"/>
        </w:rPr>
        <w:t>全部</w:t>
      </w:r>
      <w:r w:rsidR="001515E1" w:rsidRPr="00A57233">
        <w:rPr>
          <w:rFonts w:ascii="方正仿宋简体" w:eastAsia="方正仿宋简体"/>
          <w:sz w:val="32"/>
          <w:szCs w:val="32"/>
        </w:rPr>
        <w:t>符合标准的规定</w:t>
      </w:r>
      <w:r w:rsidR="001515E1"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 w:rsidR="001515E1">
        <w:rPr>
          <w:rFonts w:ascii="方正仿宋简体" w:eastAsia="方正仿宋简体" w:hAnsi="??" w:hint="eastAsia"/>
          <w:sz w:val="32"/>
          <w:szCs w:val="32"/>
        </w:rPr>
        <w:t>1</w:t>
      </w:r>
      <w:r w:rsidR="001515E1"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4453AA">
        <w:rPr>
          <w:rFonts w:ascii="方正仿宋简体" w:eastAsia="方正仿宋简体" w:hAnsi="??" w:hint="eastAsia"/>
          <w:sz w:val="32"/>
          <w:szCs w:val="32"/>
        </w:rPr>
        <w:t>30</w:t>
      </w:r>
      <w:r w:rsidR="001515E1"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1515E1" w:rsidRPr="00954480" w:rsidSect="001515E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A40" w:rsidRDefault="00FC4A40" w:rsidP="001515E1">
      <w:r>
        <w:separator/>
      </w:r>
    </w:p>
  </w:endnote>
  <w:endnote w:type="continuationSeparator" w:id="1">
    <w:p w:rsidR="00FC4A40" w:rsidRDefault="00FC4A40" w:rsidP="00151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A40" w:rsidRDefault="00FC4A40" w:rsidP="001515E1">
      <w:r>
        <w:separator/>
      </w:r>
    </w:p>
  </w:footnote>
  <w:footnote w:type="continuationSeparator" w:id="1">
    <w:p w:rsidR="00FC4A40" w:rsidRDefault="00FC4A40" w:rsidP="00151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4BC"/>
    <w:rsid w:val="00086AEA"/>
    <w:rsid w:val="00115444"/>
    <w:rsid w:val="001515E1"/>
    <w:rsid w:val="001E4E8B"/>
    <w:rsid w:val="00381145"/>
    <w:rsid w:val="004453AA"/>
    <w:rsid w:val="00446823"/>
    <w:rsid w:val="00464C73"/>
    <w:rsid w:val="00506573"/>
    <w:rsid w:val="005D560D"/>
    <w:rsid w:val="005F44D3"/>
    <w:rsid w:val="005F4EE4"/>
    <w:rsid w:val="006014BC"/>
    <w:rsid w:val="00653530"/>
    <w:rsid w:val="006E496C"/>
    <w:rsid w:val="00730384"/>
    <w:rsid w:val="008909E9"/>
    <w:rsid w:val="0089724F"/>
    <w:rsid w:val="009D251E"/>
    <w:rsid w:val="00AF7E8C"/>
    <w:rsid w:val="00B40FFE"/>
    <w:rsid w:val="00C8657F"/>
    <w:rsid w:val="00CA093C"/>
    <w:rsid w:val="00E17833"/>
    <w:rsid w:val="00FB4DF2"/>
    <w:rsid w:val="00FC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Char"/>
    <w:basedOn w:val="a"/>
    <w:autoRedefine/>
    <w:rsid w:val="006014BC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3">
    <w:name w:val="Plain Text"/>
    <w:basedOn w:val="a"/>
    <w:link w:val="Char"/>
    <w:rsid w:val="006014BC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6014BC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151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515E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51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515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2015-11-23T07:55:00Z</dcterms:created>
  <dcterms:modified xsi:type="dcterms:W3CDTF">2015-12-18T03:06:00Z</dcterms:modified>
</cp:coreProperties>
</file>