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837" w:rsidRPr="00EC5138" w:rsidRDefault="001F4837" w:rsidP="001F483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C04CA"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1F4837" w:rsidRPr="00EC5138" w:rsidRDefault="00D406A2" w:rsidP="00A40B1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406A2">
        <w:rPr>
          <w:rFonts w:ascii="方正小标宋简体" w:eastAsia="方正小标宋简体" w:hAnsi="华文中宋" w:hint="eastAsia"/>
          <w:sz w:val="32"/>
          <w:szCs w:val="32"/>
        </w:rPr>
        <w:t>皮肤及毛发护理器具</w:t>
      </w:r>
      <w:r w:rsidR="001F4837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1F4837" w:rsidRPr="002F4683" w:rsidRDefault="001F4837" w:rsidP="001F483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813F37">
        <w:rPr>
          <w:rFonts w:ascii="方正仿宋简体" w:eastAsia="方正仿宋简体"/>
          <w:sz w:val="32"/>
          <w:szCs w:val="32"/>
        </w:rPr>
        <w:t>上海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813F37">
        <w:rPr>
          <w:rFonts w:ascii="方正仿宋简体" w:eastAsia="方正仿宋简体"/>
          <w:sz w:val="32"/>
          <w:szCs w:val="32"/>
        </w:rPr>
        <w:t>浙江、广东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D406A2">
        <w:rPr>
          <w:rFonts w:ascii="方正仿宋简体" w:eastAsia="方正仿宋简体" w:hint="eastAsia"/>
          <w:sz w:val="32"/>
          <w:szCs w:val="32"/>
        </w:rPr>
        <w:t>3</w:t>
      </w:r>
      <w:r w:rsidRPr="00813F37">
        <w:rPr>
          <w:rFonts w:ascii="方正仿宋简体" w:eastAsia="方正仿宋简体"/>
          <w:sz w:val="32"/>
          <w:szCs w:val="32"/>
        </w:rPr>
        <w:t>个省、直辖市</w:t>
      </w:r>
      <w:r w:rsidR="00D406A2">
        <w:rPr>
          <w:rFonts w:ascii="方正仿宋简体" w:eastAsia="方正仿宋简体" w:hint="eastAsia"/>
          <w:sz w:val="32"/>
          <w:szCs w:val="32"/>
        </w:rPr>
        <w:t>45</w:t>
      </w:r>
      <w:r w:rsidRPr="00813F37">
        <w:rPr>
          <w:rFonts w:ascii="方正仿宋简体" w:eastAsia="方正仿宋简体"/>
          <w:sz w:val="32"/>
          <w:szCs w:val="32"/>
        </w:rPr>
        <w:t>家企业生产的</w:t>
      </w:r>
      <w:r w:rsidR="00D406A2">
        <w:rPr>
          <w:rFonts w:ascii="方正仿宋简体" w:eastAsia="方正仿宋简体" w:hint="eastAsia"/>
          <w:sz w:val="32"/>
          <w:szCs w:val="32"/>
        </w:rPr>
        <w:t>45</w:t>
      </w:r>
      <w:r w:rsidRPr="00813F37">
        <w:rPr>
          <w:rFonts w:ascii="方正仿宋简体" w:eastAsia="方正仿宋简体"/>
          <w:sz w:val="32"/>
          <w:szCs w:val="32"/>
        </w:rPr>
        <w:t>批次</w:t>
      </w:r>
      <w:r w:rsidR="00D406A2" w:rsidRPr="00D406A2">
        <w:rPr>
          <w:rFonts w:ascii="方正仿宋简体" w:eastAsia="方正仿宋简体" w:hint="eastAsia"/>
          <w:sz w:val="32"/>
          <w:szCs w:val="32"/>
        </w:rPr>
        <w:t>皮肤及毛发护理器具</w:t>
      </w:r>
      <w:r w:rsidRPr="00813F37">
        <w:rPr>
          <w:rFonts w:ascii="方正仿宋简体" w:eastAsia="方正仿宋简体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F4837" w:rsidRPr="0013180F" w:rsidRDefault="001F4837" w:rsidP="001F483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D406A2" w:rsidRPr="00D406A2">
        <w:rPr>
          <w:rFonts w:ascii="方正仿宋简体" w:eastAsia="方正仿宋简体" w:hint="eastAsia"/>
          <w:sz w:val="32"/>
          <w:szCs w:val="32"/>
        </w:rPr>
        <w:t>GB 4706.1-2005《家用和类似用途电器的安全 第一部分：通用要求》、GB4706.15-2008 《家用和类似用途电器的安全 皮肤及毛发护理器具的特殊要求》、</w:t>
      </w:r>
      <w:r w:rsidR="00D406A2" w:rsidRPr="00D406A2">
        <w:rPr>
          <w:rFonts w:ascii="方正仿宋简体" w:eastAsia="方正仿宋简体"/>
          <w:sz w:val="32"/>
          <w:szCs w:val="32"/>
        </w:rPr>
        <w:t>GB4343.1-2009</w:t>
      </w:r>
      <w:r w:rsidR="00D406A2" w:rsidRPr="00D406A2">
        <w:rPr>
          <w:rFonts w:ascii="方正仿宋简体" w:eastAsia="方正仿宋简体" w:hint="eastAsia"/>
          <w:sz w:val="32"/>
          <w:szCs w:val="32"/>
        </w:rPr>
        <w:t>《电磁兼容 家用电器、电动工具和类似器具的要求 第1部分：发射》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对皮肤及毛发护理器具产品的对触及带电部件的防护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输入功率和电流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发热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耐潮湿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泄漏电流和电气强度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非正常工作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稳定性和机械危险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机械强度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结构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内部布线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电源连接和外部软线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外部导线用接线端子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接地措施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螺钉和连接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电气间隙、爬电距离和固体绝缘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连续骚扰功率</w:t>
      </w:r>
      <w:r w:rsidR="00D406A2">
        <w:rPr>
          <w:rFonts w:ascii="方正仿宋简体" w:eastAsia="方正仿宋简体" w:hint="eastAsia"/>
          <w:sz w:val="32"/>
          <w:szCs w:val="32"/>
        </w:rPr>
        <w:t>，</w:t>
      </w:r>
      <w:r w:rsidR="00D406A2" w:rsidRPr="00D406A2">
        <w:rPr>
          <w:rFonts w:ascii="方正仿宋简体" w:eastAsia="方正仿宋简体" w:hint="eastAsia"/>
          <w:sz w:val="32"/>
          <w:szCs w:val="32"/>
        </w:rPr>
        <w:t>连续骚扰电压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D406A2">
        <w:rPr>
          <w:rFonts w:ascii="方正仿宋简体" w:eastAsia="方正仿宋简体" w:hint="eastAsia"/>
          <w:sz w:val="32"/>
          <w:szCs w:val="32"/>
        </w:rPr>
        <w:t>18</w:t>
      </w:r>
      <w:r w:rsidRPr="008072EF">
        <w:rPr>
          <w:rFonts w:ascii="方正仿宋简体" w:eastAsia="方正仿宋简体" w:hint="eastAsia"/>
          <w:sz w:val="32"/>
          <w:szCs w:val="32"/>
        </w:rPr>
        <w:t>个项目进行了检验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A40B1C" w:rsidRDefault="001F4837" w:rsidP="00A40B1C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D406A2">
        <w:rPr>
          <w:rFonts w:ascii="方正仿宋简体" w:eastAsia="方正仿宋简体" w:hint="eastAsia"/>
          <w:sz w:val="32"/>
          <w:szCs w:val="32"/>
        </w:rPr>
        <w:t>8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D406A2" w:rsidRPr="00D406A2">
        <w:rPr>
          <w:rFonts w:ascii="方正仿宋简体" w:eastAsia="方正仿宋简体" w:hint="eastAsia"/>
          <w:sz w:val="32"/>
          <w:szCs w:val="32"/>
        </w:rPr>
        <w:t>发热、电源连接和外部软线、连续骚扰电压、连续骚扰功率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C04CA">
        <w:rPr>
          <w:rFonts w:ascii="方正仿宋简体" w:eastAsia="方正仿宋简体" w:hAnsi="??" w:hint="eastAsia"/>
          <w:sz w:val="32"/>
          <w:szCs w:val="32"/>
        </w:rPr>
        <w:t>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40B1C" w:rsidSect="00D406A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4F6" w:rsidRDefault="00D404F6" w:rsidP="001F4837">
      <w:r>
        <w:separator/>
      </w:r>
    </w:p>
  </w:endnote>
  <w:endnote w:type="continuationSeparator" w:id="1">
    <w:p w:rsidR="00D404F6" w:rsidRDefault="00D404F6" w:rsidP="001F4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4F6" w:rsidRDefault="00D404F6" w:rsidP="001F4837">
      <w:r>
        <w:separator/>
      </w:r>
    </w:p>
  </w:footnote>
  <w:footnote w:type="continuationSeparator" w:id="1">
    <w:p w:rsidR="00D404F6" w:rsidRDefault="00D404F6" w:rsidP="001F48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0A7"/>
    <w:rsid w:val="00115444"/>
    <w:rsid w:val="00141DCC"/>
    <w:rsid w:val="001F4837"/>
    <w:rsid w:val="003D4280"/>
    <w:rsid w:val="00446823"/>
    <w:rsid w:val="00464C73"/>
    <w:rsid w:val="00506573"/>
    <w:rsid w:val="00597E85"/>
    <w:rsid w:val="005D560D"/>
    <w:rsid w:val="005F4EE4"/>
    <w:rsid w:val="00653530"/>
    <w:rsid w:val="006E496C"/>
    <w:rsid w:val="0071545F"/>
    <w:rsid w:val="00730384"/>
    <w:rsid w:val="007C04CA"/>
    <w:rsid w:val="007D00A7"/>
    <w:rsid w:val="008909E9"/>
    <w:rsid w:val="0089724F"/>
    <w:rsid w:val="00974E55"/>
    <w:rsid w:val="00A40B1C"/>
    <w:rsid w:val="00B40FFE"/>
    <w:rsid w:val="00C8657F"/>
    <w:rsid w:val="00D404F6"/>
    <w:rsid w:val="00D406A2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0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D00A7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1F4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F48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F4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F48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67</Words>
  <Characters>388</Characters>
  <Application>Microsoft Office Word</Application>
  <DocSecurity>0</DocSecurity>
  <Lines>3</Lines>
  <Paragraphs>1</Paragraphs>
  <ScaleCrop>false</ScaleCrop>
  <Company>china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2015-11-23T07:15:00Z</dcterms:created>
  <dcterms:modified xsi:type="dcterms:W3CDTF">2015-12-28T09:05:00Z</dcterms:modified>
</cp:coreProperties>
</file>