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76" w:rsidRPr="00EC5138" w:rsidRDefault="00F36376" w:rsidP="00F3637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538D8">
        <w:rPr>
          <w:rFonts w:ascii="方正仿宋简体" w:eastAsia="方正仿宋简体" w:hAnsi="华文中宋" w:hint="eastAsia"/>
          <w:sz w:val="32"/>
          <w:szCs w:val="32"/>
        </w:rPr>
        <w:t>12</w:t>
      </w:r>
    </w:p>
    <w:p w:rsidR="00F36376" w:rsidRPr="00EC5138" w:rsidRDefault="00F36376" w:rsidP="00D538D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36376">
        <w:rPr>
          <w:rFonts w:ascii="方正小标宋简体" w:eastAsia="方正小标宋简体" w:hAnsi="华文中宋" w:hint="eastAsia"/>
          <w:sz w:val="32"/>
          <w:szCs w:val="32"/>
        </w:rPr>
        <w:t>皂类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36376" w:rsidRPr="002F4683" w:rsidRDefault="00F36376" w:rsidP="00F3637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5A4453" w:rsidRPr="005B2CC1">
        <w:rPr>
          <w:rFonts w:ascii="方正仿宋简体" w:eastAsia="方正仿宋简体" w:hint="eastAsia"/>
          <w:sz w:val="32"/>
          <w:szCs w:val="32"/>
        </w:rPr>
        <w:t>上海、江苏、浙江、安徽、广东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5A4453"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5A4453" w:rsidRPr="005B2CC1">
        <w:rPr>
          <w:rFonts w:ascii="方正仿宋简体" w:eastAsia="方正仿宋简体" w:hint="eastAsia"/>
          <w:sz w:val="32"/>
          <w:szCs w:val="32"/>
        </w:rPr>
        <w:t>、直辖市</w:t>
      </w:r>
      <w:r w:rsidR="005A4453">
        <w:rPr>
          <w:rFonts w:ascii="方正仿宋简体" w:eastAsia="方正仿宋简体" w:hint="eastAsia"/>
          <w:sz w:val="32"/>
          <w:szCs w:val="32"/>
        </w:rPr>
        <w:t>46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5A4453"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5A4453" w:rsidRPr="005B2CC1">
        <w:rPr>
          <w:rFonts w:ascii="方正仿宋简体" w:eastAsia="方正仿宋简体" w:hint="eastAsia"/>
          <w:sz w:val="32"/>
          <w:szCs w:val="32"/>
        </w:rPr>
        <w:t>皂</w:t>
      </w:r>
      <w:r w:rsidR="005A4453">
        <w:rPr>
          <w:rFonts w:ascii="方正仿宋简体" w:eastAsia="方正仿宋简体" w:hint="eastAsia"/>
          <w:sz w:val="32"/>
          <w:szCs w:val="32"/>
        </w:rPr>
        <w:t>类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36376" w:rsidRDefault="00F36376" w:rsidP="00F36376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5A4453" w:rsidRPr="005B2CC1">
        <w:rPr>
          <w:rFonts w:ascii="方正仿宋简体" w:eastAsia="方正仿宋简体" w:hint="eastAsia"/>
          <w:sz w:val="32"/>
          <w:szCs w:val="32"/>
        </w:rPr>
        <w:t>QB</w:t>
      </w:r>
      <w:r w:rsidR="005A4453" w:rsidRPr="005B2CC1">
        <w:rPr>
          <w:rFonts w:ascii="方正仿宋简体" w:eastAsia="方正仿宋简体"/>
          <w:sz w:val="32"/>
          <w:szCs w:val="32"/>
        </w:rPr>
        <w:t xml:space="preserve">/T </w:t>
      </w:r>
      <w:r w:rsidR="005A4453" w:rsidRPr="005B2CC1">
        <w:rPr>
          <w:rFonts w:ascii="方正仿宋简体" w:eastAsia="方正仿宋简体" w:hint="eastAsia"/>
          <w:sz w:val="32"/>
          <w:szCs w:val="32"/>
        </w:rPr>
        <w:t>1913</w:t>
      </w:r>
      <w:r w:rsidR="005A4453">
        <w:rPr>
          <w:rFonts w:ascii="方正仿宋简体" w:eastAsia="方正仿宋简体" w:hint="eastAsia"/>
          <w:sz w:val="32"/>
          <w:szCs w:val="32"/>
        </w:rPr>
        <w:t>-</w:t>
      </w:r>
      <w:r w:rsidR="00B9109C">
        <w:rPr>
          <w:rFonts w:ascii="方正仿宋简体" w:eastAsia="方正仿宋简体" w:hint="eastAsia"/>
          <w:sz w:val="32"/>
          <w:szCs w:val="32"/>
        </w:rPr>
        <w:t>2004</w:t>
      </w:r>
      <w:r w:rsidR="005A4453">
        <w:rPr>
          <w:rFonts w:ascii="方正仿宋简体" w:eastAsia="方正仿宋简体" w:hint="eastAsia"/>
          <w:sz w:val="32"/>
          <w:szCs w:val="32"/>
        </w:rPr>
        <w:t>《</w:t>
      </w:r>
      <w:r w:rsidR="005A4453" w:rsidRPr="005B2CC1">
        <w:rPr>
          <w:rFonts w:ascii="方正仿宋简体" w:eastAsia="方正仿宋简体" w:hint="eastAsia"/>
          <w:sz w:val="32"/>
          <w:szCs w:val="32"/>
        </w:rPr>
        <w:t>透明皂</w:t>
      </w:r>
      <w:r w:rsidR="005A4453">
        <w:rPr>
          <w:rFonts w:ascii="方正仿宋简体" w:eastAsia="方正仿宋简体" w:hint="eastAsia"/>
          <w:sz w:val="32"/>
          <w:szCs w:val="32"/>
        </w:rPr>
        <w:t>》</w:t>
      </w:r>
      <w:r w:rsidR="005A4453" w:rsidRPr="005B2CC1">
        <w:rPr>
          <w:rFonts w:ascii="方正仿宋简体" w:eastAsia="方正仿宋简体" w:hint="eastAsia"/>
          <w:sz w:val="32"/>
          <w:szCs w:val="32"/>
        </w:rPr>
        <w:t>、QB/T 2485</w:t>
      </w:r>
      <w:r w:rsidR="005A4453">
        <w:rPr>
          <w:rFonts w:ascii="方正仿宋简体" w:eastAsia="方正仿宋简体" w:hint="eastAsia"/>
          <w:sz w:val="32"/>
          <w:szCs w:val="32"/>
        </w:rPr>
        <w:t>-</w:t>
      </w:r>
      <w:r w:rsidR="00B9109C">
        <w:rPr>
          <w:rFonts w:ascii="方正仿宋简体" w:eastAsia="方正仿宋简体" w:hint="eastAsia"/>
          <w:sz w:val="32"/>
          <w:szCs w:val="32"/>
        </w:rPr>
        <w:t>2008</w:t>
      </w:r>
      <w:r w:rsidR="005A4453">
        <w:rPr>
          <w:rFonts w:ascii="方正仿宋简体" w:eastAsia="方正仿宋简体" w:hint="eastAsia"/>
          <w:sz w:val="32"/>
          <w:szCs w:val="32"/>
        </w:rPr>
        <w:t>《</w:t>
      </w:r>
      <w:r w:rsidR="005A4453" w:rsidRPr="005B2CC1">
        <w:rPr>
          <w:rFonts w:ascii="方正仿宋简体" w:eastAsia="方正仿宋简体" w:hint="eastAsia"/>
          <w:sz w:val="32"/>
          <w:szCs w:val="32"/>
        </w:rPr>
        <w:t>香皂</w:t>
      </w:r>
      <w:r w:rsidR="005A4453">
        <w:rPr>
          <w:rFonts w:ascii="方正仿宋简体" w:eastAsia="方正仿宋简体" w:hint="eastAsia"/>
          <w:sz w:val="32"/>
          <w:szCs w:val="32"/>
        </w:rPr>
        <w:t>》</w:t>
      </w:r>
      <w:r w:rsidR="005A4453" w:rsidRPr="005B2CC1">
        <w:rPr>
          <w:rFonts w:ascii="方正仿宋简体" w:eastAsia="方正仿宋简体" w:hint="eastAsia"/>
          <w:sz w:val="32"/>
          <w:szCs w:val="32"/>
        </w:rPr>
        <w:t>、QB/T 2486</w:t>
      </w:r>
      <w:r w:rsidR="005A4453">
        <w:rPr>
          <w:rFonts w:ascii="方正仿宋简体" w:eastAsia="方正仿宋简体" w:hint="eastAsia"/>
          <w:sz w:val="32"/>
          <w:szCs w:val="32"/>
        </w:rPr>
        <w:t>-</w:t>
      </w:r>
      <w:r w:rsidR="00B9109C">
        <w:rPr>
          <w:rFonts w:ascii="方正仿宋简体" w:eastAsia="方正仿宋简体" w:hint="eastAsia"/>
          <w:sz w:val="32"/>
          <w:szCs w:val="32"/>
        </w:rPr>
        <w:t>2008</w:t>
      </w:r>
      <w:r w:rsidR="005A4453">
        <w:rPr>
          <w:rFonts w:ascii="方正仿宋简体" w:eastAsia="方正仿宋简体" w:hint="eastAsia"/>
          <w:sz w:val="32"/>
          <w:szCs w:val="32"/>
        </w:rPr>
        <w:t>《</w:t>
      </w:r>
      <w:r w:rsidR="005A4453" w:rsidRPr="005B2CC1">
        <w:rPr>
          <w:rFonts w:ascii="方正仿宋简体" w:eastAsia="方正仿宋简体" w:hint="eastAsia"/>
          <w:sz w:val="32"/>
          <w:szCs w:val="32"/>
        </w:rPr>
        <w:t>洗衣皂</w:t>
      </w:r>
      <w:r w:rsidR="005A4453">
        <w:rPr>
          <w:rFonts w:ascii="方正仿宋简体" w:eastAsia="方正仿宋简体" w:hint="eastAsia"/>
          <w:sz w:val="32"/>
          <w:szCs w:val="32"/>
        </w:rPr>
        <w:t>》</w:t>
      </w:r>
      <w:r w:rsidR="005A4453" w:rsidRPr="005B2CC1">
        <w:rPr>
          <w:rFonts w:ascii="方正仿宋简体" w:eastAsia="方正仿宋简体" w:hint="eastAsia"/>
          <w:sz w:val="32"/>
          <w:szCs w:val="32"/>
        </w:rPr>
        <w:t>、QB/T 2487</w:t>
      </w:r>
      <w:r w:rsidR="005A4453">
        <w:rPr>
          <w:rFonts w:ascii="方正仿宋简体" w:eastAsia="方正仿宋简体" w:hint="eastAsia"/>
          <w:sz w:val="32"/>
          <w:szCs w:val="32"/>
        </w:rPr>
        <w:t>-</w:t>
      </w:r>
      <w:r w:rsidR="00B9109C">
        <w:rPr>
          <w:rFonts w:ascii="方正仿宋简体" w:eastAsia="方正仿宋简体" w:hint="eastAsia"/>
          <w:sz w:val="32"/>
          <w:szCs w:val="32"/>
        </w:rPr>
        <w:t>2008</w:t>
      </w:r>
      <w:r w:rsidR="005A4453">
        <w:rPr>
          <w:rFonts w:ascii="方正仿宋简体" w:eastAsia="方正仿宋简体" w:hint="eastAsia"/>
          <w:sz w:val="32"/>
          <w:szCs w:val="32"/>
        </w:rPr>
        <w:t>《</w:t>
      </w:r>
      <w:r w:rsidR="005A4453" w:rsidRPr="005B2CC1">
        <w:rPr>
          <w:rFonts w:ascii="方正仿宋简体" w:eastAsia="方正仿宋简体" w:hint="eastAsia"/>
          <w:sz w:val="32"/>
          <w:szCs w:val="32"/>
        </w:rPr>
        <w:t>复合洗衣皂</w:t>
      </w:r>
      <w:r w:rsidR="005A4453">
        <w:rPr>
          <w:rFonts w:ascii="方正仿宋简体" w:eastAsia="方正仿宋简体" w:hint="eastAsia"/>
          <w:sz w:val="32"/>
          <w:szCs w:val="32"/>
        </w:rPr>
        <w:t>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5A4453" w:rsidRPr="005B2CC1">
        <w:rPr>
          <w:rFonts w:ascii="方正仿宋简体" w:eastAsia="方正仿宋简体" w:hint="eastAsia"/>
          <w:sz w:val="32"/>
          <w:szCs w:val="32"/>
        </w:rPr>
        <w:t>皂</w:t>
      </w:r>
      <w:r w:rsidR="005A4453">
        <w:rPr>
          <w:rFonts w:ascii="方正仿宋简体" w:eastAsia="方正仿宋简体" w:hint="eastAsia"/>
          <w:sz w:val="32"/>
          <w:szCs w:val="32"/>
        </w:rPr>
        <w:t>类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5A4453" w:rsidRPr="005B2CC1">
        <w:rPr>
          <w:rFonts w:ascii="方正仿宋简体" w:eastAsia="方正仿宋简体" w:hint="eastAsia"/>
          <w:sz w:val="32"/>
          <w:szCs w:val="32"/>
        </w:rPr>
        <w:t>干钠皂、总有效物含量、总游离碱、氯化物、游离苛性碱、总五氧化二磷、透明度、发泡力（5min）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5A445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8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B9109C" w:rsidRPr="005B2CC1" w:rsidRDefault="005A4453" w:rsidP="00B9109C">
      <w:pPr>
        <w:spacing w:line="62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="00F36376"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的60</w:t>
      </w:r>
      <w:r w:rsidR="00F36376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="00F36376" w:rsidRPr="00A57233">
        <w:rPr>
          <w:rFonts w:ascii="方正仿宋简体" w:eastAsia="方正仿宋简体"/>
          <w:sz w:val="32"/>
          <w:szCs w:val="32"/>
        </w:rPr>
        <w:t>符合标准的规定</w:t>
      </w:r>
      <w:r w:rsidR="00F36376"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F36376">
        <w:rPr>
          <w:rFonts w:ascii="方正仿宋简体" w:eastAsia="方正仿宋简体" w:hAnsi="??" w:hint="eastAsia"/>
          <w:sz w:val="32"/>
          <w:szCs w:val="32"/>
        </w:rPr>
        <w:t>1</w:t>
      </w:r>
      <w:r w:rsidR="00F36376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538D8">
        <w:rPr>
          <w:rFonts w:ascii="方正仿宋简体" w:eastAsia="方正仿宋简体" w:hAnsi="??" w:hint="eastAsia"/>
          <w:sz w:val="32"/>
          <w:szCs w:val="32"/>
        </w:rPr>
        <w:t>12</w:t>
      </w:r>
      <w:r w:rsidR="00F36376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9109C" w:rsidRPr="005B2CC1" w:rsidSect="005B2CC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74" w:rsidRDefault="009D3774" w:rsidP="005B2CC1">
      <w:r>
        <w:separator/>
      </w:r>
    </w:p>
  </w:endnote>
  <w:endnote w:type="continuationSeparator" w:id="1">
    <w:p w:rsidR="009D3774" w:rsidRDefault="009D3774" w:rsidP="005B2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74" w:rsidRDefault="009D3774" w:rsidP="005B2CC1">
      <w:r>
        <w:separator/>
      </w:r>
    </w:p>
  </w:footnote>
  <w:footnote w:type="continuationSeparator" w:id="1">
    <w:p w:rsidR="009D3774" w:rsidRDefault="009D3774" w:rsidP="005B2C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76"/>
    <w:rsid w:val="00115444"/>
    <w:rsid w:val="00345FF9"/>
    <w:rsid w:val="003B5872"/>
    <w:rsid w:val="00446823"/>
    <w:rsid w:val="00464C73"/>
    <w:rsid w:val="00506573"/>
    <w:rsid w:val="005A4453"/>
    <w:rsid w:val="005B2CC1"/>
    <w:rsid w:val="005D560D"/>
    <w:rsid w:val="005F4EE4"/>
    <w:rsid w:val="00653530"/>
    <w:rsid w:val="006E496C"/>
    <w:rsid w:val="00730384"/>
    <w:rsid w:val="008909E9"/>
    <w:rsid w:val="009D3774"/>
    <w:rsid w:val="00A71EA6"/>
    <w:rsid w:val="00B40FFE"/>
    <w:rsid w:val="00B9109C"/>
    <w:rsid w:val="00B9485A"/>
    <w:rsid w:val="00C02B75"/>
    <w:rsid w:val="00C8657F"/>
    <w:rsid w:val="00D538D8"/>
    <w:rsid w:val="00E14798"/>
    <w:rsid w:val="00E17833"/>
    <w:rsid w:val="00F00549"/>
    <w:rsid w:val="00F3637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7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F36376"/>
    <w:pPr>
      <w:widowControl/>
      <w:autoSpaceDE/>
      <w:autoSpaceDN/>
      <w:adjustRightInd/>
      <w:spacing w:after="160" w:line="240" w:lineRule="exact"/>
    </w:pPr>
  </w:style>
  <w:style w:type="paragraph" w:styleId="a3">
    <w:name w:val="header"/>
    <w:basedOn w:val="a"/>
    <w:link w:val="Char"/>
    <w:uiPriority w:val="99"/>
    <w:semiHidden/>
    <w:unhideWhenUsed/>
    <w:rsid w:val="005B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CC1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CC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2016-03-03T09:25:00Z</dcterms:created>
  <dcterms:modified xsi:type="dcterms:W3CDTF">2016-03-05T11:12:00Z</dcterms:modified>
</cp:coreProperties>
</file>