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1A1" w:rsidRPr="00EC5138" w:rsidRDefault="003B01A1" w:rsidP="003B01A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9366B6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3B01A1" w:rsidRPr="00EC5138" w:rsidRDefault="003B01A1" w:rsidP="00452A9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3B01A1">
        <w:rPr>
          <w:rFonts w:ascii="方正小标宋简体" w:eastAsia="方正小标宋简体" w:hAnsi="华文中宋" w:hint="eastAsia"/>
          <w:sz w:val="32"/>
          <w:szCs w:val="32"/>
        </w:rPr>
        <w:t>室内加热器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3B01A1" w:rsidRPr="002F4683" w:rsidRDefault="003B01A1" w:rsidP="003B01A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D1125E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AA02AD" w:rsidRPr="003B01A1">
        <w:rPr>
          <w:rFonts w:ascii="方正仿宋简体" w:eastAsia="方正仿宋简体" w:hint="eastAsia"/>
          <w:sz w:val="32"/>
          <w:szCs w:val="32"/>
        </w:rPr>
        <w:t>河北、上海</w:t>
      </w:r>
      <w:r w:rsidR="00AA02AD">
        <w:rPr>
          <w:rFonts w:ascii="方正仿宋简体" w:eastAsia="方正仿宋简体" w:hint="eastAsia"/>
          <w:sz w:val="32"/>
          <w:szCs w:val="32"/>
        </w:rPr>
        <w:t>、</w:t>
      </w:r>
      <w:r w:rsidR="00AA02AD" w:rsidRPr="003B01A1">
        <w:rPr>
          <w:rFonts w:ascii="方正仿宋简体" w:eastAsia="方正仿宋简体" w:hint="eastAsia"/>
          <w:sz w:val="32"/>
          <w:szCs w:val="32"/>
        </w:rPr>
        <w:t>江苏、浙江、安徽、湖北、湖南、广东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AA02AD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DF2ABE">
        <w:rPr>
          <w:rFonts w:ascii="方正仿宋简体" w:eastAsia="方正仿宋简体" w:hint="eastAsia"/>
          <w:sz w:val="32"/>
          <w:szCs w:val="32"/>
        </w:rPr>
        <w:t>直辖市</w:t>
      </w:r>
      <w:r w:rsidR="00AA02AD"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0家企业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AA02AD">
        <w:rPr>
          <w:rFonts w:ascii="方正仿宋简体" w:eastAsia="方正仿宋简体" w:hint="eastAsia"/>
          <w:sz w:val="32"/>
          <w:szCs w:val="32"/>
        </w:rPr>
        <w:t>9</w:t>
      </w:r>
      <w:r w:rsidRPr="00DF2ABE">
        <w:rPr>
          <w:rFonts w:ascii="方正仿宋简体" w:eastAsia="方正仿宋简体" w:hint="eastAsia"/>
          <w:sz w:val="32"/>
          <w:szCs w:val="32"/>
        </w:rPr>
        <w:t>0批次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室内加热器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B01A1" w:rsidRDefault="003B01A1" w:rsidP="003B01A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AA02AD" w:rsidRPr="003B01A1">
        <w:rPr>
          <w:rFonts w:ascii="方正仿宋简体" w:eastAsia="方正仿宋简体" w:hint="eastAsia"/>
          <w:sz w:val="32"/>
          <w:szCs w:val="32"/>
        </w:rPr>
        <w:t>GB 4706.1-2005《</w:t>
      </w:r>
      <w:r w:rsidR="00AA02AD" w:rsidRPr="003B01A1">
        <w:rPr>
          <w:rFonts w:ascii="方正仿宋简体" w:eastAsia="方正仿宋简体"/>
          <w:sz w:val="32"/>
          <w:szCs w:val="32"/>
        </w:rPr>
        <w:t>家用和类似用途电器的安全 第1部分</w:t>
      </w:r>
      <w:r w:rsidR="00AA02AD">
        <w:rPr>
          <w:rFonts w:ascii="方正仿宋简体" w:eastAsia="方正仿宋简体" w:hint="eastAsia"/>
          <w:sz w:val="32"/>
          <w:szCs w:val="32"/>
        </w:rPr>
        <w:t>：</w:t>
      </w:r>
      <w:r w:rsidR="00AA02AD" w:rsidRPr="003B01A1">
        <w:rPr>
          <w:rFonts w:ascii="方正仿宋简体" w:eastAsia="方正仿宋简体"/>
          <w:sz w:val="32"/>
          <w:szCs w:val="32"/>
        </w:rPr>
        <w:t>通用要求</w:t>
      </w:r>
      <w:r w:rsidR="00AA02AD" w:rsidRPr="003B01A1">
        <w:rPr>
          <w:rFonts w:ascii="方正仿宋简体" w:eastAsia="方正仿宋简体" w:hint="eastAsia"/>
          <w:sz w:val="32"/>
          <w:szCs w:val="32"/>
        </w:rPr>
        <w:t>》、GB</w:t>
      </w:r>
      <w:r w:rsidR="00452A90">
        <w:rPr>
          <w:rFonts w:ascii="方正仿宋简体" w:eastAsia="方正仿宋简体" w:hint="eastAsia"/>
          <w:sz w:val="32"/>
          <w:szCs w:val="32"/>
        </w:rPr>
        <w:t xml:space="preserve"> </w:t>
      </w:r>
      <w:r w:rsidR="00AA02AD" w:rsidRPr="003B01A1">
        <w:rPr>
          <w:rFonts w:ascii="方正仿宋简体" w:eastAsia="方正仿宋简体" w:hint="eastAsia"/>
          <w:sz w:val="32"/>
          <w:szCs w:val="32"/>
        </w:rPr>
        <w:t>4706.23-2007《</w:t>
      </w:r>
      <w:r w:rsidR="00AA02AD" w:rsidRPr="003B01A1">
        <w:rPr>
          <w:rFonts w:ascii="方正仿宋简体" w:eastAsia="方正仿宋简体"/>
          <w:sz w:val="32"/>
          <w:szCs w:val="32"/>
        </w:rPr>
        <w:t>家用和类似用途电器的安全</w:t>
      </w:r>
      <w:r w:rsidR="00AA02AD" w:rsidRPr="003B01A1">
        <w:rPr>
          <w:rFonts w:ascii="方正仿宋简体" w:eastAsia="方正仿宋简体" w:hint="eastAsia"/>
          <w:sz w:val="32"/>
          <w:szCs w:val="32"/>
        </w:rPr>
        <w:t xml:space="preserve"> 第2部分：室内加热器</w:t>
      </w:r>
      <w:r w:rsidR="00AA02AD" w:rsidRPr="003B01A1">
        <w:rPr>
          <w:rFonts w:ascii="方正仿宋简体" w:eastAsia="方正仿宋简体"/>
          <w:sz w:val="32"/>
          <w:szCs w:val="32"/>
        </w:rPr>
        <w:t>的特殊要求</w:t>
      </w:r>
      <w:r w:rsidR="00AA02AD" w:rsidRPr="003B01A1">
        <w:rPr>
          <w:rFonts w:ascii="方正仿宋简体" w:eastAsia="方正仿宋简体" w:hint="eastAsia"/>
          <w:sz w:val="32"/>
          <w:szCs w:val="32"/>
        </w:rPr>
        <w:t>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对室内加热器产品的对触及带电部件的防护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输入功率和电流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发热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耐潮湿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泄漏电流和电气强度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非正常工作（不包括第19.11.4条的试验）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稳定性和机械危险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机械强度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结构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内部布线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电源连接和外部软线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外部导线用接线端子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接地措施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螺钉和连接</w:t>
      </w:r>
      <w:r w:rsidR="00C631B1"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，</w:t>
      </w:r>
      <w:r w:rsidR="00AA02AD" w:rsidRPr="003B01A1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AA02A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16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C631B1" w:rsidRDefault="003B01A1" w:rsidP="003B01A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AA02AD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 w:rsidR="00AA02AD">
        <w:rPr>
          <w:rFonts w:ascii="方正仿宋简体" w:eastAsia="方正仿宋简体" w:hint="eastAsia"/>
          <w:sz w:val="32"/>
          <w:szCs w:val="32"/>
        </w:rPr>
        <w:t>，涉及</w:t>
      </w:r>
      <w:r w:rsidR="00E44CAA">
        <w:rPr>
          <w:rFonts w:ascii="方正仿宋简体" w:eastAsia="方正仿宋简体" w:hint="eastAsia"/>
          <w:sz w:val="32"/>
          <w:szCs w:val="32"/>
        </w:rPr>
        <w:t>到</w:t>
      </w:r>
      <w:r w:rsidR="00AA02AD" w:rsidRPr="00AA02AD">
        <w:rPr>
          <w:rFonts w:ascii="方正仿宋简体" w:eastAsia="方正仿宋简体" w:hint="eastAsia"/>
          <w:sz w:val="32"/>
          <w:szCs w:val="32"/>
        </w:rPr>
        <w:t>输入功率和电流、非正常工作、稳定性和机械危险、结构、</w:t>
      </w:r>
      <w:r w:rsidR="00F4321C" w:rsidRPr="00AA02AD">
        <w:rPr>
          <w:rFonts w:ascii="方正仿宋简体" w:eastAsia="方正仿宋简体" w:hint="eastAsia"/>
          <w:sz w:val="32"/>
          <w:szCs w:val="32"/>
        </w:rPr>
        <w:t>内部布线</w:t>
      </w:r>
      <w:r w:rsidR="00F4321C">
        <w:rPr>
          <w:rFonts w:ascii="方正仿宋简体" w:eastAsia="方正仿宋简体" w:hint="eastAsia"/>
          <w:sz w:val="32"/>
          <w:szCs w:val="32"/>
        </w:rPr>
        <w:t>、电源连接和外部软线、外部导线用接线端子、接地措施、螺钉和连接</w:t>
      </w:r>
      <w:r w:rsidR="00AA02AD"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9366B6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C631B1" w:rsidSect="003B01A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BF9" w:rsidRDefault="00797BF9" w:rsidP="00C631B1">
      <w:r>
        <w:separator/>
      </w:r>
    </w:p>
  </w:endnote>
  <w:endnote w:type="continuationSeparator" w:id="1">
    <w:p w:rsidR="00797BF9" w:rsidRDefault="00797BF9" w:rsidP="00C6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BF9" w:rsidRDefault="00797BF9" w:rsidP="00C631B1">
      <w:r>
        <w:separator/>
      </w:r>
    </w:p>
  </w:footnote>
  <w:footnote w:type="continuationSeparator" w:id="1">
    <w:p w:rsidR="00797BF9" w:rsidRDefault="00797BF9" w:rsidP="00C63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1A1"/>
    <w:rsid w:val="00062602"/>
    <w:rsid w:val="00115444"/>
    <w:rsid w:val="002D6A46"/>
    <w:rsid w:val="003B01A1"/>
    <w:rsid w:val="003B5872"/>
    <w:rsid w:val="003D134B"/>
    <w:rsid w:val="00446823"/>
    <w:rsid w:val="00452A90"/>
    <w:rsid w:val="00464C73"/>
    <w:rsid w:val="00506573"/>
    <w:rsid w:val="005D560D"/>
    <w:rsid w:val="005F4EE4"/>
    <w:rsid w:val="00653530"/>
    <w:rsid w:val="006E496C"/>
    <w:rsid w:val="00723D36"/>
    <w:rsid w:val="00730384"/>
    <w:rsid w:val="00797BF9"/>
    <w:rsid w:val="008624D6"/>
    <w:rsid w:val="008909E9"/>
    <w:rsid w:val="009366B6"/>
    <w:rsid w:val="00AA02AD"/>
    <w:rsid w:val="00B40FFE"/>
    <w:rsid w:val="00C01F21"/>
    <w:rsid w:val="00C45D2E"/>
    <w:rsid w:val="00C631B1"/>
    <w:rsid w:val="00C75B56"/>
    <w:rsid w:val="00C8657F"/>
    <w:rsid w:val="00D1125E"/>
    <w:rsid w:val="00E14798"/>
    <w:rsid w:val="00E17833"/>
    <w:rsid w:val="00E44CAA"/>
    <w:rsid w:val="00EA3E5C"/>
    <w:rsid w:val="00F4321C"/>
    <w:rsid w:val="00FB4DF2"/>
    <w:rsid w:val="00FE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1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01A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C63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631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63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631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>china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2016-03-02T03:03:00Z</dcterms:created>
  <dcterms:modified xsi:type="dcterms:W3CDTF">2016-03-10T03:45:00Z</dcterms:modified>
</cp:coreProperties>
</file>