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59A" w:rsidRPr="00EC5138" w:rsidRDefault="00B9659A" w:rsidP="00B9659A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8A4356">
        <w:rPr>
          <w:rFonts w:ascii="方正仿宋简体" w:eastAsia="方正仿宋简体" w:hAnsi="华文中宋" w:hint="eastAsia"/>
          <w:sz w:val="32"/>
          <w:szCs w:val="32"/>
        </w:rPr>
        <w:t>11</w:t>
      </w:r>
    </w:p>
    <w:p w:rsidR="00B9659A" w:rsidRPr="00EC5138" w:rsidRDefault="00B9659A" w:rsidP="008A4356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>
        <w:rPr>
          <w:rFonts w:ascii="方正小标宋简体" w:eastAsia="方正小标宋简体" w:hAnsi="华文中宋" w:hint="eastAsia"/>
          <w:sz w:val="32"/>
          <w:szCs w:val="32"/>
        </w:rPr>
        <w:t>湿巾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B9659A" w:rsidRPr="002F4683" w:rsidRDefault="00B9659A" w:rsidP="00B9659A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6年第2批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="009E41B2">
        <w:rPr>
          <w:rFonts w:ascii="方正仿宋简体" w:eastAsia="方正仿宋简体" w:hint="eastAsia"/>
          <w:color w:val="000000"/>
          <w:sz w:val="32"/>
          <w:szCs w:val="32"/>
        </w:rPr>
        <w:t>北京、河北、上海、江苏、福建、湖北、广东、四川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9E41B2">
        <w:rPr>
          <w:rFonts w:ascii="方正仿宋简体" w:eastAsia="方正仿宋简体" w:hint="eastAsia"/>
          <w:sz w:val="32"/>
          <w:szCs w:val="32"/>
        </w:rPr>
        <w:t>8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、直辖市</w:t>
      </w:r>
      <w:r w:rsidR="009E41B2">
        <w:rPr>
          <w:rFonts w:ascii="方正仿宋简体" w:eastAsia="方正仿宋简体" w:hint="eastAsia"/>
          <w:sz w:val="32"/>
          <w:szCs w:val="32"/>
        </w:rPr>
        <w:t>3</w:t>
      </w:r>
      <w:r>
        <w:rPr>
          <w:rFonts w:ascii="方正仿宋简体" w:eastAsia="方正仿宋简体" w:hint="eastAsia"/>
          <w:sz w:val="32"/>
          <w:szCs w:val="32"/>
        </w:rPr>
        <w:t>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 w:rsidR="009E41B2">
        <w:rPr>
          <w:rFonts w:ascii="方正仿宋简体" w:eastAsia="方正仿宋简体" w:hint="eastAsia"/>
          <w:sz w:val="32"/>
          <w:szCs w:val="32"/>
        </w:rPr>
        <w:t>3</w:t>
      </w:r>
      <w:r>
        <w:rPr>
          <w:rFonts w:ascii="方正仿宋简体" w:eastAsia="方正仿宋简体" w:hint="eastAsia"/>
          <w:sz w:val="32"/>
          <w:szCs w:val="32"/>
        </w:rPr>
        <w:t>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="009E41B2">
        <w:rPr>
          <w:rFonts w:ascii="方正仿宋简体" w:eastAsia="方正仿宋简体" w:hint="eastAsia"/>
          <w:color w:val="000000"/>
          <w:sz w:val="32"/>
          <w:szCs w:val="32"/>
        </w:rPr>
        <w:t>湿巾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B9659A" w:rsidRPr="002F4683" w:rsidRDefault="00B9659A" w:rsidP="00B9659A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9E41B2" w:rsidRPr="008D60FC">
        <w:rPr>
          <w:rFonts w:ascii="方正仿宋简体" w:eastAsia="方正仿宋简体"/>
          <w:color w:val="000000"/>
          <w:sz w:val="32"/>
          <w:szCs w:val="32"/>
        </w:rPr>
        <w:t>GB 15979</w:t>
      </w:r>
      <w:r w:rsidR="009E41B2" w:rsidRPr="008D60FC">
        <w:rPr>
          <w:rFonts w:ascii="方正仿宋简体" w:eastAsia="方正仿宋简体" w:hint="eastAsia"/>
          <w:color w:val="000000"/>
          <w:sz w:val="32"/>
          <w:szCs w:val="32"/>
        </w:rPr>
        <w:t>-2002《</w:t>
      </w:r>
      <w:r w:rsidR="009E41B2" w:rsidRPr="008D60FC">
        <w:rPr>
          <w:rFonts w:ascii="方正仿宋简体" w:eastAsia="方正仿宋简体"/>
          <w:color w:val="000000"/>
          <w:sz w:val="32"/>
          <w:szCs w:val="32"/>
        </w:rPr>
        <w:t>一次性使用卫生用品卫生标准</w:t>
      </w:r>
      <w:r w:rsidR="009E41B2" w:rsidRPr="008D60FC">
        <w:rPr>
          <w:rFonts w:ascii="方正仿宋简体" w:eastAsia="方正仿宋简体" w:hint="eastAsia"/>
          <w:color w:val="000000"/>
          <w:sz w:val="32"/>
          <w:szCs w:val="32"/>
        </w:rPr>
        <w:t>》、</w:t>
      </w:r>
      <w:r w:rsidR="009E41B2" w:rsidRPr="008D60FC">
        <w:rPr>
          <w:rFonts w:ascii="方正仿宋简体" w:eastAsia="方正仿宋简体"/>
          <w:color w:val="000000"/>
          <w:sz w:val="32"/>
          <w:szCs w:val="32"/>
        </w:rPr>
        <w:t>GB/T</w:t>
      </w:r>
      <w:r w:rsidR="009E41B2" w:rsidRPr="008D60FC">
        <w:rPr>
          <w:rFonts w:ascii="方正仿宋简体" w:eastAsia="方正仿宋简体" w:hint="eastAsia"/>
          <w:color w:val="000000"/>
          <w:sz w:val="32"/>
          <w:szCs w:val="32"/>
        </w:rPr>
        <w:t xml:space="preserve"> </w:t>
      </w:r>
      <w:r w:rsidR="009E41B2" w:rsidRPr="008D60FC">
        <w:rPr>
          <w:rFonts w:ascii="方正仿宋简体" w:eastAsia="方正仿宋简体"/>
          <w:color w:val="000000"/>
          <w:sz w:val="32"/>
          <w:szCs w:val="32"/>
        </w:rPr>
        <w:t>2</w:t>
      </w:r>
      <w:r w:rsidR="009E41B2" w:rsidRPr="008D60FC">
        <w:rPr>
          <w:rFonts w:ascii="方正仿宋简体" w:eastAsia="方正仿宋简体" w:hint="eastAsia"/>
          <w:color w:val="000000"/>
          <w:sz w:val="32"/>
          <w:szCs w:val="32"/>
        </w:rPr>
        <w:t>7728-2011《湿巾》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对</w:t>
      </w:r>
      <w:r w:rsidR="009E41B2">
        <w:rPr>
          <w:rFonts w:ascii="方正仿宋简体" w:eastAsia="方正仿宋简体" w:hint="eastAsia"/>
          <w:color w:val="000000"/>
          <w:sz w:val="32"/>
          <w:szCs w:val="32"/>
        </w:rPr>
        <w:t>湿巾</w:t>
      </w:r>
      <w:r>
        <w:rPr>
          <w:rFonts w:ascii="方正仿宋简体" w:eastAsia="方正仿宋简体" w:hAnsi="宋体" w:cs="宋体" w:hint="eastAsia"/>
          <w:sz w:val="32"/>
          <w:szCs w:val="32"/>
        </w:rPr>
        <w:t>产品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的</w:t>
      </w:r>
      <w:r w:rsidR="009E41B2" w:rsidRPr="008D60FC">
        <w:rPr>
          <w:rFonts w:ascii="方正仿宋简体" w:eastAsia="方正仿宋简体" w:hint="eastAsia"/>
          <w:color w:val="000000"/>
          <w:sz w:val="32"/>
          <w:szCs w:val="32"/>
        </w:rPr>
        <w:t>细菌菌落总数、大肠菌群、致病性化脓菌（绿脓杆菌、金黄色葡萄球菌、溶血性链球菌）、真菌菌落总数、含液量、横向抗张强度、包装密封性能、</w:t>
      </w:r>
      <w:r w:rsidR="009E41B2" w:rsidRPr="008D60FC">
        <w:rPr>
          <w:rFonts w:ascii="方正仿宋简体" w:eastAsia="方正仿宋简体"/>
          <w:color w:val="000000"/>
          <w:sz w:val="32"/>
          <w:szCs w:val="32"/>
        </w:rPr>
        <w:t>pH</w:t>
      </w:r>
      <w:r w:rsidR="009E41B2" w:rsidRPr="008D60FC">
        <w:rPr>
          <w:rFonts w:ascii="方正仿宋简体" w:eastAsia="方正仿宋简体" w:hint="eastAsia"/>
          <w:color w:val="000000"/>
          <w:sz w:val="32"/>
          <w:szCs w:val="32"/>
        </w:rPr>
        <w:t>、可迁移性荧光增白剂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等</w:t>
      </w:r>
      <w:r w:rsidR="000E5A47">
        <w:rPr>
          <w:rFonts w:ascii="方正仿宋简体" w:eastAsia="方正仿宋简体" w:hAnsi="宋体" w:cs="宋体" w:hint="eastAsia"/>
          <w:sz w:val="32"/>
          <w:szCs w:val="32"/>
        </w:rPr>
        <w:t>11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个</w:t>
      </w:r>
      <w:r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项目进行了检验。</w:t>
      </w:r>
    </w:p>
    <w:p w:rsidR="00B9659A" w:rsidRPr="008D60FC" w:rsidRDefault="00B9659A" w:rsidP="008D60FC">
      <w:pPr>
        <w:spacing w:line="560" w:lineRule="exact"/>
        <w:ind w:firstLineChars="200" w:firstLine="640"/>
        <w:rPr>
          <w:rFonts w:ascii="方正仿宋简体" w:eastAsia="方正仿宋简体"/>
          <w:color w:val="000000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9E41B2">
        <w:rPr>
          <w:rFonts w:ascii="方正仿宋简体" w:eastAsia="方正仿宋简体" w:hint="eastAsia"/>
          <w:sz w:val="32"/>
          <w:szCs w:val="32"/>
        </w:rPr>
        <w:t>1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</w:t>
      </w:r>
      <w:r w:rsidR="009E41B2" w:rsidRPr="008D60FC">
        <w:rPr>
          <w:rFonts w:ascii="方正仿宋简体" w:eastAsia="方正仿宋简体" w:hint="eastAsia"/>
          <w:color w:val="000000"/>
          <w:sz w:val="32"/>
          <w:szCs w:val="32"/>
        </w:rPr>
        <w:t>细菌菌落总数、真菌菌落总数、</w:t>
      </w:r>
      <w:r w:rsidR="009E41B2" w:rsidRPr="008D60FC">
        <w:rPr>
          <w:rFonts w:ascii="方正仿宋简体" w:eastAsia="方正仿宋简体"/>
          <w:color w:val="000000"/>
          <w:sz w:val="32"/>
          <w:szCs w:val="32"/>
        </w:rPr>
        <w:t>pH</w:t>
      </w:r>
      <w:r w:rsidR="009E41B2">
        <w:rPr>
          <w:rFonts w:ascii="方正仿宋简体" w:eastAsia="方正仿宋简体" w:hint="eastAsia"/>
          <w:color w:val="000000"/>
          <w:sz w:val="32"/>
          <w:szCs w:val="32"/>
        </w:rPr>
        <w:t>项目</w:t>
      </w:r>
      <w:r w:rsidRPr="00A57233">
        <w:rPr>
          <w:rFonts w:ascii="方正仿宋简体" w:eastAsia="方正仿宋简体"/>
          <w:sz w:val="32"/>
          <w:szCs w:val="32"/>
        </w:rPr>
        <w:t>不符合标准的规定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8A4356">
        <w:rPr>
          <w:rFonts w:ascii="方正仿宋简体" w:eastAsia="方正仿宋简体" w:hAnsi="??" w:hint="eastAsia"/>
          <w:sz w:val="32"/>
          <w:szCs w:val="32"/>
        </w:rPr>
        <w:t>11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B9659A" w:rsidRPr="008D60FC" w:rsidSect="008D60FC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0CE" w:rsidRDefault="00C510CE" w:rsidP="008A4356">
      <w:r>
        <w:separator/>
      </w:r>
    </w:p>
  </w:endnote>
  <w:endnote w:type="continuationSeparator" w:id="1">
    <w:p w:rsidR="00C510CE" w:rsidRDefault="00C510CE" w:rsidP="008A43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0CE" w:rsidRDefault="00C510CE" w:rsidP="008A4356">
      <w:r>
        <w:separator/>
      </w:r>
    </w:p>
  </w:footnote>
  <w:footnote w:type="continuationSeparator" w:id="1">
    <w:p w:rsidR="00C510CE" w:rsidRDefault="00C510CE" w:rsidP="008A43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659A"/>
    <w:rsid w:val="000E5A47"/>
    <w:rsid w:val="00115444"/>
    <w:rsid w:val="001A5F6A"/>
    <w:rsid w:val="002F1FAA"/>
    <w:rsid w:val="003B5872"/>
    <w:rsid w:val="00446823"/>
    <w:rsid w:val="00464C73"/>
    <w:rsid w:val="00506573"/>
    <w:rsid w:val="005D560D"/>
    <w:rsid w:val="005F4EE4"/>
    <w:rsid w:val="00653530"/>
    <w:rsid w:val="00692477"/>
    <w:rsid w:val="006E496C"/>
    <w:rsid w:val="00730384"/>
    <w:rsid w:val="008909E9"/>
    <w:rsid w:val="008A4356"/>
    <w:rsid w:val="008D60FC"/>
    <w:rsid w:val="009E41B2"/>
    <w:rsid w:val="00B40FFE"/>
    <w:rsid w:val="00B9659A"/>
    <w:rsid w:val="00BC7A5A"/>
    <w:rsid w:val="00C510CE"/>
    <w:rsid w:val="00C8657F"/>
    <w:rsid w:val="00E14798"/>
    <w:rsid w:val="00E1783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B9659A"/>
    <w:pPr>
      <w:spacing w:line="360" w:lineRule="auto"/>
      <w:ind w:firstLineChars="200" w:firstLine="200"/>
    </w:pPr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B9659A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8A4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A43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A4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A435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43</Words>
  <Characters>250</Characters>
  <Application>Microsoft Office Word</Application>
  <DocSecurity>0</DocSecurity>
  <Lines>2</Lines>
  <Paragraphs>1</Paragraphs>
  <ScaleCrop>false</ScaleCrop>
  <Company>china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2016-07-01T06:37:00Z</dcterms:created>
  <dcterms:modified xsi:type="dcterms:W3CDTF">2016-07-12T07:09:00Z</dcterms:modified>
</cp:coreProperties>
</file>