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0E" w:rsidRPr="00EC5138" w:rsidRDefault="002C250E" w:rsidP="002C250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02208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2C250E" w:rsidRPr="00EC5138" w:rsidRDefault="002C250E" w:rsidP="0052278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C250E">
        <w:rPr>
          <w:rFonts w:ascii="方正小标宋简体" w:eastAsia="方正小标宋简体" w:hAnsi="华文中宋" w:hint="eastAsia"/>
          <w:sz w:val="32"/>
          <w:szCs w:val="32"/>
        </w:rPr>
        <w:t>童车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C250E" w:rsidRPr="002F4683" w:rsidRDefault="002C250E" w:rsidP="002C250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天津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河北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上海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浙江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福建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山东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河南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等8个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、直辖市120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童车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>
        <w:rPr>
          <w:rFonts w:ascii="方正仿宋简体" w:eastAsia="方正仿宋简体" w:hint="eastAsia"/>
          <w:sz w:val="32"/>
          <w:szCs w:val="32"/>
        </w:rPr>
        <w:t>包括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儿童自行车、儿童三轮车、儿童推车、婴儿学步车</w:t>
      </w:r>
      <w:r>
        <w:rPr>
          <w:rFonts w:ascii="方正仿宋简体" w:eastAsia="方正仿宋简体" w:hint="eastAsia"/>
          <w:color w:val="000000"/>
          <w:sz w:val="32"/>
          <w:szCs w:val="32"/>
        </w:rPr>
        <w:t>、其它玩具车辆5</w:t>
      </w:r>
      <w:r w:rsidR="002B51DC">
        <w:rPr>
          <w:rFonts w:ascii="方正仿宋简体" w:eastAsia="方正仿宋简体" w:hint="eastAsia"/>
          <w:color w:val="000000"/>
          <w:sz w:val="32"/>
          <w:szCs w:val="32"/>
        </w:rPr>
        <w:t>个品种</w:t>
      </w:r>
      <w:r>
        <w:rPr>
          <w:rFonts w:ascii="方正仿宋简体" w:eastAsia="方正仿宋简体" w:hint="eastAsia"/>
          <w:color w:val="000000"/>
          <w:sz w:val="32"/>
          <w:szCs w:val="32"/>
        </w:rPr>
        <w:t>。</w:t>
      </w:r>
    </w:p>
    <w:p w:rsidR="002C250E" w:rsidRPr="002F4683" w:rsidRDefault="002C250E" w:rsidP="002C250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C250E">
        <w:rPr>
          <w:rFonts w:ascii="方正仿宋简体" w:eastAsia="方正仿宋简体" w:hint="eastAsia"/>
          <w:color w:val="000000"/>
          <w:sz w:val="32"/>
          <w:szCs w:val="32"/>
        </w:rPr>
        <w:t>GB14746-2006《儿童自行车安全要求》、GB14747-2006《儿童三轮车安全要求》、GB14748-2006《儿童推车安全要求》、GB14749-2006《婴儿学步车安全要求》、GB6675-2003《国家玩具安全技术规范》、GB6675.2-2014《玩具安全 第2部分：机械与物理性能》、GB6675.3-2014《玩具安全 第3部分：易燃性能》、GB6675.4-2014《玩具安全 第4部分：特定元素的迁移》、GB 5296.5-2006《消费品使用说明 第5部分：玩具》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="00FE4C8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对童车</w:t>
      </w:r>
      <w:r w:rsidR="00FE4C8E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产品的机械物理性能、燃烧性能、迁移元素</w:t>
      </w:r>
      <w:r w:rsidR="00FE4C8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等三</w:t>
      </w:r>
      <w:r w:rsidR="00FE4C8E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大类</w:t>
      </w:r>
      <w:r w:rsidR="00FE4C8E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</w:t>
      </w:r>
      <w:r w:rsidR="0052278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35</w:t>
      </w:r>
      <w:r w:rsidR="00FE4C8E" w:rsidRPr="002441A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="00FE4C8E"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2C250E" w:rsidRDefault="002C250E" w:rsidP="002C250E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E4C8E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把立管插入深度标记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（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把立管是可调节的结构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）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、把立管夹紧装置</w:t>
      </w:r>
      <w:r w:rsidRPr="00966DF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地面间隙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铬</w:t>
      </w:r>
      <w:r w:rsidR="00753035">
        <w:rPr>
          <w:rFonts w:ascii="方正仿宋简体" w:eastAsia="方正仿宋简体" w:hint="eastAsia"/>
          <w:color w:val="000000"/>
          <w:sz w:val="32"/>
          <w:szCs w:val="32"/>
        </w:rPr>
        <w:t>含量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、铅</w:t>
      </w:r>
      <w:r w:rsidR="00753035">
        <w:rPr>
          <w:rFonts w:ascii="方正仿宋简体" w:eastAsia="方正仿宋简体" w:hint="eastAsia"/>
          <w:color w:val="000000"/>
          <w:sz w:val="32"/>
          <w:szCs w:val="32"/>
        </w:rPr>
        <w:t>含量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适用年龄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适用年龄和体重</w:t>
      </w:r>
      <w:r w:rsidR="00FE4C8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4C8E" w:rsidRPr="00FE4C8E">
        <w:rPr>
          <w:rFonts w:ascii="方正仿宋简体" w:eastAsia="方正仿宋简体" w:hint="eastAsia"/>
          <w:color w:val="000000"/>
          <w:sz w:val="32"/>
          <w:szCs w:val="32"/>
        </w:rPr>
        <w:t>安全警示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02208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2C250E" w:rsidSect="002C25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317" w:rsidRDefault="00187317" w:rsidP="002C250E">
      <w:r>
        <w:separator/>
      </w:r>
    </w:p>
  </w:endnote>
  <w:endnote w:type="continuationSeparator" w:id="1">
    <w:p w:rsidR="00187317" w:rsidRDefault="00187317" w:rsidP="002C2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317" w:rsidRDefault="00187317" w:rsidP="002C250E">
      <w:r>
        <w:separator/>
      </w:r>
    </w:p>
  </w:footnote>
  <w:footnote w:type="continuationSeparator" w:id="1">
    <w:p w:rsidR="00187317" w:rsidRDefault="00187317" w:rsidP="002C25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897"/>
    <w:rsid w:val="000A2181"/>
    <w:rsid w:val="000A7928"/>
    <w:rsid w:val="00115444"/>
    <w:rsid w:val="00187317"/>
    <w:rsid w:val="00202208"/>
    <w:rsid w:val="002631D1"/>
    <w:rsid w:val="002B51DC"/>
    <w:rsid w:val="002C250E"/>
    <w:rsid w:val="002F1FAA"/>
    <w:rsid w:val="003B5872"/>
    <w:rsid w:val="00446823"/>
    <w:rsid w:val="00464C73"/>
    <w:rsid w:val="00506573"/>
    <w:rsid w:val="0052278F"/>
    <w:rsid w:val="0054658B"/>
    <w:rsid w:val="005D560D"/>
    <w:rsid w:val="005F4EE4"/>
    <w:rsid w:val="00611897"/>
    <w:rsid w:val="00637676"/>
    <w:rsid w:val="00653530"/>
    <w:rsid w:val="006E496C"/>
    <w:rsid w:val="007176E1"/>
    <w:rsid w:val="00730384"/>
    <w:rsid w:val="00753035"/>
    <w:rsid w:val="0077620A"/>
    <w:rsid w:val="008909E9"/>
    <w:rsid w:val="009D4F18"/>
    <w:rsid w:val="00B40FFE"/>
    <w:rsid w:val="00BC7A5A"/>
    <w:rsid w:val="00C40DE9"/>
    <w:rsid w:val="00C8657F"/>
    <w:rsid w:val="00CF3496"/>
    <w:rsid w:val="00DF4DF5"/>
    <w:rsid w:val="00E14798"/>
    <w:rsid w:val="00E17833"/>
    <w:rsid w:val="00E424D7"/>
    <w:rsid w:val="00FB4DF2"/>
    <w:rsid w:val="00FE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11897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2C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C25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C25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2016-08-26T02:33:00Z</dcterms:created>
  <dcterms:modified xsi:type="dcterms:W3CDTF">2016-09-08T04:36:00Z</dcterms:modified>
</cp:coreProperties>
</file>