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D0" w:rsidRDefault="00F42ED0" w:rsidP="00F42ED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BC6065"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F42ED0" w:rsidRDefault="002E6ED9" w:rsidP="00FB5DE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E6ED9">
        <w:rPr>
          <w:rFonts w:ascii="方正小标宋简体" w:eastAsia="方正小标宋简体" w:hAnsi="华文中宋" w:hint="eastAsia"/>
          <w:sz w:val="32"/>
          <w:szCs w:val="32"/>
        </w:rPr>
        <w:t>植物保护机械</w:t>
      </w:r>
      <w:r w:rsidR="00F42ED0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42ED0" w:rsidRDefault="00F42ED0" w:rsidP="00DF3BAB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2016年第3批，共抽查了</w:t>
      </w:r>
      <w:r w:rsidR="00DF3BAB" w:rsidRPr="00F85EB5">
        <w:rPr>
          <w:rFonts w:ascii="方正仿宋简体" w:eastAsia="方正仿宋简体" w:hint="eastAsia"/>
          <w:sz w:val="32"/>
          <w:szCs w:val="32"/>
        </w:rPr>
        <w:t>河北、江苏、浙江、安徽</w:t>
      </w:r>
      <w:r w:rsidR="00DF3BAB">
        <w:rPr>
          <w:rFonts w:ascii="方正仿宋简体" w:eastAsia="方正仿宋简体" w:hint="eastAsia"/>
          <w:sz w:val="32"/>
          <w:szCs w:val="32"/>
        </w:rPr>
        <w:t>、</w:t>
      </w:r>
      <w:r w:rsidR="00DF3BAB" w:rsidRPr="00F85EB5">
        <w:rPr>
          <w:rFonts w:ascii="方正仿宋简体" w:eastAsia="方正仿宋简体" w:hint="eastAsia"/>
          <w:sz w:val="32"/>
          <w:szCs w:val="32"/>
        </w:rPr>
        <w:t>江西、山东、河南、湖北、湖南、广东、重庆、四川、云南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DF3BAB">
        <w:rPr>
          <w:rFonts w:ascii="方正仿宋简体" w:eastAsia="方正仿宋简体" w:hint="eastAsia"/>
          <w:sz w:val="32"/>
          <w:szCs w:val="32"/>
        </w:rPr>
        <w:t>13</w:t>
      </w:r>
      <w:r>
        <w:rPr>
          <w:rFonts w:ascii="方正仿宋简体" w:eastAsia="方正仿宋简体" w:hint="eastAsia"/>
          <w:sz w:val="32"/>
          <w:szCs w:val="32"/>
        </w:rPr>
        <w:t>个省、</w:t>
      </w:r>
      <w:r w:rsidR="00DF3BAB">
        <w:rPr>
          <w:rFonts w:ascii="方正仿宋简体" w:eastAsia="方正仿宋简体" w:hint="eastAsia"/>
          <w:sz w:val="32"/>
          <w:szCs w:val="32"/>
        </w:rPr>
        <w:t>直辖市109</w:t>
      </w:r>
      <w:r>
        <w:rPr>
          <w:rFonts w:ascii="方正仿宋简体" w:eastAsia="方正仿宋简体" w:hint="eastAsia"/>
          <w:sz w:val="32"/>
          <w:szCs w:val="32"/>
        </w:rPr>
        <w:t>家企业生产的</w:t>
      </w:r>
      <w:r w:rsidR="00DF3BAB">
        <w:rPr>
          <w:rFonts w:ascii="方正仿宋简体" w:eastAsia="方正仿宋简体" w:hint="eastAsia"/>
          <w:sz w:val="32"/>
          <w:szCs w:val="32"/>
        </w:rPr>
        <w:t>109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="00DF3BAB" w:rsidRPr="00F85EB5">
        <w:rPr>
          <w:rFonts w:ascii="方正仿宋简体" w:eastAsia="方正仿宋简体" w:hint="eastAsia"/>
          <w:sz w:val="32"/>
          <w:szCs w:val="32"/>
        </w:rPr>
        <w:t>植物保护机械</w:t>
      </w:r>
      <w:r>
        <w:rPr>
          <w:rFonts w:ascii="方正仿宋简体" w:eastAsia="方正仿宋简体" w:hint="eastAsia"/>
          <w:sz w:val="32"/>
          <w:szCs w:val="32"/>
        </w:rPr>
        <w:t>产品。</w:t>
      </w:r>
      <w:r w:rsidR="00FB5DE6" w:rsidRPr="0088015D">
        <w:rPr>
          <w:rFonts w:ascii="方正仿宋简体" w:eastAsia="方正仿宋简体" w:hAnsi="宋体" w:cs="方正仿宋简体" w:hint="eastAsia"/>
          <w:kern w:val="0"/>
          <w:sz w:val="32"/>
          <w:szCs w:val="32"/>
        </w:rPr>
        <w:t>包括</w:t>
      </w:r>
      <w:r w:rsidR="00FB5DE6">
        <w:rPr>
          <w:rFonts w:ascii="方正仿宋简体" w:eastAsia="方正仿宋简体" w:hAnsi="宋体" w:cs="方正仿宋简体" w:hint="eastAsia"/>
          <w:kern w:val="0"/>
          <w:sz w:val="32"/>
          <w:szCs w:val="32"/>
        </w:rPr>
        <w:t>背负式喷雾器、背负式喷雾喷粉机、植保机械用泵、背负式电动喷雾器4个品种。</w:t>
      </w:r>
    </w:p>
    <w:p w:rsidR="00F42ED0" w:rsidRDefault="00F42ED0" w:rsidP="00F42ED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 w:rsidR="00DF3BAB" w:rsidRPr="00F85EB5">
        <w:rPr>
          <w:rFonts w:ascii="方正仿宋简体" w:eastAsia="方正仿宋简体" w:hint="eastAsia"/>
          <w:sz w:val="32"/>
          <w:szCs w:val="32"/>
        </w:rPr>
        <w:t>GB 10395.6－2006《农林拖拉机和机械 安全技术要求第6部分：植物保护机械》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DF3BAB" w:rsidRPr="00F85EB5">
        <w:rPr>
          <w:rFonts w:ascii="方正仿宋简体" w:eastAsia="方正仿宋简体" w:hint="eastAsia"/>
          <w:sz w:val="32"/>
          <w:szCs w:val="32"/>
        </w:rPr>
        <w:t>植物保护机械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BC38F1" w:rsidRPr="00F85EB5">
        <w:rPr>
          <w:rFonts w:ascii="方正仿宋简体" w:eastAsia="方正仿宋简体" w:hint="eastAsia"/>
          <w:sz w:val="32"/>
          <w:szCs w:val="32"/>
        </w:rPr>
        <w:t>整机喷雾性能、整机密封性能、药液箱坠落试验、空气室耐压性能、喷射部件耐压性能、药液箱容量、过滤装置、残留液量、常温起动性能、耳旁噪声、空气室耐压性能、运转性能、绝缘性能、连续工作时间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安全防护装置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风机叶轮超转速试验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药箱气密性试验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水平喷雾量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水平射程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完整风机全压效率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密封性能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液泵过载保护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调压阀性能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泵总效率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泵容积效率</w:t>
      </w:r>
      <w:r w:rsidR="00BC38F1">
        <w:rPr>
          <w:rFonts w:ascii="方正仿宋简体" w:eastAsia="方正仿宋简体" w:hint="eastAsia"/>
          <w:sz w:val="32"/>
          <w:szCs w:val="32"/>
        </w:rPr>
        <w:t>、</w:t>
      </w:r>
      <w:r w:rsidR="00BC38F1" w:rsidRPr="009E5554">
        <w:rPr>
          <w:rFonts w:ascii="方正仿宋简体" w:eastAsia="方正仿宋简体" w:hint="eastAsia"/>
          <w:sz w:val="32"/>
          <w:szCs w:val="32"/>
        </w:rPr>
        <w:t>压力表</w:t>
      </w:r>
      <w:r w:rsidR="00DF3BAB" w:rsidRPr="00F85EB5">
        <w:rPr>
          <w:rFonts w:ascii="方正仿宋简体" w:eastAsia="方正仿宋简体" w:hint="eastAsia"/>
          <w:sz w:val="32"/>
          <w:szCs w:val="32"/>
        </w:rPr>
        <w:t>等2</w:t>
      </w:r>
      <w:r w:rsidR="00BC38F1">
        <w:rPr>
          <w:rFonts w:ascii="方正仿宋简体" w:eastAsia="方正仿宋简体" w:hint="eastAsia"/>
          <w:sz w:val="32"/>
          <w:szCs w:val="32"/>
        </w:rPr>
        <w:t>6</w:t>
      </w:r>
      <w:r w:rsidR="00DF3BAB" w:rsidRPr="00F85EB5">
        <w:rPr>
          <w:rFonts w:ascii="方正仿宋简体" w:eastAsia="方正仿宋简体" w:hint="eastAsia"/>
          <w:sz w:val="32"/>
          <w:szCs w:val="32"/>
        </w:rPr>
        <w:t>个</w:t>
      </w:r>
      <w:r>
        <w:rPr>
          <w:rFonts w:ascii="方正仿宋简体" w:eastAsia="方正仿宋简体" w:hAnsi="仿宋" w:hint="eastAsia"/>
          <w:sz w:val="32"/>
          <w:szCs w:val="32"/>
        </w:rPr>
        <w:t>项目进行了检验。</w:t>
      </w:r>
    </w:p>
    <w:p w:rsidR="007D5E6F" w:rsidRDefault="00F42ED0" w:rsidP="00DF3BAB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抽查发现有</w:t>
      </w:r>
      <w:r w:rsidR="00DF3BAB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批次产品不符合标准的规定，涉及到</w:t>
      </w:r>
      <w:r w:rsidR="00DF3BAB" w:rsidRPr="00DF3BAB">
        <w:rPr>
          <w:rFonts w:ascii="方正仿宋简体" w:eastAsia="方正仿宋简体" w:hint="eastAsia"/>
          <w:sz w:val="32"/>
          <w:szCs w:val="32"/>
        </w:rPr>
        <w:t>密封性能、液泵过载保护</w:t>
      </w:r>
      <w:r w:rsidR="00DF3BAB">
        <w:rPr>
          <w:rFonts w:ascii="方正仿宋简体" w:eastAsia="方正仿宋简体" w:hint="eastAsia"/>
          <w:sz w:val="32"/>
          <w:szCs w:val="32"/>
        </w:rPr>
        <w:t>、</w:t>
      </w:r>
      <w:r w:rsidR="00DF3BAB" w:rsidRPr="00DF3BAB">
        <w:rPr>
          <w:rFonts w:ascii="方正仿宋简体" w:eastAsia="方正仿宋简体" w:hint="eastAsia"/>
          <w:sz w:val="32"/>
          <w:szCs w:val="32"/>
        </w:rPr>
        <w:t>喷射部件耐压性能、药液箱容量</w:t>
      </w:r>
      <w:r w:rsidR="00DF3BAB">
        <w:rPr>
          <w:rFonts w:ascii="方正仿宋简体" w:eastAsia="方正仿宋简体" w:hint="eastAsia"/>
          <w:sz w:val="32"/>
          <w:szCs w:val="32"/>
        </w:rPr>
        <w:t>、</w:t>
      </w:r>
      <w:r w:rsidR="00DF3BAB" w:rsidRPr="00DF3BAB">
        <w:rPr>
          <w:rFonts w:ascii="方正仿宋简体" w:eastAsia="方正仿宋简体" w:hint="eastAsia"/>
          <w:sz w:val="32"/>
          <w:szCs w:val="32"/>
        </w:rPr>
        <w:t>残留液量、连续工作时间</w:t>
      </w:r>
      <w:r>
        <w:rPr>
          <w:rFonts w:ascii="方正仿宋简体" w:eastAsia="方正仿宋简体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BC6065">
        <w:rPr>
          <w:rFonts w:ascii="方正仿宋简体" w:eastAsia="方正仿宋简体" w:hAnsi="??" w:hint="eastAsia"/>
          <w:sz w:val="32"/>
          <w:szCs w:val="32"/>
        </w:rPr>
        <w:t>15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F85EB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94A" w:rsidRDefault="0069694A" w:rsidP="00F42ED0">
      <w:r>
        <w:separator/>
      </w:r>
    </w:p>
  </w:endnote>
  <w:endnote w:type="continuationSeparator" w:id="1">
    <w:p w:rsidR="0069694A" w:rsidRDefault="0069694A" w:rsidP="00F42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94A" w:rsidRDefault="0069694A" w:rsidP="00F42ED0">
      <w:r>
        <w:separator/>
      </w:r>
    </w:p>
  </w:footnote>
  <w:footnote w:type="continuationSeparator" w:id="1">
    <w:p w:rsidR="0069694A" w:rsidRDefault="0069694A" w:rsidP="00F42E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438"/>
    <w:rsid w:val="00115444"/>
    <w:rsid w:val="001C6E47"/>
    <w:rsid w:val="00284465"/>
    <w:rsid w:val="002E6ED9"/>
    <w:rsid w:val="002F1FAA"/>
    <w:rsid w:val="003B5872"/>
    <w:rsid w:val="00446823"/>
    <w:rsid w:val="00464C73"/>
    <w:rsid w:val="00506573"/>
    <w:rsid w:val="005A514E"/>
    <w:rsid w:val="005D560D"/>
    <w:rsid w:val="005F4EE4"/>
    <w:rsid w:val="00632516"/>
    <w:rsid w:val="00653530"/>
    <w:rsid w:val="0069694A"/>
    <w:rsid w:val="006B2C99"/>
    <w:rsid w:val="006E496C"/>
    <w:rsid w:val="00730384"/>
    <w:rsid w:val="008909E9"/>
    <w:rsid w:val="009E5554"/>
    <w:rsid w:val="00B40FFE"/>
    <w:rsid w:val="00BC38F1"/>
    <w:rsid w:val="00BC6065"/>
    <w:rsid w:val="00BC7A5A"/>
    <w:rsid w:val="00C67100"/>
    <w:rsid w:val="00C8657F"/>
    <w:rsid w:val="00CE6438"/>
    <w:rsid w:val="00DF3BAB"/>
    <w:rsid w:val="00E14798"/>
    <w:rsid w:val="00E17833"/>
    <w:rsid w:val="00EF5046"/>
    <w:rsid w:val="00F42ED0"/>
    <w:rsid w:val="00F727D3"/>
    <w:rsid w:val="00F85EB5"/>
    <w:rsid w:val="00FB4DF2"/>
    <w:rsid w:val="00FB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38"/>
    <w:pPr>
      <w:widowControl w:val="0"/>
      <w:jc w:val="both"/>
    </w:pPr>
    <w:rPr>
      <w:rFonts w:ascii="宋体" w:eastAsia="宋体" w:hAnsi="Times New Roman" w:cs="Times New Roman"/>
      <w:color w:val="00000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CE6438"/>
    <w:pPr>
      <w:spacing w:line="600" w:lineRule="exact"/>
      <w:ind w:firstLine="480"/>
    </w:pPr>
    <w:rPr>
      <w:rFonts w:ascii="Times New Roman"/>
      <w:color w:val="auto"/>
      <w:sz w:val="24"/>
      <w:szCs w:val="20"/>
    </w:rPr>
  </w:style>
  <w:style w:type="character" w:customStyle="1" w:styleId="Char">
    <w:name w:val="正文文本缩进 Char"/>
    <w:basedOn w:val="a0"/>
    <w:link w:val="a3"/>
    <w:rsid w:val="00CE6438"/>
    <w:rPr>
      <w:rFonts w:ascii="Times New Roman" w:eastAsia="宋体" w:hAnsi="Times New Roman" w:cs="Times New Roman"/>
      <w:sz w:val="24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F42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2ED0"/>
    <w:rPr>
      <w:rFonts w:ascii="宋体" w:eastAsia="宋体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42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2ED0"/>
    <w:rPr>
      <w:rFonts w:ascii="宋体" w:eastAsia="宋体" w:hAnsi="Times New Roman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70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2016-08-26T06:32:00Z</dcterms:created>
  <dcterms:modified xsi:type="dcterms:W3CDTF">2016-09-19T03:32:00Z</dcterms:modified>
</cp:coreProperties>
</file>