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1FC" w:rsidRPr="00583978" w:rsidRDefault="008261FC" w:rsidP="008261FC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583978">
        <w:rPr>
          <w:rFonts w:ascii="方正仿宋简体" w:eastAsia="方正仿宋简体" w:hAnsi="黑体" w:hint="eastAsia"/>
          <w:sz w:val="32"/>
          <w:szCs w:val="32"/>
        </w:rPr>
        <w:t>附件1-</w:t>
      </w:r>
      <w:r w:rsidR="001B274F">
        <w:rPr>
          <w:rFonts w:ascii="方正仿宋简体" w:eastAsia="方正仿宋简体" w:hAnsi="黑体" w:hint="eastAsia"/>
          <w:sz w:val="32"/>
          <w:szCs w:val="32"/>
        </w:rPr>
        <w:t>11</w:t>
      </w:r>
      <w:r w:rsidRPr="00583978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8261FC" w:rsidRPr="00583978" w:rsidRDefault="008261FC" w:rsidP="008261FC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583978">
        <w:rPr>
          <w:rFonts w:ascii="方正小标宋简体" w:eastAsia="方正小标宋简体" w:hAnsi="黑体" w:hint="eastAsia"/>
          <w:sz w:val="32"/>
          <w:szCs w:val="32"/>
        </w:rPr>
        <w:t>无线路由器产品质量国家监督抽查结果</w:t>
      </w:r>
    </w:p>
    <w:p w:rsidR="005717DE" w:rsidRPr="00583978" w:rsidRDefault="005717DE" w:rsidP="005717DE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583978">
        <w:rPr>
          <w:rFonts w:ascii="方正仿宋简体" w:eastAsia="方正仿宋简体" w:hAnsi="黑体" w:hint="eastAsia"/>
          <w:sz w:val="32"/>
          <w:szCs w:val="32"/>
        </w:rPr>
        <w:t>2016年第4批，共抽查了</w:t>
      </w:r>
      <w:r w:rsidRPr="00583978">
        <w:rPr>
          <w:rFonts w:ascii="方正仿宋简体" w:eastAsia="方正仿宋简体" w:hint="eastAsia"/>
          <w:sz w:val="32"/>
          <w:szCs w:val="32"/>
        </w:rPr>
        <w:t>上海、江苏、广东、四川、陕西等5个省、直辖市</w:t>
      </w:r>
      <w:r w:rsidRPr="00583978">
        <w:rPr>
          <w:rFonts w:ascii="方正仿宋简体" w:eastAsia="方正仿宋简体" w:hAnsi="黑体" w:hint="eastAsia"/>
          <w:sz w:val="32"/>
          <w:szCs w:val="32"/>
        </w:rPr>
        <w:t>42家企业生产的44批次</w:t>
      </w:r>
      <w:r w:rsidRPr="00583978">
        <w:rPr>
          <w:rFonts w:ascii="方正仿宋简体" w:eastAsia="方正仿宋简体" w:hint="eastAsia"/>
          <w:sz w:val="32"/>
          <w:szCs w:val="32"/>
        </w:rPr>
        <w:t>无线路由器</w:t>
      </w:r>
      <w:r w:rsidRPr="00583978">
        <w:rPr>
          <w:rFonts w:ascii="方正仿宋简体" w:eastAsia="方正仿宋简体" w:hAnsi="黑体" w:hint="eastAsia"/>
          <w:sz w:val="32"/>
          <w:szCs w:val="32"/>
        </w:rPr>
        <w:t>产品。</w:t>
      </w:r>
    </w:p>
    <w:p w:rsidR="005717DE" w:rsidRPr="00583978" w:rsidRDefault="005717DE" w:rsidP="005717DE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583978">
        <w:rPr>
          <w:rFonts w:ascii="方正仿宋简体" w:eastAsia="方正仿宋简体" w:hAnsi="黑体" w:hint="eastAsia"/>
          <w:sz w:val="32"/>
          <w:szCs w:val="32"/>
        </w:rPr>
        <w:t>本次抽查依据</w:t>
      </w:r>
      <w:r w:rsidRPr="00583978">
        <w:rPr>
          <w:rFonts w:ascii="方正仿宋简体" w:eastAsia="方正仿宋简体" w:hint="eastAsia"/>
          <w:sz w:val="32"/>
          <w:szCs w:val="32"/>
        </w:rPr>
        <w:t>GB 4943.1-2011《信息技术设备 安全 第1部分：通用要求》、GB 9254-2008《信息技术设备的无线电骚扰限值和测量方法》</w:t>
      </w:r>
      <w:r w:rsidRPr="00583978">
        <w:rPr>
          <w:rFonts w:ascii="方正仿宋简体" w:eastAsia="方正仿宋简体" w:hAnsi="黑体" w:hint="eastAsia"/>
          <w:sz w:val="32"/>
          <w:szCs w:val="32"/>
        </w:rPr>
        <w:t>等标准的要求，对</w:t>
      </w:r>
      <w:r w:rsidRPr="00583978">
        <w:rPr>
          <w:rFonts w:ascii="方正仿宋简体" w:eastAsia="方正仿宋简体" w:hint="eastAsia"/>
          <w:sz w:val="32"/>
          <w:szCs w:val="32"/>
        </w:rPr>
        <w:t>无线路由器</w:t>
      </w:r>
      <w:r w:rsidRPr="00583978">
        <w:rPr>
          <w:rFonts w:ascii="方正仿宋简体" w:eastAsia="方正仿宋简体" w:hAnsi="黑体" w:hint="eastAsia"/>
          <w:sz w:val="32"/>
          <w:szCs w:val="32"/>
        </w:rPr>
        <w:t>产品的</w:t>
      </w:r>
      <w:r w:rsidRPr="00583978">
        <w:rPr>
          <w:rFonts w:ascii="方正仿宋简体" w:eastAsia="方正仿宋简体" w:hint="eastAsia"/>
          <w:sz w:val="32"/>
          <w:szCs w:val="32"/>
        </w:rPr>
        <w:t>电气绝缘，电气间隙、爬电距离，发热要求，接触电流和保护导体电流，抗电强度，电源端子传导骚扰电压，辐射骚扰场强</w:t>
      </w:r>
      <w:r w:rsidRPr="00583978">
        <w:rPr>
          <w:rFonts w:ascii="方正仿宋简体" w:eastAsia="方正仿宋简体" w:hAnsi="黑体" w:hint="eastAsia"/>
          <w:sz w:val="32"/>
          <w:szCs w:val="32"/>
        </w:rPr>
        <w:t>等7个项目进行了检验。</w:t>
      </w:r>
    </w:p>
    <w:p w:rsidR="005717DE" w:rsidRPr="00583978" w:rsidRDefault="005717DE" w:rsidP="005717DE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583978">
        <w:rPr>
          <w:rFonts w:ascii="方正仿宋简体" w:eastAsia="方正仿宋简体" w:hAnsi="黑体" w:hint="eastAsia"/>
          <w:sz w:val="32"/>
          <w:szCs w:val="32"/>
        </w:rPr>
        <w:t>抽查发现有12批次产品不符合标准的规定，涉及到</w:t>
      </w:r>
      <w:r w:rsidRPr="00583978">
        <w:rPr>
          <w:rFonts w:ascii="方正仿宋简体" w:eastAsia="方正仿宋简体" w:hAnsi="Courier New" w:hint="eastAsia"/>
          <w:sz w:val="32"/>
          <w:szCs w:val="32"/>
        </w:rPr>
        <w:t>电气间隙、爬电距离，发热要求，辐射骚扰场强</w:t>
      </w:r>
      <w:r w:rsidRPr="00583978">
        <w:rPr>
          <w:rFonts w:ascii="方正仿宋简体" w:eastAsia="方正仿宋简体" w:hAnsi="黑体" w:hint="eastAsia"/>
          <w:sz w:val="32"/>
          <w:szCs w:val="32"/>
        </w:rPr>
        <w:t>项目。</w:t>
      </w:r>
    </w:p>
    <w:p w:rsidR="005717DE" w:rsidRPr="00583978" w:rsidRDefault="005717DE" w:rsidP="005717DE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583978">
        <w:rPr>
          <w:rFonts w:ascii="方正仿宋简体" w:eastAsia="方正仿宋简体" w:hAnsi="黑体" w:hint="eastAsia"/>
          <w:sz w:val="32"/>
          <w:szCs w:val="32"/>
        </w:rPr>
        <w:t>另外，惠州市德帮实业有限公司在国家监督抽查中拒检。</w:t>
      </w:r>
    </w:p>
    <w:p w:rsidR="004D052D" w:rsidRPr="00583978" w:rsidRDefault="005717DE" w:rsidP="000207E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583978">
        <w:rPr>
          <w:rFonts w:ascii="方正仿宋简体" w:eastAsia="方正仿宋简体" w:hAnsi="黑体" w:hint="eastAsia"/>
          <w:sz w:val="32"/>
          <w:szCs w:val="32"/>
        </w:rPr>
        <w:t>具体</w:t>
      </w:r>
      <w:r w:rsidRPr="00583978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1B274F">
        <w:rPr>
          <w:rFonts w:ascii="方正仿宋简体" w:eastAsia="方正仿宋简体" w:hAnsi="华文仿宋" w:hint="eastAsia"/>
          <w:sz w:val="32"/>
          <w:szCs w:val="32"/>
        </w:rPr>
        <w:t>11</w:t>
      </w:r>
      <w:r w:rsidRPr="00583978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583978" w:rsidSect="008261F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2A2" w:rsidRDefault="000B42A2" w:rsidP="008261FC">
      <w:r>
        <w:separator/>
      </w:r>
    </w:p>
  </w:endnote>
  <w:endnote w:type="continuationSeparator" w:id="1">
    <w:p w:rsidR="000B42A2" w:rsidRDefault="000B42A2" w:rsidP="00826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2A2" w:rsidRDefault="000B42A2" w:rsidP="008261FC">
      <w:r>
        <w:separator/>
      </w:r>
    </w:p>
  </w:footnote>
  <w:footnote w:type="continuationSeparator" w:id="1">
    <w:p w:rsidR="000B42A2" w:rsidRDefault="000B42A2" w:rsidP="008261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A34"/>
    <w:rsid w:val="00016A64"/>
    <w:rsid w:val="000207E2"/>
    <w:rsid w:val="000B42A2"/>
    <w:rsid w:val="000D6C25"/>
    <w:rsid w:val="001B274F"/>
    <w:rsid w:val="002D4383"/>
    <w:rsid w:val="004D052D"/>
    <w:rsid w:val="005717DE"/>
    <w:rsid w:val="00583978"/>
    <w:rsid w:val="007E4EE5"/>
    <w:rsid w:val="008261FC"/>
    <w:rsid w:val="0096770F"/>
    <w:rsid w:val="00D1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2D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10A34"/>
    <w:pPr>
      <w:keepNext/>
      <w:keepLines/>
      <w:autoSpaceDE w:val="0"/>
      <w:autoSpaceDN w:val="0"/>
      <w:adjustRightInd w:val="0"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10A34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Char">
    <w:name w:val="纯文本 Char"/>
    <w:link w:val="a3"/>
    <w:rsid w:val="00D10A34"/>
    <w:rPr>
      <w:rFonts w:ascii="宋体" w:eastAsia="宋体" w:hAnsi="Courier New"/>
    </w:rPr>
  </w:style>
  <w:style w:type="paragraph" w:styleId="a3">
    <w:name w:val="Plain Text"/>
    <w:basedOn w:val="a"/>
    <w:link w:val="Char"/>
    <w:rsid w:val="00D10A34"/>
    <w:rPr>
      <w:rFonts w:ascii="宋体" w:eastAsia="宋体" w:hAnsi="Courier New"/>
    </w:rPr>
  </w:style>
  <w:style w:type="character" w:customStyle="1" w:styleId="Char1">
    <w:name w:val="纯文本 Char1"/>
    <w:basedOn w:val="a0"/>
    <w:link w:val="a3"/>
    <w:uiPriority w:val="99"/>
    <w:semiHidden/>
    <w:rsid w:val="00D10A3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2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261FC"/>
    <w:rPr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82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8261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2016-11-03T14:17:00Z</dcterms:created>
  <dcterms:modified xsi:type="dcterms:W3CDTF">2016-11-28T03:21:00Z</dcterms:modified>
</cp:coreProperties>
</file>