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00" w:rsidRPr="00BD395B" w:rsidRDefault="00EE2000" w:rsidP="00EE2000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D420E9">
        <w:rPr>
          <w:rFonts w:ascii="方正仿宋简体" w:eastAsia="方正仿宋简体" w:hAnsi="黑体" w:hint="eastAsia"/>
          <w:sz w:val="32"/>
          <w:szCs w:val="32"/>
        </w:rPr>
        <w:t>8</w:t>
      </w:r>
    </w:p>
    <w:p w:rsidR="00EE2000" w:rsidRPr="00BD395B" w:rsidRDefault="00D420E9" w:rsidP="00EE2000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D420E9">
        <w:rPr>
          <w:rFonts w:ascii="方正小标宋简体" w:eastAsia="方正小标宋简体" w:hAnsi="黑体" w:hint="eastAsia"/>
          <w:sz w:val="32"/>
          <w:szCs w:val="32"/>
        </w:rPr>
        <w:t>卫生巾</w:t>
      </w:r>
      <w:r>
        <w:rPr>
          <w:rFonts w:ascii="方正小标宋简体" w:eastAsia="方正小标宋简体" w:hAnsi="黑体" w:hint="eastAsia"/>
          <w:sz w:val="32"/>
          <w:szCs w:val="32"/>
        </w:rPr>
        <w:t>（</w:t>
      </w:r>
      <w:r w:rsidRPr="00D420E9">
        <w:rPr>
          <w:rFonts w:ascii="方正小标宋简体" w:eastAsia="方正小标宋简体" w:hAnsi="黑体" w:hint="eastAsia"/>
          <w:sz w:val="32"/>
          <w:szCs w:val="32"/>
        </w:rPr>
        <w:t>含卫生护垫</w:t>
      </w:r>
      <w:r>
        <w:rPr>
          <w:rFonts w:ascii="方正小标宋简体" w:eastAsia="方正小标宋简体" w:hAnsi="黑体" w:hint="eastAsia"/>
          <w:sz w:val="32"/>
          <w:szCs w:val="32"/>
        </w:rPr>
        <w:t>）</w:t>
      </w:r>
      <w:r w:rsidR="00EE2000"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E2000" w:rsidRPr="00BD395B" w:rsidRDefault="00EE2000" w:rsidP="00EE2000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北京、天津、河北、辽宁、上海、江苏、浙江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福建、江西、山东、河南、湖北、广东、广西、四川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 w:rsidRPr="0007457B"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5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个省、自治区、直辖市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60</w:t>
      </w:r>
      <w:r w:rsidRPr="0007457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60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卫生巾（含卫生护垫）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EE2000" w:rsidRPr="00BD395B" w:rsidRDefault="00EE2000" w:rsidP="00EE2000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GB15979-2002《一次性使用卫生用品卫生标准》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GB/T 8939-2008《卫生巾（含卫生护垫）》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卫生巾（含卫生护垫）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细菌菌落总数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C17850" w:rsidRPr="00D420E9">
        <w:rPr>
          <w:rFonts w:ascii="方正仿宋简体" w:eastAsia="方正仿宋简体" w:hAnsi="黑体" w:hint="eastAsia"/>
          <w:kern w:val="0"/>
          <w:sz w:val="32"/>
          <w:szCs w:val="32"/>
        </w:rPr>
        <w:t>真菌菌落总数</w:t>
      </w:r>
      <w:r w:rsidR="00C17850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大肠菌群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D420E9" w:rsidRPr="0007457B">
        <w:rPr>
          <w:rFonts w:ascii="方正仿宋简体" w:eastAsia="方正仿宋简体" w:hAnsi="黑体" w:hint="eastAsia"/>
          <w:kern w:val="0"/>
          <w:sz w:val="32"/>
          <w:szCs w:val="32"/>
        </w:rPr>
        <w:t>致病性化脓菌（绿脓杆菌、金黄色葡萄球菌、溶血性链球菌）</w:t>
      </w:r>
      <w:r w:rsidR="00C17850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吸水倍率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渗入量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pH</w:t>
      </w:r>
      <w:r w:rsidRPr="000027C6">
        <w:rPr>
          <w:rFonts w:ascii="方正仿宋简体" w:eastAsia="方正仿宋简体" w:hint="eastAsia"/>
          <w:sz w:val="32"/>
          <w:szCs w:val="32"/>
        </w:rPr>
        <w:t>等</w:t>
      </w:r>
      <w:r w:rsidR="00D420E9">
        <w:rPr>
          <w:rFonts w:ascii="方正仿宋简体" w:eastAsia="方正仿宋简体" w:hint="eastAsia"/>
          <w:sz w:val="32"/>
          <w:szCs w:val="32"/>
        </w:rPr>
        <w:t>9</w:t>
      </w:r>
      <w:r w:rsidRPr="000027C6">
        <w:rPr>
          <w:rFonts w:ascii="方正仿宋简体" w:eastAsia="方正仿宋简体" w:hint="eastAsia"/>
          <w:sz w:val="32"/>
          <w:szCs w:val="32"/>
        </w:rPr>
        <w:t>个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项目进行了检验。</w:t>
      </w:r>
    </w:p>
    <w:p w:rsidR="00EE2000" w:rsidRDefault="00EE2000" w:rsidP="00EE2000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D420E9">
        <w:rPr>
          <w:rFonts w:ascii="方正仿宋简体" w:eastAsia="方正仿宋简体" w:hAnsi="黑体" w:hint="eastAsia"/>
          <w:sz w:val="32"/>
          <w:szCs w:val="32"/>
        </w:rPr>
        <w:t>3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细菌菌落总数、真菌菌落总数</w:t>
      </w:r>
      <w:r w:rsidR="00D420E9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="00D420E9" w:rsidRPr="00D420E9">
        <w:rPr>
          <w:rFonts w:ascii="方正仿宋简体" w:eastAsia="方正仿宋简体" w:hAnsi="黑体" w:hint="eastAsia"/>
          <w:kern w:val="0"/>
          <w:sz w:val="32"/>
          <w:szCs w:val="32"/>
        </w:rPr>
        <w:t>渗入量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D420E9">
        <w:rPr>
          <w:rFonts w:ascii="方正仿宋简体" w:eastAsia="方正仿宋简体" w:hAnsi="华文仿宋" w:hint="eastAsia"/>
          <w:sz w:val="32"/>
          <w:szCs w:val="32"/>
        </w:rPr>
        <w:t>8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EE2000" w:rsidSect="00EE200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8B9" w:rsidRDefault="008B18B9" w:rsidP="00EE2000">
      <w:pPr>
        <w:ind w:firstLine="400"/>
      </w:pPr>
      <w:r>
        <w:separator/>
      </w:r>
    </w:p>
  </w:endnote>
  <w:endnote w:type="continuationSeparator" w:id="1">
    <w:p w:rsidR="008B18B9" w:rsidRDefault="008B18B9" w:rsidP="00EE2000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8B9" w:rsidRDefault="008B18B9" w:rsidP="00EE2000">
      <w:pPr>
        <w:ind w:firstLine="400"/>
      </w:pPr>
      <w:r>
        <w:separator/>
      </w:r>
    </w:p>
  </w:footnote>
  <w:footnote w:type="continuationSeparator" w:id="1">
    <w:p w:rsidR="008B18B9" w:rsidRDefault="008B18B9" w:rsidP="00EE2000">
      <w:pPr>
        <w:ind w:firstLine="40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30E"/>
    <w:rsid w:val="000704F7"/>
    <w:rsid w:val="000D3818"/>
    <w:rsid w:val="00115444"/>
    <w:rsid w:val="001F4D4F"/>
    <w:rsid w:val="002F1FAA"/>
    <w:rsid w:val="003B5872"/>
    <w:rsid w:val="00446823"/>
    <w:rsid w:val="00464C73"/>
    <w:rsid w:val="00471B29"/>
    <w:rsid w:val="00506573"/>
    <w:rsid w:val="00555487"/>
    <w:rsid w:val="005A630E"/>
    <w:rsid w:val="005D560D"/>
    <w:rsid w:val="005F4EE4"/>
    <w:rsid w:val="00653530"/>
    <w:rsid w:val="006E496C"/>
    <w:rsid w:val="00730384"/>
    <w:rsid w:val="008909E9"/>
    <w:rsid w:val="008B18B9"/>
    <w:rsid w:val="008D441E"/>
    <w:rsid w:val="00A5584F"/>
    <w:rsid w:val="00B40FFE"/>
    <w:rsid w:val="00B61AD5"/>
    <w:rsid w:val="00BC7A5A"/>
    <w:rsid w:val="00BD52FF"/>
    <w:rsid w:val="00C17850"/>
    <w:rsid w:val="00C5527B"/>
    <w:rsid w:val="00C8657F"/>
    <w:rsid w:val="00D420E9"/>
    <w:rsid w:val="00E14798"/>
    <w:rsid w:val="00E17833"/>
    <w:rsid w:val="00EE2000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3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00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000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5"/>
    <w:rsid w:val="00EE2000"/>
    <w:rPr>
      <w:rFonts w:ascii="宋体" w:eastAsia="宋体" w:hAnsi="Courier New"/>
    </w:rPr>
  </w:style>
  <w:style w:type="paragraph" w:styleId="a5">
    <w:name w:val="Plain Text"/>
    <w:basedOn w:val="a"/>
    <w:link w:val="Char1"/>
    <w:rsid w:val="00EE2000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5"/>
    <w:uiPriority w:val="99"/>
    <w:semiHidden/>
    <w:rsid w:val="00EE2000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283</Characters>
  <Application>Microsoft Office Word</Application>
  <DocSecurity>0</DocSecurity>
  <Lines>2</Lines>
  <Paragraphs>1</Paragraphs>
  <ScaleCrop>false</ScaleCrop>
  <Company>china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2017-02-27T08:14:00Z</dcterms:created>
  <dcterms:modified xsi:type="dcterms:W3CDTF">2017-03-07T07:15:00Z</dcterms:modified>
</cp:coreProperties>
</file>