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BED" w:rsidRPr="00BD395B" w:rsidRDefault="00D74BED" w:rsidP="00D74BED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附件1-</w:t>
      </w:r>
      <w:r w:rsidR="00D77319">
        <w:rPr>
          <w:rFonts w:ascii="方正仿宋简体" w:eastAsia="方正仿宋简体" w:hAnsi="黑体" w:hint="eastAsia"/>
          <w:sz w:val="32"/>
          <w:szCs w:val="32"/>
        </w:rPr>
        <w:t>18</w:t>
      </w:r>
    </w:p>
    <w:p w:rsidR="00D74BED" w:rsidRPr="00BD395B" w:rsidRDefault="00D74BED" w:rsidP="00D74BED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D74BED">
        <w:rPr>
          <w:rFonts w:ascii="方正小标宋简体" w:eastAsia="方正小标宋简体" w:hAnsi="黑体" w:hint="eastAsia"/>
          <w:sz w:val="32"/>
          <w:szCs w:val="32"/>
        </w:rPr>
        <w:t>机织地毯</w:t>
      </w:r>
      <w:r w:rsidRPr="00BD395B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D74BED" w:rsidRPr="00BD395B" w:rsidRDefault="00D74BED" w:rsidP="00D74BED">
      <w:pPr>
        <w:pStyle w:val="a5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201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7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年第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2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批，共抽查了</w:t>
      </w:r>
      <w:r w:rsidRPr="00D74BED">
        <w:rPr>
          <w:rFonts w:ascii="方正仿宋简体" w:eastAsia="方正仿宋简体" w:hAnsi="黑体" w:hint="eastAsia"/>
          <w:kern w:val="0"/>
          <w:sz w:val="32"/>
          <w:szCs w:val="32"/>
        </w:rPr>
        <w:t>北京、江苏、山东、广东、青海</w:t>
      </w:r>
      <w:r w:rsidRPr="00BD395B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5个</w:t>
      </w:r>
      <w:r w:rsidRPr="00BD395B">
        <w:rPr>
          <w:rFonts w:ascii="方正仿宋简体" w:eastAsia="方正仿宋简体" w:hint="eastAsia"/>
          <w:sz w:val="32"/>
          <w:szCs w:val="32"/>
        </w:rPr>
        <w:t>省、直辖市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14家企业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生产的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14批次</w:t>
      </w:r>
      <w:r w:rsidRPr="00D74BED">
        <w:rPr>
          <w:rFonts w:ascii="方正仿宋简体" w:eastAsia="方正仿宋简体" w:hAnsi="黑体" w:hint="eastAsia"/>
          <w:kern w:val="0"/>
          <w:sz w:val="32"/>
          <w:szCs w:val="32"/>
        </w:rPr>
        <w:t>机织地毯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D74BED" w:rsidRPr="00BD395B" w:rsidRDefault="00D74BED" w:rsidP="00D74BED">
      <w:pPr>
        <w:pStyle w:val="a5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D74BED">
        <w:rPr>
          <w:rFonts w:ascii="方正仿宋简体" w:eastAsia="方正仿宋简体" w:hAnsi="黑体" w:hint="eastAsia"/>
          <w:kern w:val="0"/>
          <w:sz w:val="32"/>
          <w:szCs w:val="32"/>
        </w:rPr>
        <w:t>GB/T 14252-2008《机织地毯》、GB 8624-2012《建筑材料及制品燃烧性能分级》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、</w:t>
      </w:r>
      <w:r w:rsidRPr="00D74BED">
        <w:rPr>
          <w:rFonts w:ascii="方正仿宋简体" w:eastAsia="方正仿宋简体" w:hAnsi="黑体" w:hint="eastAsia"/>
          <w:kern w:val="0"/>
          <w:sz w:val="32"/>
          <w:szCs w:val="32"/>
        </w:rPr>
        <w:t>GB 18587-2001《室内装饰装修材料 地毯、地毯衬垫及地毯胶粘剂有害物质释放限量》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等</w:t>
      </w:r>
      <w:r w:rsidRPr="00D74BED">
        <w:rPr>
          <w:rFonts w:ascii="方正仿宋简体" w:eastAsia="方正仿宋简体" w:hAnsi="黑体" w:hint="eastAsia"/>
          <w:kern w:val="0"/>
          <w:sz w:val="32"/>
          <w:szCs w:val="32"/>
        </w:rPr>
        <w:t>标准的要求，对机织地毯产品的总挥发性有机化合物、苯乙烯、4-苯基环己烯、甲醛、燃烧性能-临界热辐射通量、燃烧性能-燃烧长度、外观保持性(六足)、绒簇拔出力、耐光色牢度:氙弧、耐摩擦色牢度、毯面纤维类型及含量</w:t>
      </w:r>
      <w:r w:rsidR="00836746">
        <w:rPr>
          <w:rFonts w:ascii="方正仿宋简体" w:eastAsia="方正仿宋简体" w:hAnsi="黑体" w:hint="eastAsia"/>
          <w:kern w:val="0"/>
          <w:sz w:val="32"/>
          <w:szCs w:val="32"/>
        </w:rPr>
        <w:t>等</w:t>
      </w:r>
      <w:r w:rsidRPr="00D74BED">
        <w:rPr>
          <w:rFonts w:ascii="方正仿宋简体" w:eastAsia="方正仿宋简体" w:hAnsi="黑体" w:hint="eastAsia"/>
          <w:kern w:val="0"/>
          <w:sz w:val="32"/>
          <w:szCs w:val="32"/>
        </w:rPr>
        <w:t>11个</w:t>
      </w:r>
      <w:r w:rsidRPr="003D4C08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D74BED" w:rsidRDefault="00D74BED" w:rsidP="00211109">
      <w:pPr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>
        <w:rPr>
          <w:rFonts w:ascii="方正仿宋简体" w:eastAsia="方正仿宋简体" w:hAnsi="黑体" w:hint="eastAsia"/>
          <w:sz w:val="32"/>
          <w:szCs w:val="32"/>
        </w:rPr>
        <w:t>本次</w:t>
      </w:r>
      <w:r w:rsidRPr="00BD395B">
        <w:rPr>
          <w:rFonts w:ascii="方正仿宋简体" w:eastAsia="方正仿宋简体" w:hAnsi="黑体" w:hint="eastAsia"/>
          <w:sz w:val="32"/>
          <w:szCs w:val="32"/>
        </w:rPr>
        <w:t>抽查</w:t>
      </w:r>
      <w:r>
        <w:rPr>
          <w:rFonts w:ascii="方正仿宋简体" w:eastAsia="方正仿宋简体" w:hAnsi="黑体" w:hint="eastAsia"/>
          <w:sz w:val="32"/>
          <w:szCs w:val="32"/>
        </w:rPr>
        <w:t>的14批次</w:t>
      </w:r>
      <w:r w:rsidRPr="00BD395B">
        <w:rPr>
          <w:rFonts w:ascii="方正仿宋简体" w:eastAsia="方正仿宋简体" w:hAnsi="黑体" w:hint="eastAsia"/>
          <w:sz w:val="32"/>
          <w:szCs w:val="32"/>
        </w:rPr>
        <w:t>产品</w:t>
      </w:r>
      <w:r w:rsidR="00C7632D">
        <w:rPr>
          <w:rFonts w:ascii="方正仿宋简体" w:eastAsia="方正仿宋简体" w:hAnsi="黑体" w:hint="eastAsia"/>
          <w:sz w:val="32"/>
          <w:szCs w:val="32"/>
        </w:rPr>
        <w:t>全部</w:t>
      </w:r>
      <w:r w:rsidRPr="00BD395B">
        <w:rPr>
          <w:rFonts w:ascii="方正仿宋简体" w:eastAsia="方正仿宋简体" w:hAnsi="黑体" w:hint="eastAsia"/>
          <w:sz w:val="32"/>
          <w:szCs w:val="32"/>
        </w:rPr>
        <w:t>符合标准的规定。具体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D77319">
        <w:rPr>
          <w:rFonts w:ascii="方正仿宋简体" w:eastAsia="方正仿宋简体" w:hAnsi="华文仿宋" w:hint="eastAsia"/>
          <w:sz w:val="32"/>
          <w:szCs w:val="32"/>
        </w:rPr>
        <w:t>18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D74BED" w:rsidSect="00D74BED">
      <w:pgSz w:w="11906" w:h="16838"/>
      <w:pgMar w:top="1985" w:right="1588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06D" w:rsidRDefault="007D306D" w:rsidP="00D74BED">
      <w:r>
        <w:separator/>
      </w:r>
    </w:p>
  </w:endnote>
  <w:endnote w:type="continuationSeparator" w:id="1">
    <w:p w:rsidR="007D306D" w:rsidRDefault="007D306D" w:rsidP="00D74B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06D" w:rsidRDefault="007D306D" w:rsidP="00D74BED">
      <w:r>
        <w:separator/>
      </w:r>
    </w:p>
  </w:footnote>
  <w:footnote w:type="continuationSeparator" w:id="1">
    <w:p w:rsidR="007D306D" w:rsidRDefault="007D306D" w:rsidP="00D74B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BE8"/>
    <w:rsid w:val="000704F7"/>
    <w:rsid w:val="00115444"/>
    <w:rsid w:val="00211109"/>
    <w:rsid w:val="00221DD0"/>
    <w:rsid w:val="002F1FAA"/>
    <w:rsid w:val="003368BB"/>
    <w:rsid w:val="00337B71"/>
    <w:rsid w:val="003B5872"/>
    <w:rsid w:val="00446823"/>
    <w:rsid w:val="00464C73"/>
    <w:rsid w:val="00506573"/>
    <w:rsid w:val="005717A4"/>
    <w:rsid w:val="005D560D"/>
    <w:rsid w:val="005F4EE4"/>
    <w:rsid w:val="00653530"/>
    <w:rsid w:val="006815BE"/>
    <w:rsid w:val="006E496C"/>
    <w:rsid w:val="00730384"/>
    <w:rsid w:val="007B3BE8"/>
    <w:rsid w:val="007D306D"/>
    <w:rsid w:val="00836746"/>
    <w:rsid w:val="008909E9"/>
    <w:rsid w:val="008D441E"/>
    <w:rsid w:val="00983717"/>
    <w:rsid w:val="00B04501"/>
    <w:rsid w:val="00B40FFE"/>
    <w:rsid w:val="00B61AD5"/>
    <w:rsid w:val="00BC7A5A"/>
    <w:rsid w:val="00BD52FF"/>
    <w:rsid w:val="00C5527B"/>
    <w:rsid w:val="00C7632D"/>
    <w:rsid w:val="00C8657F"/>
    <w:rsid w:val="00D74BED"/>
    <w:rsid w:val="00D77319"/>
    <w:rsid w:val="00DB1560"/>
    <w:rsid w:val="00E14798"/>
    <w:rsid w:val="00E17833"/>
    <w:rsid w:val="00EF2E69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BE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B3B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B3BE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D74B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4BE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4B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4BED"/>
    <w:rPr>
      <w:rFonts w:ascii="Times New Roman" w:eastAsia="宋体" w:hAnsi="Times New Roman" w:cs="Times New Roman"/>
      <w:sz w:val="18"/>
      <w:szCs w:val="18"/>
    </w:rPr>
  </w:style>
  <w:style w:type="paragraph" w:styleId="a5">
    <w:name w:val="Plain Text"/>
    <w:basedOn w:val="a"/>
    <w:link w:val="Char1"/>
    <w:rsid w:val="00D74BED"/>
    <w:rPr>
      <w:rFonts w:ascii="宋体" w:hAnsi="Courier New"/>
      <w:szCs w:val="20"/>
    </w:rPr>
  </w:style>
  <w:style w:type="character" w:customStyle="1" w:styleId="Char1">
    <w:name w:val="纯文本 Char"/>
    <w:basedOn w:val="a0"/>
    <w:link w:val="a5"/>
    <w:rsid w:val="00D74BED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284</Characters>
  <Application>Microsoft Office Word</Application>
  <DocSecurity>0</DocSecurity>
  <Lines>2</Lines>
  <Paragraphs>1</Paragraphs>
  <ScaleCrop>false</ScaleCrop>
  <Company>china</Company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2017-07-25T07:19:00Z</dcterms:created>
  <dcterms:modified xsi:type="dcterms:W3CDTF">2017-07-31T04:17:00Z</dcterms:modified>
</cp:coreProperties>
</file>