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411" w:rsidRPr="00BD395B" w:rsidRDefault="00945411" w:rsidP="00945411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0A0B80">
        <w:rPr>
          <w:rFonts w:ascii="方正仿宋简体" w:eastAsia="方正仿宋简体" w:hAnsi="黑体" w:hint="eastAsia"/>
          <w:sz w:val="32"/>
          <w:szCs w:val="32"/>
        </w:rPr>
        <w:t>23</w:t>
      </w:r>
    </w:p>
    <w:p w:rsidR="00945411" w:rsidRPr="00BD395B" w:rsidRDefault="00945411" w:rsidP="00945411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945411">
        <w:rPr>
          <w:rFonts w:ascii="方正小标宋简体" w:eastAsia="方正小标宋简体" w:hAnsi="黑体" w:hint="eastAsia"/>
          <w:sz w:val="32"/>
          <w:szCs w:val="32"/>
        </w:rPr>
        <w:t>磨床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945411" w:rsidRPr="00BD395B" w:rsidRDefault="00945411" w:rsidP="00945411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945411">
        <w:rPr>
          <w:rFonts w:ascii="方正仿宋简体" w:eastAsia="方正仿宋简体" w:hint="eastAsia"/>
          <w:sz w:val="32"/>
          <w:szCs w:val="32"/>
        </w:rPr>
        <w:t>上海、江苏、浙江、山东、湖北、四川、陕西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7</w:t>
      </w:r>
      <w:r w:rsidRPr="00BD395B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945411">
        <w:rPr>
          <w:rFonts w:ascii="方正仿宋简体" w:eastAsia="方正仿宋简体" w:hint="eastAsia"/>
          <w:sz w:val="32"/>
          <w:szCs w:val="32"/>
        </w:rPr>
        <w:t>磨床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945411" w:rsidRPr="00BD395B" w:rsidRDefault="00945411" w:rsidP="00945411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945411">
        <w:rPr>
          <w:rFonts w:ascii="方正仿宋简体" w:eastAsia="方正仿宋简体" w:hint="eastAsia"/>
          <w:sz w:val="32"/>
          <w:szCs w:val="32"/>
        </w:rPr>
        <w:t>GB 5226.1-2008《机械电气安全 机械电气设备 第1部分：通用技术条件》、GB 15760-2004《金属切削机床 安全防护通用技术条件》、GB 24384-2009《外圆磨床 安全防护技术条件》、GB 24385-2009《卧轴矩台平面磨床 安全防护技术条件》、JB 4029-2000《磨床砂轮防护罩安全防护技术要求》、GB/T 9061-2006《金属切削机床 通用技术条件》等标准的要求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945411">
        <w:rPr>
          <w:rFonts w:ascii="方正仿宋简体" w:eastAsia="方正仿宋简体" w:hint="eastAsia"/>
          <w:sz w:val="32"/>
          <w:szCs w:val="32"/>
        </w:rPr>
        <w:t>对磨床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945411">
        <w:rPr>
          <w:rFonts w:ascii="方正仿宋简体" w:eastAsia="方正仿宋简体" w:hint="eastAsia"/>
          <w:sz w:val="32"/>
          <w:szCs w:val="32"/>
        </w:rPr>
        <w:t>的缠绕与卷入危险、挤压与剪切危险、限位装置、防松装置、联锁装置、夹持装置、防护罩壁厚、磨削区开口角度、起动、停止、紧急停止、飞溅、电源开关、保护联结电路、绝缘电阻试验、耐压试验、过电流保护、电动机过热保护、电击防护、液压系统、温度及温升、渗漏、精度、噪声、动作试验等25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945411" w:rsidRDefault="00945411" w:rsidP="00945411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Ansi="黑体" w:hint="eastAsia"/>
          <w:sz w:val="32"/>
          <w:szCs w:val="32"/>
        </w:rPr>
        <w:t>本次</w:t>
      </w:r>
      <w:r w:rsidRPr="00BD395B">
        <w:rPr>
          <w:rFonts w:ascii="方正仿宋简体" w:eastAsia="方正仿宋简体" w:hAnsi="黑体" w:hint="eastAsia"/>
          <w:sz w:val="32"/>
          <w:szCs w:val="32"/>
        </w:rPr>
        <w:t>抽查</w:t>
      </w:r>
      <w:r>
        <w:rPr>
          <w:rFonts w:ascii="方正仿宋简体" w:eastAsia="方正仿宋简体" w:hAnsi="黑体" w:hint="eastAsia"/>
          <w:sz w:val="32"/>
          <w:szCs w:val="32"/>
        </w:rPr>
        <w:t>的27批次产品</w:t>
      </w:r>
      <w:r w:rsidR="001374EF">
        <w:rPr>
          <w:rFonts w:ascii="方正仿宋简体" w:eastAsia="方正仿宋简体" w:hAnsi="黑体" w:hint="eastAsia"/>
          <w:sz w:val="32"/>
          <w:szCs w:val="32"/>
        </w:rPr>
        <w:t>全部</w:t>
      </w:r>
      <w:r w:rsidRPr="00BD395B">
        <w:rPr>
          <w:rFonts w:ascii="方正仿宋简体" w:eastAsia="方正仿宋简体" w:hAnsi="黑体" w:hint="eastAsia"/>
          <w:sz w:val="32"/>
          <w:szCs w:val="32"/>
        </w:rPr>
        <w:t>符合标准的规定。具体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0A0B80">
        <w:rPr>
          <w:rFonts w:ascii="方正仿宋简体" w:eastAsia="方正仿宋简体" w:hAnsi="华文仿宋" w:hint="eastAsia"/>
          <w:sz w:val="32"/>
          <w:szCs w:val="32"/>
        </w:rPr>
        <w:t>23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945411" w:rsidSect="00945411">
      <w:pgSz w:w="11906" w:h="16838"/>
      <w:pgMar w:top="1985" w:right="1588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DF5" w:rsidRDefault="002E0DF5" w:rsidP="00945411">
      <w:r>
        <w:separator/>
      </w:r>
    </w:p>
  </w:endnote>
  <w:endnote w:type="continuationSeparator" w:id="1">
    <w:p w:rsidR="002E0DF5" w:rsidRDefault="002E0DF5" w:rsidP="009454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DF5" w:rsidRDefault="002E0DF5" w:rsidP="00945411">
      <w:r>
        <w:separator/>
      </w:r>
    </w:p>
  </w:footnote>
  <w:footnote w:type="continuationSeparator" w:id="1">
    <w:p w:rsidR="002E0DF5" w:rsidRDefault="002E0DF5" w:rsidP="009454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23F7"/>
    <w:rsid w:val="00007127"/>
    <w:rsid w:val="000704F7"/>
    <w:rsid w:val="000A0B80"/>
    <w:rsid w:val="00115444"/>
    <w:rsid w:val="001374EF"/>
    <w:rsid w:val="00187CB1"/>
    <w:rsid w:val="00221DD0"/>
    <w:rsid w:val="00277421"/>
    <w:rsid w:val="002E0DF5"/>
    <w:rsid w:val="002F1FAA"/>
    <w:rsid w:val="003B5872"/>
    <w:rsid w:val="00446823"/>
    <w:rsid w:val="00464C73"/>
    <w:rsid w:val="00506573"/>
    <w:rsid w:val="00506DFA"/>
    <w:rsid w:val="005C4705"/>
    <w:rsid w:val="005D560D"/>
    <w:rsid w:val="005F4EE4"/>
    <w:rsid w:val="00653530"/>
    <w:rsid w:val="006E496C"/>
    <w:rsid w:val="00730384"/>
    <w:rsid w:val="008909E9"/>
    <w:rsid w:val="008D441E"/>
    <w:rsid w:val="00945411"/>
    <w:rsid w:val="00983717"/>
    <w:rsid w:val="00B40FFE"/>
    <w:rsid w:val="00B61AD5"/>
    <w:rsid w:val="00BC7A5A"/>
    <w:rsid w:val="00BD52FF"/>
    <w:rsid w:val="00C5527B"/>
    <w:rsid w:val="00C8657F"/>
    <w:rsid w:val="00CB23F7"/>
    <w:rsid w:val="00DB1560"/>
    <w:rsid w:val="00E14798"/>
    <w:rsid w:val="00E17833"/>
    <w:rsid w:val="00EF2E6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3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5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54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5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5411"/>
    <w:rPr>
      <w:sz w:val="18"/>
      <w:szCs w:val="18"/>
    </w:rPr>
  </w:style>
  <w:style w:type="paragraph" w:styleId="a5">
    <w:name w:val="Plain Text"/>
    <w:basedOn w:val="a"/>
    <w:link w:val="Char1"/>
    <w:rsid w:val="00945411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5"/>
    <w:rsid w:val="00945411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>china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2017-07-25T07:26:00Z</dcterms:created>
  <dcterms:modified xsi:type="dcterms:W3CDTF">2017-08-01T05:56:00Z</dcterms:modified>
</cp:coreProperties>
</file>