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F5" w:rsidRPr="00A31A16" w:rsidRDefault="00DD1BF5" w:rsidP="00DD1BF5">
      <w:pPr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4D4DBD">
        <w:rPr>
          <w:rFonts w:ascii="方正仿宋简体" w:eastAsia="方正仿宋简体" w:hAnsi="黑体" w:hint="eastAsia"/>
          <w:sz w:val="32"/>
          <w:szCs w:val="32"/>
        </w:rPr>
        <w:t>15</w:t>
      </w:r>
    </w:p>
    <w:p w:rsidR="00DD1BF5" w:rsidRPr="00A31A16" w:rsidRDefault="00DD1BF5" w:rsidP="00DD1BF5">
      <w:pPr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DD1BF5">
        <w:rPr>
          <w:rFonts w:ascii="方正小标宋简体" w:eastAsia="方正小标宋简体" w:hAnsi="黑体" w:hint="eastAsia"/>
          <w:sz w:val="32"/>
          <w:szCs w:val="32"/>
        </w:rPr>
        <w:t>陶瓷砖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DD1BF5" w:rsidRDefault="00DD1BF5" w:rsidP="00DD1BF5">
      <w:pPr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DD1BF5">
        <w:rPr>
          <w:rFonts w:ascii="方正仿宋简体" w:eastAsia="方正仿宋简体" w:hAnsi="Courier New" w:hint="eastAsia"/>
          <w:sz w:val="32"/>
          <w:szCs w:val="32"/>
        </w:rPr>
        <w:t>河北、山西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DD1BF5">
        <w:rPr>
          <w:rFonts w:ascii="方正仿宋简体" w:eastAsia="方正仿宋简体" w:hAnsi="Courier New" w:hint="eastAsia"/>
          <w:sz w:val="32"/>
          <w:szCs w:val="32"/>
        </w:rPr>
        <w:t>上海、浙江、安徽、福建、江西、山东、河南、</w:t>
      </w:r>
      <w:r w:rsidR="002E3904" w:rsidRPr="00DD1BF5">
        <w:rPr>
          <w:rFonts w:ascii="方正仿宋简体" w:eastAsia="方正仿宋简体" w:hAnsi="Courier New" w:hint="eastAsia"/>
          <w:sz w:val="32"/>
          <w:szCs w:val="32"/>
        </w:rPr>
        <w:t>湖南、</w:t>
      </w:r>
      <w:r w:rsidRPr="00DD1BF5">
        <w:rPr>
          <w:rFonts w:ascii="方正仿宋简体" w:eastAsia="方正仿宋简体" w:hAnsi="Courier New" w:hint="eastAsia"/>
          <w:sz w:val="32"/>
          <w:szCs w:val="32"/>
        </w:rPr>
        <w:t>广东、广西、四川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DD1BF5">
        <w:rPr>
          <w:rFonts w:ascii="方正仿宋简体" w:eastAsia="方正仿宋简体" w:hAnsi="Courier New" w:hint="eastAsia"/>
          <w:sz w:val="32"/>
          <w:szCs w:val="32"/>
        </w:rPr>
        <w:t>13个省、自治区、直辖市144家企业生产的144批次陶瓷砖产品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DD1BF5" w:rsidRPr="00C67FF7" w:rsidRDefault="00DD1BF5" w:rsidP="00DD1BF5">
      <w:pPr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DD1BF5">
        <w:rPr>
          <w:rFonts w:ascii="方正仿宋简体" w:eastAsia="方正仿宋简体" w:hAnsi="Courier New" w:hint="eastAsia"/>
          <w:sz w:val="32"/>
          <w:szCs w:val="32"/>
        </w:rPr>
        <w:t>GB/T 4100-2015《陶瓷砖》、GB/T 3810.1～16-2016《陶瓷砖试验方法》、GB 6566-2010《建筑材料放射性核素限量》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 w:rsidRPr="00DD1BF5">
        <w:rPr>
          <w:rFonts w:ascii="方正仿宋简体" w:eastAsia="方正仿宋简体" w:hAnsi="Courier New" w:hint="eastAsia"/>
          <w:sz w:val="32"/>
          <w:szCs w:val="32"/>
        </w:rPr>
        <w:t>对陶瓷砖产品的尺寸</w:t>
      </w:r>
      <w:r w:rsidR="00C46BC3">
        <w:rPr>
          <w:rFonts w:ascii="方正仿宋简体" w:eastAsia="方正仿宋简体" w:hAnsi="Courier New" w:hint="eastAsia"/>
          <w:sz w:val="32"/>
          <w:szCs w:val="32"/>
        </w:rPr>
        <w:t>（</w:t>
      </w:r>
      <w:r w:rsidR="00C46BC3" w:rsidRPr="00C46BC3">
        <w:rPr>
          <w:rFonts w:ascii="方正仿宋简体" w:eastAsia="方正仿宋简体" w:hAnsi="Courier New" w:hint="eastAsia"/>
          <w:sz w:val="32"/>
          <w:szCs w:val="32"/>
        </w:rPr>
        <w:t>长度、宽度、厚度</w:t>
      </w:r>
      <w:r w:rsidR="00C46BC3">
        <w:rPr>
          <w:rFonts w:ascii="方正仿宋简体" w:eastAsia="方正仿宋简体" w:hAnsi="Courier New" w:hint="eastAsia"/>
          <w:sz w:val="32"/>
          <w:szCs w:val="32"/>
        </w:rPr>
        <w:t>）</w:t>
      </w:r>
      <w:r w:rsidRPr="00DD1BF5">
        <w:rPr>
          <w:rFonts w:ascii="方正仿宋简体" w:eastAsia="方正仿宋简体" w:hAnsi="Courier New" w:hint="eastAsia"/>
          <w:sz w:val="32"/>
          <w:szCs w:val="32"/>
        </w:rPr>
        <w:t>、吸水率、断裂模数、破坏强度、无釉砖耐磨性、抗釉裂性、抗化学腐蚀性、耐污染性</w:t>
      </w:r>
      <w:r w:rsidR="00E00D7D">
        <w:rPr>
          <w:rFonts w:ascii="方正仿宋简体" w:eastAsia="方正仿宋简体" w:hAnsi="Courier New" w:hint="eastAsia"/>
          <w:sz w:val="32"/>
          <w:szCs w:val="32"/>
        </w:rPr>
        <w:t>、</w:t>
      </w:r>
      <w:r w:rsidRPr="00DD1BF5">
        <w:rPr>
          <w:rFonts w:ascii="方正仿宋简体" w:eastAsia="方正仿宋简体" w:hAnsi="Courier New" w:hint="eastAsia"/>
          <w:sz w:val="32"/>
          <w:szCs w:val="32"/>
        </w:rPr>
        <w:t>放射性核素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等9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7D5E6F" w:rsidRPr="00205323" w:rsidRDefault="00DD1BF5" w:rsidP="00E00D7D">
      <w:pPr>
        <w:spacing w:line="580" w:lineRule="exact"/>
        <w:ind w:firstLine="570"/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sz w:val="32"/>
          <w:szCs w:val="32"/>
        </w:rPr>
        <w:t>12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批次产品不符合标准的规定，涉及到</w:t>
      </w:r>
      <w:r w:rsidRPr="00DD1BF5">
        <w:rPr>
          <w:rFonts w:ascii="方正仿宋简体" w:eastAsia="方正仿宋简体" w:hAnsi="Courier New" w:hint="eastAsia"/>
          <w:sz w:val="32"/>
          <w:szCs w:val="32"/>
        </w:rPr>
        <w:t>尺寸</w:t>
      </w:r>
      <w:r w:rsidR="00C46BC3">
        <w:rPr>
          <w:rFonts w:ascii="方正仿宋简体" w:eastAsia="方正仿宋简体" w:hAnsi="Courier New" w:hint="eastAsia"/>
          <w:sz w:val="32"/>
          <w:szCs w:val="32"/>
        </w:rPr>
        <w:t>（</w:t>
      </w:r>
      <w:r w:rsidR="00C46BC3" w:rsidRPr="00C46BC3">
        <w:rPr>
          <w:rFonts w:ascii="方正仿宋简体" w:eastAsia="方正仿宋简体" w:hAnsi="Courier New" w:hint="eastAsia"/>
          <w:sz w:val="32"/>
          <w:szCs w:val="32"/>
        </w:rPr>
        <w:t>厚度</w:t>
      </w:r>
      <w:r w:rsidR="00C46BC3">
        <w:rPr>
          <w:rFonts w:ascii="方正仿宋简体" w:eastAsia="方正仿宋简体" w:hAnsi="Courier New" w:hint="eastAsia"/>
          <w:sz w:val="32"/>
          <w:szCs w:val="32"/>
        </w:rPr>
        <w:t>）</w:t>
      </w:r>
      <w:r w:rsidRPr="00DD1BF5">
        <w:rPr>
          <w:rFonts w:ascii="方正仿宋简体" w:eastAsia="方正仿宋简体" w:hAnsi="Courier New" w:hint="eastAsia"/>
          <w:sz w:val="32"/>
          <w:szCs w:val="32"/>
        </w:rPr>
        <w:t>、吸水率、断裂模数、破坏强度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4D4DBD">
        <w:rPr>
          <w:rFonts w:ascii="方正仿宋简体" w:eastAsia="方正仿宋简体" w:hAnsi="华文仿宋" w:hint="eastAsia"/>
          <w:sz w:val="32"/>
          <w:szCs w:val="32"/>
        </w:rPr>
        <w:t>15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205323" w:rsidSect="00D533A5">
      <w:headerReference w:type="default" r:id="rId6"/>
      <w:footerReference w:type="even" r:id="rId7"/>
      <w:footerReference w:type="default" r:id="rId8"/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0BD" w:rsidRDefault="00D370BD" w:rsidP="00A053F6">
      <w:r>
        <w:separator/>
      </w:r>
    </w:p>
  </w:endnote>
  <w:endnote w:type="continuationSeparator" w:id="1">
    <w:p w:rsidR="00D370BD" w:rsidRDefault="00D370BD" w:rsidP="00A053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366AD2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20532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660EC" w:rsidRDefault="00D370BD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D370BD" w:rsidP="00933F35">
    <w:pPr>
      <w:pStyle w:val="a3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0BD" w:rsidRDefault="00D370BD" w:rsidP="00A053F6">
      <w:r>
        <w:separator/>
      </w:r>
    </w:p>
  </w:footnote>
  <w:footnote w:type="continuationSeparator" w:id="1">
    <w:p w:rsidR="00D370BD" w:rsidRDefault="00D370BD" w:rsidP="00A053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D370BD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323"/>
    <w:rsid w:val="000704F7"/>
    <w:rsid w:val="000B6B12"/>
    <w:rsid w:val="00115444"/>
    <w:rsid w:val="00205323"/>
    <w:rsid w:val="00221DD0"/>
    <w:rsid w:val="002E3904"/>
    <w:rsid w:val="002F1FAA"/>
    <w:rsid w:val="00335055"/>
    <w:rsid w:val="00366AD2"/>
    <w:rsid w:val="003B5872"/>
    <w:rsid w:val="00446823"/>
    <w:rsid w:val="00464C73"/>
    <w:rsid w:val="004B2458"/>
    <w:rsid w:val="004C56C0"/>
    <w:rsid w:val="004D4DBD"/>
    <w:rsid w:val="00506573"/>
    <w:rsid w:val="005253AF"/>
    <w:rsid w:val="00533F0D"/>
    <w:rsid w:val="005D560D"/>
    <w:rsid w:val="005F4EE4"/>
    <w:rsid w:val="006310FB"/>
    <w:rsid w:val="00653530"/>
    <w:rsid w:val="006E496C"/>
    <w:rsid w:val="006F25E4"/>
    <w:rsid w:val="00730384"/>
    <w:rsid w:val="008909E9"/>
    <w:rsid w:val="008D441E"/>
    <w:rsid w:val="00983717"/>
    <w:rsid w:val="00A053F6"/>
    <w:rsid w:val="00B40FFE"/>
    <w:rsid w:val="00B61AD5"/>
    <w:rsid w:val="00BC7A5A"/>
    <w:rsid w:val="00BD52FF"/>
    <w:rsid w:val="00C46BC3"/>
    <w:rsid w:val="00C5527B"/>
    <w:rsid w:val="00C8657F"/>
    <w:rsid w:val="00D370BD"/>
    <w:rsid w:val="00D533A5"/>
    <w:rsid w:val="00D8110F"/>
    <w:rsid w:val="00DD1BF5"/>
    <w:rsid w:val="00E00D7D"/>
    <w:rsid w:val="00E14798"/>
    <w:rsid w:val="00E17833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323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2053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205323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205323"/>
  </w:style>
  <w:style w:type="paragraph" w:styleId="a5">
    <w:name w:val="header"/>
    <w:basedOn w:val="a"/>
    <w:link w:val="Char0"/>
    <w:rsid w:val="00205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205323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jianju1">
    <w:name w:val="jianju1"/>
    <w:rsid w:val="00205323"/>
    <w:rPr>
      <w:strike w:val="0"/>
      <w:dstrike w:val="0"/>
      <w:color w:val="000000"/>
      <w:spacing w:val="440"/>
      <w:sz w:val="24"/>
      <w:szCs w:val="24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3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282</Characters>
  <Application>Microsoft Office Word</Application>
  <DocSecurity>0</DocSecurity>
  <Lines>2</Lines>
  <Paragraphs>1</Paragraphs>
  <ScaleCrop>false</ScaleCrop>
  <Company>china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2017-11-24T07:27:00Z</dcterms:created>
  <dcterms:modified xsi:type="dcterms:W3CDTF">2017-12-18T08:31:00Z</dcterms:modified>
</cp:coreProperties>
</file>