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9D1" w:rsidRPr="00A31A16" w:rsidRDefault="008609D1" w:rsidP="008609D1">
      <w:pPr>
        <w:spacing w:line="580" w:lineRule="exact"/>
        <w:rPr>
          <w:rFonts w:ascii="方正仿宋简体" w:eastAsia="方正仿宋简体" w:hAnsi="黑体"/>
          <w:sz w:val="32"/>
          <w:szCs w:val="32"/>
        </w:rPr>
      </w:pPr>
      <w:r w:rsidRPr="00A31A16">
        <w:rPr>
          <w:rFonts w:ascii="方正仿宋简体" w:eastAsia="方正仿宋简体" w:hAnsi="黑体" w:hint="eastAsia"/>
          <w:sz w:val="32"/>
          <w:szCs w:val="32"/>
        </w:rPr>
        <w:t>附件1-</w:t>
      </w:r>
      <w:r w:rsidR="00824D22">
        <w:rPr>
          <w:rFonts w:ascii="方正仿宋简体" w:eastAsia="方正仿宋简体" w:hAnsi="黑体" w:hint="eastAsia"/>
          <w:sz w:val="32"/>
          <w:szCs w:val="32"/>
        </w:rPr>
        <w:t>20</w:t>
      </w:r>
    </w:p>
    <w:p w:rsidR="008609D1" w:rsidRPr="00A31A16" w:rsidRDefault="008609D1" w:rsidP="008609D1">
      <w:pPr>
        <w:spacing w:line="580" w:lineRule="exact"/>
        <w:jc w:val="center"/>
        <w:rPr>
          <w:rFonts w:ascii="方正小标宋简体" w:eastAsia="方正小标宋简体"/>
          <w:sz w:val="32"/>
          <w:szCs w:val="32"/>
        </w:rPr>
      </w:pPr>
      <w:r w:rsidRPr="008609D1">
        <w:rPr>
          <w:rFonts w:ascii="方正小标宋简体" w:eastAsia="方正小标宋简体" w:hAnsi="黑体" w:hint="eastAsia"/>
          <w:sz w:val="32"/>
          <w:szCs w:val="32"/>
        </w:rPr>
        <w:t>玉米联合收割机</w:t>
      </w:r>
      <w:r w:rsidRPr="00A31A16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8609D1" w:rsidRDefault="008609D1" w:rsidP="008609D1">
      <w:pPr>
        <w:spacing w:line="58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E63366">
        <w:rPr>
          <w:rFonts w:ascii="方正仿宋简体" w:eastAsia="方正仿宋简体"/>
          <w:sz w:val="32"/>
          <w:szCs w:val="32"/>
        </w:rPr>
        <w:t>2017年第</w:t>
      </w:r>
      <w:r>
        <w:rPr>
          <w:rFonts w:ascii="方正仿宋简体" w:eastAsia="方正仿宋简体" w:hint="eastAsia"/>
          <w:sz w:val="32"/>
          <w:szCs w:val="32"/>
        </w:rPr>
        <w:t>4</w:t>
      </w:r>
      <w:r w:rsidRPr="00E63366">
        <w:rPr>
          <w:rFonts w:ascii="方正仿宋简体" w:eastAsia="方正仿宋简体"/>
          <w:sz w:val="32"/>
          <w:szCs w:val="32"/>
        </w:rPr>
        <w:t>批，共抽查了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江苏、山东</w:t>
      </w:r>
      <w:r>
        <w:rPr>
          <w:rFonts w:ascii="方正仿宋简体" w:eastAsia="方正仿宋简体" w:hAnsi="Courier New" w:hint="eastAsia"/>
          <w:sz w:val="32"/>
          <w:szCs w:val="32"/>
        </w:rPr>
        <w:t>2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个</w:t>
      </w:r>
      <w:r>
        <w:rPr>
          <w:rFonts w:ascii="方正仿宋简体" w:eastAsia="方正仿宋简体" w:hAnsi="Courier New" w:hint="eastAsia"/>
          <w:sz w:val="32"/>
          <w:szCs w:val="32"/>
        </w:rPr>
        <w:t>省7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家企业生产的</w:t>
      </w:r>
      <w:r>
        <w:rPr>
          <w:rFonts w:ascii="方正仿宋简体" w:eastAsia="方正仿宋简体" w:hAnsi="Courier New" w:hint="eastAsia"/>
          <w:sz w:val="32"/>
          <w:szCs w:val="32"/>
        </w:rPr>
        <w:t>7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批次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玉米联合收割机</w:t>
      </w:r>
      <w:r w:rsidRPr="00E365AC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。</w:t>
      </w:r>
    </w:p>
    <w:p w:rsidR="008609D1" w:rsidRPr="00C67FF7" w:rsidRDefault="008609D1" w:rsidP="008609D1">
      <w:pPr>
        <w:spacing w:line="580" w:lineRule="exact"/>
        <w:ind w:firstLine="570"/>
        <w:rPr>
          <w:rFonts w:ascii="方正仿宋简体" w:eastAsia="方正仿宋简体" w:hAnsi="Courier New"/>
          <w:sz w:val="32"/>
          <w:szCs w:val="32"/>
        </w:rPr>
      </w:pPr>
      <w:r w:rsidRPr="00C67FF7">
        <w:rPr>
          <w:rFonts w:ascii="方正仿宋简体" w:eastAsia="方正仿宋简体" w:hAnsi="Courier New" w:hint="eastAsia"/>
          <w:sz w:val="32"/>
          <w:szCs w:val="32"/>
        </w:rPr>
        <w:t>本次抽查依据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GB 10395.1-2009《农林机械  安全  第1部分：总则》、GB 10395.7-2006《农机拖拉机和机械安全技术条件 第7部分 联合收割机、饲料和棉花收获机》、GB 10396-2006《农林拖拉机和机械、草坪和园艺动力机械安全标志和危险图形总则》、GB 19997-2005《谷物联合收割机 噪声限值》、GB/T 21962-2008《玉米收获机械 技术条件》等标准</w:t>
      </w:r>
      <w:r>
        <w:rPr>
          <w:rFonts w:ascii="方正仿宋简体" w:eastAsia="方正仿宋简体" w:hAnsi="Courier New" w:hint="eastAsia"/>
          <w:sz w:val="32"/>
          <w:szCs w:val="32"/>
        </w:rPr>
        <w:t>的要求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，对玉米联合收割机</w:t>
      </w:r>
      <w:r>
        <w:rPr>
          <w:rFonts w:ascii="方正仿宋简体" w:eastAsia="方正仿宋简体" w:hAnsi="Courier New" w:hint="eastAsia"/>
          <w:sz w:val="32"/>
          <w:szCs w:val="32"/>
        </w:rPr>
        <w:t>产品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的安全距离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运动部件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制动性能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发动机的起动和停机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后视镜及喇叭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环境噪声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耳位噪声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粮箱和粮箱螺旋输送器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灭火器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操纵机构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操作者工作台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梯子、扶手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割台固定机构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电气设备与蓄电池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排气口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剪切与挤压部位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玉米摘穗台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割台传动系分离机构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驾驶室紧急出口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座位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驾驶室尺寸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照明设备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密封性能</w:t>
      </w:r>
      <w:r>
        <w:rPr>
          <w:rFonts w:ascii="方正仿宋简体" w:eastAsia="方正仿宋简体" w:hAnsi="Courier New" w:hint="eastAsia"/>
          <w:sz w:val="32"/>
          <w:szCs w:val="32"/>
        </w:rPr>
        <w:t>，</w:t>
      </w:r>
      <w:r w:rsidRPr="008609D1">
        <w:rPr>
          <w:rFonts w:ascii="方正仿宋简体" w:eastAsia="方正仿宋简体" w:hAnsi="Courier New" w:hint="eastAsia"/>
          <w:sz w:val="32"/>
          <w:szCs w:val="32"/>
        </w:rPr>
        <w:t>标志</w:t>
      </w:r>
      <w:r>
        <w:rPr>
          <w:rFonts w:ascii="方正仿宋简体" w:eastAsia="方正仿宋简体" w:hAnsi="方正仿宋简体" w:cs="方正仿宋简体" w:hint="eastAsia"/>
          <w:bCs/>
          <w:color w:val="000000"/>
          <w:sz w:val="32"/>
          <w:szCs w:val="32"/>
        </w:rPr>
        <w:t>等24</w:t>
      </w:r>
      <w:r w:rsidRPr="00F96734">
        <w:rPr>
          <w:rFonts w:ascii="方正仿宋简体" w:eastAsia="方正仿宋简体" w:hAnsi="Courier New" w:hint="eastAsia"/>
          <w:sz w:val="32"/>
          <w:szCs w:val="32"/>
        </w:rPr>
        <w:t>个项目进行了检验。</w:t>
      </w:r>
    </w:p>
    <w:p w:rsidR="008609D1" w:rsidRPr="008609D1" w:rsidRDefault="008609D1" w:rsidP="008609D1">
      <w:pPr>
        <w:spacing w:line="580" w:lineRule="exact"/>
        <w:ind w:firstLine="570"/>
        <w:rPr>
          <w:rFonts w:ascii="方正仿宋简体" w:eastAsia="方正仿宋简体" w:hAnsi="Courier New"/>
          <w:sz w:val="32"/>
          <w:szCs w:val="32"/>
        </w:rPr>
      </w:pPr>
      <w:r>
        <w:rPr>
          <w:rFonts w:ascii="方正仿宋简体" w:eastAsia="方正仿宋简体" w:hAnsi="Courier New" w:hint="eastAsia"/>
          <w:sz w:val="32"/>
          <w:szCs w:val="32"/>
        </w:rPr>
        <w:t>本次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抽查</w:t>
      </w:r>
      <w:r>
        <w:rPr>
          <w:rFonts w:ascii="方正仿宋简体" w:eastAsia="方正仿宋简体" w:hAnsi="Courier New" w:hint="eastAsia"/>
          <w:sz w:val="32"/>
          <w:szCs w:val="32"/>
        </w:rPr>
        <w:t>的7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批次</w:t>
      </w:r>
      <w:r w:rsidR="004F03F0" w:rsidRPr="008609D1">
        <w:rPr>
          <w:rFonts w:ascii="方正仿宋简体" w:eastAsia="方正仿宋简体" w:hAnsi="Courier New" w:hint="eastAsia"/>
          <w:sz w:val="32"/>
          <w:szCs w:val="32"/>
        </w:rPr>
        <w:t>玉米联合收割机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产品</w:t>
      </w:r>
      <w:r>
        <w:rPr>
          <w:rFonts w:ascii="方正仿宋简体" w:eastAsia="方正仿宋简体" w:hAnsi="Courier New" w:hint="eastAsia"/>
          <w:sz w:val="32"/>
          <w:szCs w:val="32"/>
        </w:rPr>
        <w:t>全部</w:t>
      </w:r>
      <w:r w:rsidRPr="00966F27">
        <w:rPr>
          <w:rFonts w:ascii="方正仿宋简体" w:eastAsia="方正仿宋简体" w:hAnsi="Courier New" w:hint="eastAsia"/>
          <w:sz w:val="32"/>
          <w:szCs w:val="32"/>
        </w:rPr>
        <w:t>符合标准的规定。</w:t>
      </w:r>
      <w:r w:rsidRPr="00A31A16">
        <w:rPr>
          <w:rFonts w:ascii="方正仿宋简体" w:eastAsia="方正仿宋简体" w:hAnsi="黑体" w:hint="eastAsia"/>
          <w:sz w:val="32"/>
          <w:szCs w:val="32"/>
        </w:rPr>
        <w:t>具体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824D22">
        <w:rPr>
          <w:rFonts w:ascii="方正仿宋简体" w:eastAsia="方正仿宋简体" w:hAnsi="华文仿宋" w:hint="eastAsia"/>
          <w:sz w:val="32"/>
          <w:szCs w:val="32"/>
        </w:rPr>
        <w:t>20</w:t>
      </w:r>
      <w:r w:rsidRPr="00A31A16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8609D1" w:rsidRPr="008609D1" w:rsidSect="008609D1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2B7" w:rsidRDefault="00F812B7" w:rsidP="008609D1">
      <w:r>
        <w:separator/>
      </w:r>
    </w:p>
  </w:endnote>
  <w:endnote w:type="continuationSeparator" w:id="1">
    <w:p w:rsidR="00F812B7" w:rsidRDefault="00F812B7" w:rsidP="00860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2B7" w:rsidRDefault="00F812B7" w:rsidP="008609D1">
      <w:r>
        <w:separator/>
      </w:r>
    </w:p>
  </w:footnote>
  <w:footnote w:type="continuationSeparator" w:id="1">
    <w:p w:rsidR="00F812B7" w:rsidRDefault="00F812B7" w:rsidP="008609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F5F11"/>
    <w:rsid w:val="000704F7"/>
    <w:rsid w:val="00115444"/>
    <w:rsid w:val="00221DD0"/>
    <w:rsid w:val="002F1FAA"/>
    <w:rsid w:val="00335055"/>
    <w:rsid w:val="003B5872"/>
    <w:rsid w:val="003F5F11"/>
    <w:rsid w:val="00446823"/>
    <w:rsid w:val="00451900"/>
    <w:rsid w:val="00464C73"/>
    <w:rsid w:val="004F03F0"/>
    <w:rsid w:val="00506573"/>
    <w:rsid w:val="005253AF"/>
    <w:rsid w:val="005D560D"/>
    <w:rsid w:val="005F4EE4"/>
    <w:rsid w:val="00653530"/>
    <w:rsid w:val="006C2E3D"/>
    <w:rsid w:val="006E496C"/>
    <w:rsid w:val="006F25E4"/>
    <w:rsid w:val="00730384"/>
    <w:rsid w:val="00824D22"/>
    <w:rsid w:val="008609D1"/>
    <w:rsid w:val="00867CBE"/>
    <w:rsid w:val="008909E9"/>
    <w:rsid w:val="008D441E"/>
    <w:rsid w:val="009053C6"/>
    <w:rsid w:val="00983717"/>
    <w:rsid w:val="00B40FFE"/>
    <w:rsid w:val="00B61AD5"/>
    <w:rsid w:val="00BC7A5A"/>
    <w:rsid w:val="00BD52FF"/>
    <w:rsid w:val="00C5527B"/>
    <w:rsid w:val="00C8657F"/>
    <w:rsid w:val="00CD2827"/>
    <w:rsid w:val="00E14798"/>
    <w:rsid w:val="00E17833"/>
    <w:rsid w:val="00EF2E69"/>
    <w:rsid w:val="00F812B7"/>
    <w:rsid w:val="00FA2A34"/>
    <w:rsid w:val="00FB4DF2"/>
    <w:rsid w:val="00FF32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5F1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F5F11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8609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609D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609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609D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7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412</Characters>
  <Application>Microsoft Office Word</Application>
  <DocSecurity>0</DocSecurity>
  <Lines>3</Lines>
  <Paragraphs>1</Paragraphs>
  <ScaleCrop>false</ScaleCrop>
  <Company>china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2017-11-24T07:32:00Z</dcterms:created>
  <dcterms:modified xsi:type="dcterms:W3CDTF">2017-12-18T06:15:00Z</dcterms:modified>
</cp:coreProperties>
</file>