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693" w:rsidRPr="00A31A16" w:rsidRDefault="00826693" w:rsidP="00826693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CE3D9B">
        <w:rPr>
          <w:rFonts w:ascii="方正仿宋简体" w:eastAsia="方正仿宋简体" w:hAnsi="黑体" w:hint="eastAsia"/>
          <w:sz w:val="32"/>
          <w:szCs w:val="32"/>
        </w:rPr>
        <w:t>8</w:t>
      </w:r>
    </w:p>
    <w:p w:rsidR="00826693" w:rsidRPr="00A31A16" w:rsidRDefault="00826693" w:rsidP="00826693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826693">
        <w:rPr>
          <w:rFonts w:ascii="方正小标宋简体" w:eastAsia="方正小标宋简体" w:hAnsi="黑体" w:hint="eastAsia"/>
          <w:sz w:val="32"/>
          <w:szCs w:val="32"/>
        </w:rPr>
        <w:t>输电线路铁塔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826693" w:rsidRPr="00826693" w:rsidRDefault="00826693" w:rsidP="00826693">
      <w:pPr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</w:t>
      </w:r>
      <w:r w:rsidR="003C2F54">
        <w:rPr>
          <w:rFonts w:ascii="方正仿宋简体" w:eastAsia="方正仿宋简体" w:hint="eastAsia"/>
          <w:sz w:val="32"/>
          <w:szCs w:val="32"/>
        </w:rPr>
        <w:t>8</w:t>
      </w:r>
      <w:r w:rsidRPr="00E63366">
        <w:rPr>
          <w:rFonts w:ascii="方正仿宋简体" w:eastAsia="方正仿宋简体"/>
          <w:sz w:val="32"/>
          <w:szCs w:val="32"/>
        </w:rPr>
        <w:t>年共抽查了</w:t>
      </w:r>
      <w:r w:rsidRPr="00826693">
        <w:rPr>
          <w:rFonts w:ascii="方正仿宋简体" w:eastAsia="方正仿宋简体" w:hint="eastAsia"/>
          <w:sz w:val="32"/>
          <w:szCs w:val="32"/>
        </w:rPr>
        <w:t>天津、河北、山西、内蒙古、辽宁、吉林、黑龙江、江苏、浙江、安徽、福建、江西、山东、河南、湖北、湖南、广东、广西、海南、重庆、四川、云南、陕西、甘肃、青海、新疆等26个省、</w:t>
      </w:r>
      <w:r>
        <w:rPr>
          <w:rFonts w:ascii="方正仿宋简体" w:eastAsia="方正仿宋简体" w:hint="eastAsia"/>
          <w:sz w:val="32"/>
          <w:szCs w:val="32"/>
        </w:rPr>
        <w:t>自治区、</w:t>
      </w:r>
      <w:r w:rsidRPr="00826693">
        <w:rPr>
          <w:rFonts w:ascii="方正仿宋简体" w:eastAsia="方正仿宋简体" w:hint="eastAsia"/>
          <w:sz w:val="32"/>
          <w:szCs w:val="32"/>
        </w:rPr>
        <w:t>直辖市213家企业生产的213批次输电线路铁塔产品。</w:t>
      </w:r>
    </w:p>
    <w:p w:rsidR="00826693" w:rsidRPr="00B945B7" w:rsidRDefault="00826693" w:rsidP="00826693">
      <w:pPr>
        <w:spacing w:line="360" w:lineRule="auto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B945B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826693">
        <w:rPr>
          <w:rFonts w:ascii="方正仿宋简体" w:eastAsia="方正仿宋简体" w:hint="eastAsia"/>
          <w:sz w:val="32"/>
          <w:szCs w:val="32"/>
        </w:rPr>
        <w:t>GB/T 2694-2010《输电线路铁塔制造技术条件》</w:t>
      </w:r>
      <w:r w:rsidRPr="00B945B7">
        <w:rPr>
          <w:rFonts w:ascii="方正仿宋简体" w:eastAsia="方正仿宋简体" w:hAnsi="Courier New" w:hint="eastAsia"/>
          <w:sz w:val="32"/>
          <w:szCs w:val="32"/>
        </w:rPr>
        <w:t>等标准</w:t>
      </w:r>
      <w:r>
        <w:rPr>
          <w:rFonts w:ascii="方正仿宋简体" w:eastAsia="方正仿宋简体" w:hAnsi="Courier New" w:hint="eastAsia"/>
          <w:sz w:val="32"/>
          <w:szCs w:val="32"/>
        </w:rPr>
        <w:t>的要求</w:t>
      </w:r>
      <w:r w:rsidRPr="00B945B7">
        <w:rPr>
          <w:rFonts w:ascii="方正仿宋简体" w:eastAsia="方正仿宋简体" w:hAnsi="Courier New" w:hint="eastAsia"/>
          <w:sz w:val="32"/>
          <w:szCs w:val="32"/>
        </w:rPr>
        <w:t>，对</w:t>
      </w:r>
      <w:r>
        <w:rPr>
          <w:rFonts w:ascii="方正仿宋简体" w:eastAsia="方正仿宋简体" w:hint="eastAsia"/>
          <w:sz w:val="32"/>
          <w:szCs w:val="32"/>
        </w:rPr>
        <w:t>输电线路铁塔</w:t>
      </w:r>
      <w:r w:rsidRPr="00B945B7">
        <w:rPr>
          <w:rFonts w:ascii="方正仿宋简体" w:eastAsia="方正仿宋简体" w:hAnsi="Courier New" w:hint="eastAsia"/>
          <w:sz w:val="32"/>
          <w:szCs w:val="32"/>
        </w:rPr>
        <w:t>产品的</w:t>
      </w:r>
      <w:r w:rsidRPr="00826693">
        <w:rPr>
          <w:rFonts w:ascii="方正仿宋简体" w:eastAsia="方正仿宋简体" w:hint="eastAsia"/>
          <w:sz w:val="32"/>
          <w:szCs w:val="32"/>
        </w:rPr>
        <w:t>钢材质量（外形尺寸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826693">
        <w:rPr>
          <w:rFonts w:ascii="方正仿宋简体" w:eastAsia="方正仿宋简体" w:hint="eastAsia"/>
          <w:sz w:val="32"/>
          <w:szCs w:val="32"/>
        </w:rPr>
        <w:t>材质）、零部件尺寸（主材、</w:t>
      </w:r>
      <w:r w:rsidR="00772739" w:rsidRPr="00826693">
        <w:rPr>
          <w:rFonts w:ascii="方正仿宋简体" w:eastAsia="方正仿宋简体" w:hint="eastAsia"/>
          <w:sz w:val="32"/>
          <w:szCs w:val="32"/>
        </w:rPr>
        <w:t>接头件、</w:t>
      </w:r>
      <w:r w:rsidRPr="00826693">
        <w:rPr>
          <w:rFonts w:ascii="方正仿宋简体" w:eastAsia="方正仿宋简体" w:hint="eastAsia"/>
          <w:sz w:val="32"/>
          <w:szCs w:val="32"/>
        </w:rPr>
        <w:t>连板、</w:t>
      </w:r>
      <w:r w:rsidR="00772739" w:rsidRPr="00826693">
        <w:rPr>
          <w:rFonts w:ascii="方正仿宋简体" w:eastAsia="方正仿宋简体" w:hint="eastAsia"/>
          <w:sz w:val="32"/>
          <w:szCs w:val="32"/>
        </w:rPr>
        <w:t>腹材、</w:t>
      </w:r>
      <w:r w:rsidR="00772739">
        <w:rPr>
          <w:rFonts w:ascii="方正仿宋简体" w:eastAsia="方正仿宋简体" w:hint="eastAsia"/>
          <w:sz w:val="32"/>
          <w:szCs w:val="32"/>
        </w:rPr>
        <w:t>焊接件）、焊缝</w:t>
      </w:r>
      <w:r w:rsidRPr="00826693">
        <w:rPr>
          <w:rFonts w:ascii="方正仿宋简体" w:eastAsia="方正仿宋简体" w:hint="eastAsia"/>
          <w:sz w:val="32"/>
          <w:szCs w:val="32"/>
        </w:rPr>
        <w:t>（</w:t>
      </w:r>
      <w:r>
        <w:rPr>
          <w:rFonts w:ascii="方正仿宋简体" w:eastAsia="方正仿宋简体" w:hint="eastAsia"/>
          <w:sz w:val="32"/>
          <w:szCs w:val="32"/>
        </w:rPr>
        <w:t>内部</w:t>
      </w:r>
      <w:r w:rsidR="00772739">
        <w:rPr>
          <w:rFonts w:ascii="方正仿宋简体" w:eastAsia="方正仿宋简体" w:hint="eastAsia"/>
          <w:sz w:val="32"/>
          <w:szCs w:val="32"/>
        </w:rPr>
        <w:t>质量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826693">
        <w:rPr>
          <w:rFonts w:ascii="方正仿宋简体" w:eastAsia="方正仿宋简体" w:hint="eastAsia"/>
          <w:sz w:val="32"/>
          <w:szCs w:val="32"/>
        </w:rPr>
        <w:t>外观</w:t>
      </w:r>
      <w:r w:rsidR="00772739">
        <w:rPr>
          <w:rFonts w:ascii="方正仿宋简体" w:eastAsia="方正仿宋简体" w:hint="eastAsia"/>
          <w:sz w:val="32"/>
          <w:szCs w:val="32"/>
        </w:rPr>
        <w:t>质量、外形尺寸）、锌层</w:t>
      </w:r>
      <w:r w:rsidRPr="00826693">
        <w:rPr>
          <w:rFonts w:ascii="方正仿宋简体" w:eastAsia="方正仿宋简体" w:hint="eastAsia"/>
          <w:sz w:val="32"/>
          <w:szCs w:val="32"/>
        </w:rPr>
        <w:t>（厚度、附着性、均匀性）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826693">
        <w:rPr>
          <w:rFonts w:ascii="方正仿宋简体" w:eastAsia="方正仿宋简体" w:hint="eastAsia"/>
          <w:sz w:val="32"/>
          <w:szCs w:val="32"/>
        </w:rPr>
        <w:t>试组装（部位就位率、同心孔通孔率、</w:t>
      </w:r>
      <w:r w:rsidR="00772739">
        <w:rPr>
          <w:rFonts w:ascii="方正仿宋简体" w:eastAsia="方正仿宋简体" w:hint="eastAsia"/>
          <w:sz w:val="32"/>
          <w:szCs w:val="32"/>
        </w:rPr>
        <w:t>主要</w:t>
      </w:r>
      <w:r w:rsidRPr="00826693">
        <w:rPr>
          <w:rFonts w:ascii="方正仿宋简体" w:eastAsia="方正仿宋简体" w:hint="eastAsia"/>
          <w:sz w:val="32"/>
          <w:szCs w:val="32"/>
        </w:rPr>
        <w:t>控制尺寸）等16个项目进行了检验。</w:t>
      </w:r>
    </w:p>
    <w:p w:rsidR="00BE4AE9" w:rsidRPr="00826693" w:rsidRDefault="00826693" w:rsidP="00772739">
      <w:pPr>
        <w:spacing w:line="360" w:lineRule="auto"/>
        <w:ind w:firstLine="555"/>
        <w:rPr>
          <w:rFonts w:ascii="方正仿宋简体" w:eastAsia="方正仿宋简体"/>
          <w:sz w:val="32"/>
          <w:szCs w:val="32"/>
        </w:rPr>
      </w:pPr>
      <w:r w:rsidRPr="00B945B7">
        <w:rPr>
          <w:rFonts w:ascii="方正仿宋简体" w:eastAsia="方正仿宋简体" w:hAnsi="Courier New" w:hint="eastAsia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sz w:val="32"/>
          <w:szCs w:val="32"/>
        </w:rPr>
        <w:t>12</w:t>
      </w:r>
      <w:r w:rsidRPr="00B945B7">
        <w:rPr>
          <w:rFonts w:ascii="方正仿宋简体" w:eastAsia="方正仿宋简体" w:hAnsi="Courier New" w:hint="eastAsia"/>
          <w:sz w:val="32"/>
          <w:szCs w:val="32"/>
        </w:rPr>
        <w:t>批次产品不符合标准的</w:t>
      </w:r>
      <w:r>
        <w:rPr>
          <w:rFonts w:ascii="方正仿宋简体" w:eastAsia="方正仿宋简体" w:hAnsi="Courier New" w:hint="eastAsia"/>
          <w:sz w:val="32"/>
          <w:szCs w:val="32"/>
        </w:rPr>
        <w:t>规定，涉及到</w:t>
      </w:r>
      <w:r w:rsidRPr="00826693">
        <w:rPr>
          <w:rFonts w:ascii="方正仿宋简体" w:eastAsia="方正仿宋简体" w:hint="eastAsia"/>
          <w:sz w:val="32"/>
          <w:szCs w:val="32"/>
        </w:rPr>
        <w:t>钢材质量（钢材外形尺寸、材质）、零部件尺寸（主材、接头件、连板、腹材、焊接件）、焊缝（外观</w:t>
      </w:r>
      <w:r w:rsidR="00772739" w:rsidRPr="00826693">
        <w:rPr>
          <w:rFonts w:ascii="方正仿宋简体" w:eastAsia="方正仿宋简体" w:hint="eastAsia"/>
          <w:sz w:val="32"/>
          <w:szCs w:val="32"/>
        </w:rPr>
        <w:t>质量</w:t>
      </w:r>
      <w:r w:rsidRPr="00826693">
        <w:rPr>
          <w:rFonts w:ascii="方正仿宋简体" w:eastAsia="方正仿宋简体" w:hint="eastAsia"/>
          <w:sz w:val="32"/>
          <w:szCs w:val="32"/>
        </w:rPr>
        <w:t>、外形尺寸）、锌层（厚度、附着性）、试组装主要控制尺寸</w:t>
      </w:r>
      <w:r w:rsidRPr="00B945B7">
        <w:rPr>
          <w:rFonts w:ascii="方正仿宋简体" w:eastAsia="方正仿宋简体" w:hAnsi="Courier New" w:hint="eastAsia"/>
          <w:sz w:val="32"/>
          <w:szCs w:val="32"/>
        </w:rPr>
        <w:t>项目。具体抽查结果见附表</w:t>
      </w:r>
      <w:r>
        <w:rPr>
          <w:rFonts w:ascii="方正仿宋简体" w:eastAsia="方正仿宋简体" w:hAnsi="Courier New" w:hint="eastAsia"/>
          <w:sz w:val="32"/>
          <w:szCs w:val="32"/>
        </w:rPr>
        <w:t>1-</w:t>
      </w:r>
      <w:r w:rsidR="00CE3D9B">
        <w:rPr>
          <w:rFonts w:ascii="方正仿宋简体" w:eastAsia="方正仿宋简体" w:hAnsi="Courier New" w:hint="eastAsia"/>
          <w:sz w:val="32"/>
          <w:szCs w:val="32"/>
        </w:rPr>
        <w:t>8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sectPr w:rsidR="00BE4AE9" w:rsidRPr="00826693" w:rsidSect="00826693">
      <w:headerReference w:type="default" r:id="rId6"/>
      <w:footerReference w:type="even" r:id="rId7"/>
      <w:footerReference w:type="default" r:id="rId8"/>
      <w:pgSz w:w="11906" w:h="16838"/>
      <w:pgMar w:top="1985" w:right="1361" w:bottom="1361" w:left="1588" w:header="851" w:footer="737" w:gutter="0"/>
      <w:pgNumType w:start="88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369" w:rsidRDefault="00976369" w:rsidP="00B162DC">
      <w:r>
        <w:separator/>
      </w:r>
    </w:p>
  </w:endnote>
  <w:endnote w:type="continuationSeparator" w:id="0">
    <w:p w:rsidR="00976369" w:rsidRDefault="00976369" w:rsidP="00B16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5126F4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DA2960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660EC" w:rsidRDefault="00976369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976369" w:rsidP="00933F35">
    <w:pPr>
      <w:pStyle w:val="a3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369" w:rsidRDefault="00976369" w:rsidP="00B162DC">
      <w:r>
        <w:separator/>
      </w:r>
    </w:p>
  </w:footnote>
  <w:footnote w:type="continuationSeparator" w:id="0">
    <w:p w:rsidR="00976369" w:rsidRDefault="00976369" w:rsidP="00B16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976369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2960"/>
    <w:rsid w:val="003C2F54"/>
    <w:rsid w:val="00477944"/>
    <w:rsid w:val="005126F4"/>
    <w:rsid w:val="00772739"/>
    <w:rsid w:val="00826693"/>
    <w:rsid w:val="00844A37"/>
    <w:rsid w:val="00976369"/>
    <w:rsid w:val="00A1295A"/>
    <w:rsid w:val="00B162DC"/>
    <w:rsid w:val="00BE4AE9"/>
    <w:rsid w:val="00CE3D9B"/>
    <w:rsid w:val="00DA2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960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A29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DA2960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DA2960"/>
  </w:style>
  <w:style w:type="paragraph" w:styleId="a5">
    <w:name w:val="header"/>
    <w:basedOn w:val="a"/>
    <w:link w:val="Char0"/>
    <w:rsid w:val="00DA2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DA2960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jianju1">
    <w:name w:val="jianju1"/>
    <w:rsid w:val="00DA2960"/>
    <w:rPr>
      <w:strike w:val="0"/>
      <w:dstrike w:val="0"/>
      <w:color w:val="000000"/>
      <w:spacing w:val="440"/>
      <w:sz w:val="24"/>
      <w:szCs w:val="24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63</Words>
  <Characters>361</Characters>
  <Application>Microsoft Office Word</Application>
  <DocSecurity>0</DocSecurity>
  <Lines>3</Lines>
  <Paragraphs>1</Paragraphs>
  <ScaleCrop>false</ScaleCrop>
  <Company>china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2018-01-22T05:25:00Z</dcterms:created>
  <dcterms:modified xsi:type="dcterms:W3CDTF">2018-03-29T07:31:00Z</dcterms:modified>
</cp:coreProperties>
</file>