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B601B">
      <w:pPr>
        <w:rPr>
          <w:rFonts w:hint="eastAsia"/>
        </w:rPr>
      </w:pPr>
    </w:p>
    <w:p w14:paraId="12D632EE">
      <w:pPr>
        <w:jc w:val="center"/>
        <w:rPr>
          <w:rFonts w:hint="eastAsia" w:ascii="宋体"/>
          <w:b/>
          <w:sz w:val="44"/>
        </w:rPr>
      </w:pPr>
    </w:p>
    <w:p w14:paraId="5ED22AF4">
      <w:pPr>
        <w:jc w:val="center"/>
        <w:rPr>
          <w:rFonts w:hint="eastAsia"/>
          <w:b/>
          <w:sz w:val="44"/>
        </w:rPr>
      </w:pPr>
      <w:r>
        <w:rPr>
          <w:rFonts w:hint="eastAsia" w:ascii="宋体"/>
          <w:b/>
          <w:sz w:val="44"/>
        </w:rPr>
        <w:t>深 圳 大 学 实 验 报 告</w:t>
      </w:r>
    </w:p>
    <w:p w14:paraId="6E312390">
      <w:pPr>
        <w:rPr>
          <w:rFonts w:hint="eastAsia"/>
          <w:b/>
          <w:sz w:val="28"/>
        </w:rPr>
      </w:pPr>
    </w:p>
    <w:p w14:paraId="1A6CEDDD">
      <w:pPr>
        <w:rPr>
          <w:rFonts w:hint="eastAsia"/>
          <w:b/>
          <w:sz w:val="28"/>
        </w:rPr>
      </w:pPr>
    </w:p>
    <w:p w14:paraId="495D55EC">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数值计算方法</w:t>
      </w:r>
      <w:r>
        <w:rPr>
          <w:rFonts w:hint="eastAsia"/>
          <w:b/>
          <w:sz w:val="28"/>
          <w:u w:val="single"/>
        </w:rPr>
        <w:t xml:space="preserve">                                   </w:t>
      </w:r>
    </w:p>
    <w:p w14:paraId="49610DFE">
      <w:pPr>
        <w:rPr>
          <w:rFonts w:hint="eastAsia"/>
          <w:b/>
          <w:sz w:val="28"/>
        </w:rPr>
      </w:pPr>
    </w:p>
    <w:p w14:paraId="4EC31B33">
      <w:pPr>
        <w:ind w:left="2811" w:hanging="2811" w:hangingChars="1000"/>
        <w:rPr>
          <w:rFonts w:hint="eastAsia"/>
          <w:b/>
          <w:sz w:val="28"/>
          <w:u w:val="single"/>
        </w:rPr>
      </w:pPr>
      <w:r>
        <w:rPr>
          <w:rFonts w:hint="eastAsia"/>
          <w:b/>
          <w:sz w:val="28"/>
        </w:rPr>
        <w:t xml:space="preserve">      实验项目名称</w:t>
      </w:r>
      <w:r>
        <w:rPr>
          <w:rFonts w:hint="eastAsia"/>
          <w:b/>
          <w:sz w:val="28"/>
          <w:u w:val="single"/>
        </w:rPr>
        <w:t xml:space="preserve">：  函数逼近综合实验——最小二乘拟合：多项式拟合与正交基拟合                                   </w:t>
      </w:r>
    </w:p>
    <w:p w14:paraId="65986C51">
      <w:pPr>
        <w:rPr>
          <w:rFonts w:hint="eastAsia"/>
          <w:b/>
          <w:sz w:val="28"/>
        </w:rPr>
      </w:pPr>
      <w:r>
        <w:rPr>
          <w:rFonts w:hint="eastAsia"/>
          <w:b/>
          <w:sz w:val="28"/>
        </w:rPr>
        <w:t xml:space="preserve">               </w:t>
      </w:r>
    </w:p>
    <w:p w14:paraId="0868BDB0">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p>
    <w:p w14:paraId="5447C148">
      <w:pPr>
        <w:rPr>
          <w:rFonts w:hint="eastAsia"/>
          <w:b/>
          <w:sz w:val="28"/>
        </w:rPr>
      </w:pPr>
      <w:r>
        <w:rPr>
          <w:rFonts w:hint="eastAsia"/>
          <w:b/>
          <w:sz w:val="28"/>
        </w:rPr>
        <w:t xml:space="preserve">         </w:t>
      </w:r>
    </w:p>
    <w:p w14:paraId="2BD41854">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计算机科学与技术</w:t>
      </w:r>
      <w:r>
        <w:rPr>
          <w:rFonts w:hint="eastAsia"/>
          <w:b/>
          <w:sz w:val="28"/>
          <w:u w:val="single"/>
        </w:rPr>
        <w:t xml:space="preserve">                                      </w:t>
      </w:r>
      <w:r>
        <w:rPr>
          <w:rFonts w:hint="eastAsia"/>
          <w:b/>
          <w:sz w:val="28"/>
        </w:rPr>
        <w:t xml:space="preserve">  </w:t>
      </w:r>
    </w:p>
    <w:p w14:paraId="43CCD527">
      <w:pPr>
        <w:rPr>
          <w:rFonts w:hint="eastAsia"/>
          <w:b/>
          <w:sz w:val="28"/>
        </w:rPr>
      </w:pPr>
      <w:r>
        <w:rPr>
          <w:rFonts w:hint="eastAsia"/>
          <w:b/>
          <w:sz w:val="28"/>
        </w:rPr>
        <w:t xml:space="preserve">         </w:t>
      </w:r>
    </w:p>
    <w:p w14:paraId="5FF55384">
      <w:pPr>
        <w:rPr>
          <w:rFonts w:hint="eastAsia"/>
          <w:b/>
          <w:sz w:val="28"/>
          <w:u w:val="single"/>
        </w:rPr>
      </w:pPr>
      <w:r>
        <w:rPr>
          <w:rFonts w:hint="eastAsia"/>
          <w:b/>
          <w:sz w:val="28"/>
        </w:rPr>
        <w:t xml:space="preserve">      指导教师</w:t>
      </w:r>
      <w:r>
        <w:rPr>
          <w:rFonts w:hint="eastAsia"/>
          <w:b/>
          <w:sz w:val="28"/>
          <w:u w:val="single"/>
        </w:rPr>
        <w:t xml:space="preserve">：    吴晓群、卯丙                                    </w:t>
      </w:r>
    </w:p>
    <w:p w14:paraId="02F8AFA2">
      <w:pPr>
        <w:rPr>
          <w:rFonts w:hint="eastAsia"/>
          <w:b/>
          <w:sz w:val="28"/>
        </w:rPr>
      </w:pPr>
      <w:r>
        <w:rPr>
          <w:rFonts w:hint="eastAsia"/>
          <w:b/>
          <w:sz w:val="28"/>
        </w:rPr>
        <w:t xml:space="preserve">            </w:t>
      </w:r>
    </w:p>
    <w:p w14:paraId="29CDB1BC">
      <w:pPr>
        <w:rPr>
          <w:rFonts w:hint="eastAsia"/>
          <w:b/>
          <w:sz w:val="28"/>
        </w:rPr>
      </w:pPr>
      <w:r>
        <w:rPr>
          <w:rFonts w:hint="eastAsia"/>
          <w:b/>
          <w:sz w:val="28"/>
        </w:rPr>
        <w:t xml:space="preserve">      报告人</w:t>
      </w:r>
      <w:r>
        <w:rPr>
          <w:rFonts w:hint="eastAsia"/>
          <w:b/>
          <w:sz w:val="28"/>
          <w:u w:val="single"/>
        </w:rPr>
        <w:t>：</w:t>
      </w:r>
      <w:r>
        <w:rPr>
          <w:rFonts w:hint="eastAsia"/>
          <w:b/>
          <w:sz w:val="28"/>
          <w:u w:val="single"/>
          <w:lang w:val="en-US" w:eastAsia="zh-CN"/>
        </w:rPr>
        <w:t>姚泽棉</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2024150026</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高性能班</w:t>
      </w:r>
      <w:r>
        <w:rPr>
          <w:rFonts w:hint="eastAsia"/>
          <w:b/>
          <w:sz w:val="28"/>
          <w:u w:val="single"/>
        </w:rPr>
        <w:t xml:space="preserve">              </w:t>
      </w:r>
      <w:r>
        <w:rPr>
          <w:rFonts w:hint="eastAsia"/>
          <w:b/>
          <w:sz w:val="28"/>
        </w:rPr>
        <w:t xml:space="preserve"> </w:t>
      </w:r>
    </w:p>
    <w:p w14:paraId="18753614">
      <w:pPr>
        <w:rPr>
          <w:rFonts w:hint="eastAsia"/>
          <w:b/>
          <w:sz w:val="28"/>
        </w:rPr>
      </w:pPr>
      <w:r>
        <w:rPr>
          <w:rFonts w:hint="eastAsia"/>
          <w:b/>
          <w:sz w:val="28"/>
        </w:rPr>
        <w:t xml:space="preserve">       </w:t>
      </w:r>
    </w:p>
    <w:p w14:paraId="3E0290B1">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2026/06/03</w:t>
      </w:r>
      <w:r>
        <w:rPr>
          <w:rFonts w:hint="eastAsia"/>
          <w:b/>
          <w:sz w:val="28"/>
          <w:u w:val="single"/>
        </w:rPr>
        <w:t xml:space="preserve"> </w:t>
      </w:r>
      <w:r>
        <w:rPr>
          <w:rFonts w:hint="eastAsia"/>
          <w:b/>
          <w:sz w:val="28"/>
          <w:u w:val="single"/>
          <w:lang w:val="en-US" w:eastAsia="zh-CN"/>
        </w:rPr>
        <w:t>~ 2026/06/24</w:t>
      </w:r>
      <w:r>
        <w:rPr>
          <w:rFonts w:hint="eastAsia"/>
          <w:b/>
          <w:sz w:val="28"/>
          <w:u w:val="single"/>
        </w:rPr>
        <w:t xml:space="preserve">                                   </w:t>
      </w:r>
      <w:r>
        <w:rPr>
          <w:rFonts w:hint="eastAsia"/>
          <w:b/>
          <w:sz w:val="28"/>
        </w:rPr>
        <w:t xml:space="preserve">                   </w:t>
      </w:r>
    </w:p>
    <w:p w14:paraId="5601B62E">
      <w:pPr>
        <w:rPr>
          <w:rFonts w:hint="eastAsia"/>
          <w:b/>
          <w:sz w:val="28"/>
        </w:rPr>
      </w:pPr>
    </w:p>
    <w:p w14:paraId="5ED99728">
      <w:pPr>
        <w:ind w:left="899"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2026/06/15</w:t>
      </w:r>
      <w:bookmarkStart w:id="0" w:name="_GoBack"/>
      <w:bookmarkEnd w:id="0"/>
      <w:r>
        <w:rPr>
          <w:rFonts w:hint="eastAsia"/>
          <w:b/>
          <w:sz w:val="28"/>
          <w:u w:val="single"/>
        </w:rPr>
        <w:t xml:space="preserve">                              </w:t>
      </w:r>
    </w:p>
    <w:p w14:paraId="45F39B81">
      <w:pPr>
        <w:jc w:val="center"/>
        <w:rPr>
          <w:rFonts w:hint="eastAsia"/>
          <w:b/>
          <w:sz w:val="44"/>
        </w:rPr>
      </w:pPr>
    </w:p>
    <w:p w14:paraId="727286E6">
      <w:pPr>
        <w:jc w:val="center"/>
        <w:rPr>
          <w:rFonts w:hint="eastAsia"/>
          <w:b/>
          <w:sz w:val="24"/>
        </w:rPr>
      </w:pPr>
      <w:r>
        <w:rPr>
          <w:rFonts w:hint="eastAsia"/>
          <w:b/>
          <w:sz w:val="24"/>
        </w:rPr>
        <w:t>教务部制</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14:paraId="0E89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0" w:hRule="atLeast"/>
        </w:trPr>
        <w:tc>
          <w:tcPr>
            <w:tcW w:w="8220" w:type="dxa"/>
            <w:gridSpan w:val="3"/>
            <w:noWrap w:val="0"/>
            <w:vAlign w:val="top"/>
          </w:tcPr>
          <w:p w14:paraId="70819BB8">
            <w:pPr>
              <w:rPr>
                <w:sz w:val="24"/>
              </w:rPr>
            </w:pPr>
            <w:r>
              <w:rPr>
                <w:rFonts w:hint="eastAsia"/>
              </w:rPr>
              <w:t>实验目的与要求</w:t>
            </w:r>
            <w:r>
              <w:rPr>
                <w:rFonts w:hint="eastAsia"/>
                <w:sz w:val="24"/>
              </w:rPr>
              <w:t>：</w:t>
            </w:r>
          </w:p>
          <w:p w14:paraId="3FA1B137">
            <w:pPr>
              <w:rPr>
                <w:rFonts w:hint="eastAsia"/>
                <w:sz w:val="24"/>
              </w:rPr>
            </w:pPr>
            <w:r>
              <w:rPr>
                <w:rFonts w:hint="eastAsia"/>
                <w:sz w:val="24"/>
              </w:rPr>
              <w:t>1.掌握平方逼近、最佳平方逼近、函数族线性无关、有理函数逼近、最小二乘拟合、离散正交多项式等基本概念</w:t>
            </w:r>
          </w:p>
          <w:p w14:paraId="0675D813">
            <w:pPr>
              <w:rPr>
                <w:rFonts w:hint="eastAsia"/>
                <w:sz w:val="24"/>
              </w:rPr>
            </w:pPr>
            <w:r>
              <w:rPr>
                <w:rFonts w:hint="eastAsia"/>
                <w:sz w:val="24"/>
              </w:rPr>
              <w:t>2.采用一般多项式、正交多项式、离散正交多项式编程实现最小二乘拟合，并进行可视化展示</w:t>
            </w:r>
          </w:p>
          <w:p w14:paraId="31428BC0">
            <w:pPr>
              <w:rPr>
                <w:rFonts w:hint="eastAsia"/>
                <w:sz w:val="24"/>
              </w:rPr>
            </w:pPr>
          </w:p>
        </w:tc>
      </w:tr>
      <w:tr w14:paraId="2469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5" w:hRule="atLeast"/>
        </w:trPr>
        <w:tc>
          <w:tcPr>
            <w:tcW w:w="8220" w:type="dxa"/>
            <w:gridSpan w:val="3"/>
            <w:noWrap w:val="0"/>
            <w:vAlign w:val="top"/>
          </w:tcPr>
          <w:p w14:paraId="33FBBCB1">
            <w:pPr>
              <w:rPr>
                <w:rFonts w:hint="eastAsia"/>
              </w:rPr>
            </w:pPr>
            <w:r>
              <w:rPr>
                <w:rFonts w:hint="eastAsia"/>
              </w:rPr>
              <w:t>基本原理与算法（详细阐述实验涉及数值计算方法的数学原理及其对应的算法步骤）</w:t>
            </w:r>
          </w:p>
          <w:p w14:paraId="079117C5">
            <w:pPr>
              <w:pStyle w:val="2"/>
              <w:spacing w:before="240" w:after="120"/>
              <w:rPr>
                <w:color w:val="auto"/>
                <w:sz w:val="24"/>
                <w:szCs w:val="24"/>
              </w:rPr>
            </w:pPr>
            <w:r>
              <w:rPr>
                <w:rFonts w:ascii="黑体" w:hAnsi="黑体" w:eastAsia="黑体" w:cs="黑体"/>
                <w:b/>
                <w:bCs/>
                <w:color w:val="auto"/>
                <w:sz w:val="24"/>
                <w:szCs w:val="24"/>
              </w:rPr>
              <w:t>1 最小二乘拟合基本思想</w:t>
            </w:r>
          </w:p>
          <w:p w14:paraId="4531EE2A">
            <w:r>
              <w:rPr>
                <w:rFonts w:ascii="宋体" w:hAnsi="宋体" w:eastAsia="宋体" w:cs="宋体"/>
                <w:b w:val="0"/>
                <w:bCs w:val="0"/>
                <w:color w:val="000000"/>
                <w:sz w:val="24"/>
                <w:szCs w:val="24"/>
              </w:rPr>
              <w:t xml:space="preserve">设给定 n+1 个数据点 </w:t>
            </w:r>
            <m:oMath>
              <m:r>
                <m:rPr/>
                <w:rPr>
                  <w:rFonts w:hint="default" w:ascii="Cambria Math" w:hAnsi="Cambria Math" w:eastAsia="宋体"/>
                  <w:sz w:val="24"/>
                </w:rPr>
                <m:t>(xᵢ,fᵢ)</m:t>
              </m:r>
            </m:oMath>
            <w:r>
              <w:rPr>
                <w:rFonts w:ascii="宋体" w:hAnsi="宋体" w:eastAsia="宋体" w:cs="宋体"/>
                <w:b w:val="0"/>
                <w:bCs w:val="0"/>
                <w:color w:val="000000"/>
                <w:sz w:val="24"/>
                <w:szCs w:val="24"/>
              </w:rPr>
              <w:t xml:space="preserve">，权函数 wᵢ &gt; 0，在 m 次多项式集合中寻找 </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cs="宋体"/>
                <w:b w:val="0"/>
                <w:bCs w:val="0"/>
                <w:color w:val="000000"/>
                <w:sz w:val="24"/>
                <w:szCs w:val="24"/>
              </w:rPr>
              <w:t>，使加权误差平方和最小：</w:t>
            </w:r>
          </w:p>
          <w:p w14:paraId="093E7F66">
            <w:pPr>
              <w:spacing w:before="80" w:after="80"/>
              <w:jc w:val="center"/>
            </w:pPr>
            <m:oMathPara>
              <m:oMath>
                <m:r>
                  <m:rPr/>
                  <w:rPr>
                    <w:rFonts w:hint="default" w:ascii="Cambria Math" w:hAnsi="Cambria Math" w:eastAsia="Times New Roman"/>
                    <w:sz w:val="24"/>
                  </w:rPr>
                  <m:t>minI=Σᵢwᵢ[f(xᵢ)−</m:t>
                </m:r>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m</m:t>
                    </m:r>
                    <m:ctrlPr>
                      <w:rPr>
                        <w:rFonts w:ascii="Cambria Math" w:hAnsi="Cambria Math" w:eastAsia="Times New Roman"/>
                        <w:sz w:val="24"/>
                      </w:rPr>
                    </m:ctrlPr>
                  </m:sub>
                </m:sSub>
                <m:r>
                  <m:rPr/>
                  <w:rPr>
                    <w:rFonts w:hint="default" w:ascii="Cambria Math" w:hAnsi="Cambria Math" w:eastAsia="Times New Roman"/>
                    <w:sz w:val="24"/>
                  </w:rPr>
                  <m:t>(xᵢ)]²</m:t>
                </m:r>
              </m:oMath>
            </m:oMathPara>
          </w:p>
          <w:p w14:paraId="2CDDCD41">
            <w:r>
              <w:rPr>
                <w:rFonts w:ascii="宋体" w:hAnsi="宋体" w:eastAsia="宋体" w:cs="宋体"/>
                <w:b w:val="0"/>
                <w:bCs w:val="0"/>
                <w:color w:val="000000"/>
                <w:sz w:val="24"/>
                <w:szCs w:val="24"/>
              </w:rPr>
              <w:t>当 m &lt; n 时，称为最小二乘拟合（过拟合则退化为插值）。</w:t>
            </w:r>
          </w:p>
          <w:p w14:paraId="0ED41496">
            <w:pPr>
              <w:pStyle w:val="2"/>
              <w:spacing w:before="240" w:after="120"/>
              <w:rPr>
                <w:rFonts w:ascii="黑体" w:hAnsi="黑体" w:eastAsia="黑体" w:cs="黑体"/>
                <w:b/>
                <w:bCs/>
                <w:color w:val="auto"/>
                <w:sz w:val="24"/>
                <w:szCs w:val="24"/>
              </w:rPr>
            </w:pPr>
            <w:r>
              <w:rPr>
                <w:rFonts w:ascii="黑体" w:hAnsi="黑体" w:eastAsia="黑体" w:cs="黑体"/>
                <w:b/>
                <w:bCs/>
                <w:color w:val="auto"/>
                <w:sz w:val="24"/>
                <w:szCs w:val="24"/>
              </w:rPr>
              <w:t>2 方法一：一般多项式（Vandermonde 法方程）</w:t>
            </w:r>
          </w:p>
          <w:p w14:paraId="36CE6335">
            <w:r>
              <w:rPr>
                <w:rFonts w:ascii="宋体" w:hAnsi="宋体" w:eastAsia="宋体" w:cs="宋体"/>
                <w:b w:val="0"/>
                <w:bCs w:val="0"/>
                <w:color w:val="000000"/>
                <w:sz w:val="24"/>
                <w:szCs w:val="24"/>
              </w:rPr>
              <w:t>设拟合多项式</w:t>
            </w:r>
            <m:oMath>
              <m:r>
                <m:rPr/>
                <w:rPr>
                  <w:rFonts w:hint="default" w:ascii="Cambria Math" w:hAnsi="Cambria Math" w:eastAsia="宋体"/>
                  <w:sz w:val="24"/>
                </w:rPr>
                <m:t>P₃(x)=a₀+a₁x+a₂x²+a₃x³</m:t>
              </m:r>
            </m:oMath>
            <w:r>
              <w:rPr>
                <w:rFonts w:ascii="宋体" w:hAnsi="宋体" w:eastAsia="宋体" w:cs="宋体"/>
                <w:b w:val="0"/>
                <w:bCs w:val="0"/>
                <w:color w:val="000000"/>
                <w:sz w:val="24"/>
                <w:szCs w:val="24"/>
              </w:rPr>
              <w:t>，令 A 为 Vandermonde 矩阵：</w:t>
            </w:r>
          </w:p>
          <w:p w14:paraId="4B0D353A">
            <w:pPr>
              <w:spacing w:before="80" w:after="80"/>
              <w:jc w:val="center"/>
            </w:pPr>
            <m:oMathPara>
              <m:oMath>
                <m:r>
                  <m:rPr/>
                  <w:rPr>
                    <w:rFonts w:hint="default" w:ascii="Cambria Math" w:hAnsi="Cambria Math" w:eastAsia="Times New Roman"/>
                    <w:sz w:val="24"/>
                  </w:rPr>
                  <m:t>A=[1xᵢxᵢ²xᵢ³](i=0,…,6)</m:t>
                </m:r>
              </m:oMath>
            </m:oMathPara>
          </w:p>
          <w:p w14:paraId="7893D7E0">
            <w:r>
              <w:rPr>
                <w:rFonts w:ascii="宋体" w:hAnsi="宋体" w:eastAsia="宋体" w:cs="宋体"/>
                <w:b w:val="0"/>
                <w:bCs w:val="0"/>
                <w:color w:val="000000"/>
                <w:sz w:val="24"/>
                <w:szCs w:val="24"/>
              </w:rPr>
              <w:t>构造正规方程（法方程）：</w:t>
            </w:r>
          </w:p>
          <w:p w14:paraId="233ACD74">
            <w:pPr>
              <w:spacing w:before="80" w:after="80"/>
              <w:jc w:val="center"/>
            </w:pPr>
            <m:oMathPara>
              <m:oMath>
                <m:r>
                  <m:rPr/>
                  <w:rPr>
                    <w:rFonts w:hint="default" w:ascii="Cambria Math" w:hAnsi="Cambria Math" w:eastAsia="Times New Roman"/>
                    <w:sz w:val="24"/>
                  </w:rPr>
                  <m:t>(AᵀWA)c=AᵀWf</m:t>
                </m:r>
              </m:oMath>
            </m:oMathPara>
          </w:p>
          <w:p w14:paraId="2CC5830C">
            <w:r>
              <w:rPr>
                <w:rFonts w:ascii="宋体" w:hAnsi="宋体" w:eastAsia="宋体" w:cs="宋体"/>
                <w:b w:val="0"/>
                <w:bCs w:val="0"/>
                <w:color w:val="000000"/>
                <w:sz w:val="24"/>
                <w:szCs w:val="24"/>
              </w:rPr>
              <w:t>其中</w:t>
            </w:r>
            <m:oMath>
              <m:r>
                <m:rPr/>
                <w:rPr>
                  <w:rFonts w:hint="default" w:ascii="Cambria Math" w:hAnsi="Cambria Math" w:eastAsia="宋体"/>
                  <w:sz w:val="24"/>
                </w:rPr>
                <m:t>W=diag(w₀,…,w₆)</m:t>
              </m:r>
            </m:oMath>
            <w:r>
              <w:rPr>
                <w:rFonts w:ascii="宋体" w:hAnsi="宋体" w:eastAsia="宋体" w:cs="宋体"/>
                <w:b w:val="0"/>
                <w:bCs w:val="0"/>
                <w:color w:val="000000"/>
                <w:sz w:val="24"/>
                <w:szCs w:val="24"/>
              </w:rPr>
              <w:t>，</w:t>
            </w:r>
            <m:oMath>
              <m:r>
                <m:rPr/>
                <w:rPr>
                  <w:rFonts w:hint="default" w:ascii="Cambria Math" w:hAnsi="Cambria Math" w:eastAsia="宋体"/>
                  <w:sz w:val="24"/>
                </w:rPr>
                <m:t>c=[a₀,a₁,a₂,a₃]ᵀ</m:t>
              </m:r>
            </m:oMath>
            <w:r>
              <w:rPr>
                <w:rFonts w:ascii="宋体" w:hAnsi="宋体" w:eastAsia="宋体" w:cs="宋体"/>
                <w:b w:val="0"/>
                <w:bCs w:val="0"/>
                <w:color w:val="000000"/>
                <w:sz w:val="24"/>
                <w:szCs w:val="24"/>
              </w:rPr>
              <w:t>。</w:t>
            </w:r>
          </w:p>
          <w:p w14:paraId="079F1853">
            <w:r>
              <w:rPr>
                <w:rFonts w:ascii="宋体" w:hAnsi="宋体" w:eastAsia="宋体" w:cs="宋体"/>
                <w:b w:val="0"/>
                <w:bCs w:val="0"/>
                <w:color w:val="000000"/>
                <w:sz w:val="24"/>
                <w:szCs w:val="24"/>
              </w:rPr>
              <w:t>由于矩阵</w:t>
            </w:r>
            <m:oMath>
              <m:r>
                <m:rPr/>
                <w:rPr>
                  <w:rFonts w:hint="default" w:ascii="Cambria Math" w:hAnsi="Cambria Math" w:eastAsia="宋体"/>
                  <w:sz w:val="24"/>
                </w:rPr>
                <m:t>AᵀWA</m:t>
              </m:r>
            </m:oMath>
            <w:r>
              <w:rPr>
                <w:rFonts w:ascii="宋体" w:hAnsi="宋体" w:eastAsia="宋体" w:cs="宋体"/>
                <w:b w:val="0"/>
                <w:bCs w:val="0"/>
                <w:color w:val="000000"/>
                <w:sz w:val="24"/>
                <w:szCs w:val="24"/>
              </w:rPr>
              <w:t>对称正定，直接用 MATLAB 反斜杠算符 \ 求解。</w:t>
            </w:r>
          </w:p>
          <w:p w14:paraId="168CC1D1">
            <w:pPr>
              <w:pStyle w:val="2"/>
              <w:spacing w:before="240" w:after="120"/>
              <w:rPr>
                <w:rFonts w:ascii="黑体" w:hAnsi="黑体" w:eastAsia="黑体" w:cs="黑体"/>
                <w:b/>
                <w:bCs/>
                <w:color w:val="auto"/>
                <w:sz w:val="24"/>
                <w:szCs w:val="24"/>
              </w:rPr>
            </w:pPr>
            <w:r>
              <w:rPr>
                <w:rFonts w:ascii="黑体" w:hAnsi="黑体" w:eastAsia="黑体" w:cs="黑体"/>
                <w:b/>
                <w:bCs/>
                <w:color w:val="auto"/>
                <w:sz w:val="24"/>
                <w:szCs w:val="24"/>
              </w:rPr>
              <w:t>3 方法二：离散正交多项式（三项递推）</w:t>
            </w:r>
          </w:p>
          <w:p w14:paraId="5D5DECBB">
            <w:r>
              <w:rPr>
                <w:rFonts w:ascii="宋体" w:hAnsi="宋体" w:eastAsia="宋体" w:cs="宋体"/>
                <w:b w:val="0"/>
                <w:bCs w:val="0"/>
                <w:color w:val="000000"/>
                <w:sz w:val="24"/>
                <w:szCs w:val="24"/>
              </w:rPr>
              <w:t>利用三项递推关系构造关于权函数 w(x)=1 的离散正交多项式族 {φₖ(x)}：</w:t>
            </w:r>
          </w:p>
          <w:p w14:paraId="08BF6B5E">
            <w:pPr>
              <w:spacing w:before="80" w:after="80"/>
              <w:jc w:val="center"/>
            </w:pPr>
            <m:oMathPara>
              <m:oMath>
                <m:r>
                  <m:rPr/>
                  <w:rPr>
                    <w:rFonts w:hint="default" w:ascii="Cambria Math" w:hAnsi="Cambria Math" w:eastAsia="Times New Roman"/>
                    <w:sz w:val="24"/>
                  </w:rPr>
                  <m:t>φ₀(x)=1</m:t>
                </m:r>
              </m:oMath>
            </m:oMathPara>
          </w:p>
          <w:p w14:paraId="4290963A">
            <w:pPr>
              <w:spacing w:before="80" w:after="80"/>
              <w:jc w:val="center"/>
            </w:pPr>
            <m:oMathPara>
              <m:oMath>
                <m:r>
                  <m:rPr/>
                  <w:rPr>
                    <w:rFonts w:hint="default" w:ascii="Cambria Math" w:hAnsi="Cambria Math" w:eastAsia="Times New Roman"/>
                    <w:sz w:val="24"/>
                  </w:rPr>
                  <m:t>φ₁(x)=(x−α₁)φ₀(x)</m:t>
                </m:r>
              </m:oMath>
            </m:oMathPara>
          </w:p>
          <w:p w14:paraId="27511261">
            <w:pPr>
              <w:spacing w:before="80" w:after="80"/>
              <w:jc w:val="center"/>
            </w:pPr>
            <m:oMathPara>
              <m:oMath>
                <m:r>
                  <m:rPr/>
                  <w:rPr>
                    <w:rFonts w:hint="default" w:ascii="Cambria Math" w:hAnsi="Cambria Math" w:eastAsia="Times New Roman"/>
                    <w:sz w:val="24"/>
                  </w:rPr>
                  <m:t>φₖ₊₁(x)=(x−αₖ₊₁)φₖ(x)−βₖφₖ₋₁(x)</m:t>
                </m:r>
              </m:oMath>
            </m:oMathPara>
          </w:p>
          <w:p w14:paraId="5F0520DD">
            <w:r>
              <w:rPr>
                <w:rFonts w:ascii="宋体" w:hAnsi="宋体" w:eastAsia="宋体" w:cs="宋体"/>
                <w:b w:val="0"/>
                <w:bCs w:val="0"/>
                <w:color w:val="000000"/>
                <w:sz w:val="24"/>
                <w:szCs w:val="24"/>
              </w:rPr>
              <w:t>递推系数由离散内积计算：</w:t>
            </w:r>
          </w:p>
          <w:p w14:paraId="5B2615DF">
            <w:pPr>
              <w:spacing w:before="80" w:after="80"/>
              <w:jc w:val="center"/>
            </w:pPr>
            <m:oMathPara>
              <m:oMath>
                <m:r>
                  <m:rPr/>
                  <w:rPr>
                    <w:rFonts w:hint="default" w:ascii="Cambria Math" w:hAnsi="Cambria Math" w:eastAsia="Times New Roman"/>
                    <w:sz w:val="24"/>
                  </w:rPr>
                  <m:t>αₖ₊₁=⟨xφₖ,φₖ⟩/⟨φₖ,φₖ⟩</m:t>
                </m:r>
              </m:oMath>
            </m:oMathPara>
          </w:p>
          <w:p w14:paraId="3E97A93F">
            <w:pPr>
              <w:spacing w:before="80" w:after="80"/>
              <w:jc w:val="center"/>
            </w:pPr>
            <m:oMathPara>
              <m:oMath>
                <m:r>
                  <m:rPr/>
                  <w:rPr>
                    <w:rFonts w:hint="default" w:ascii="Cambria Math" w:hAnsi="Cambria Math" w:eastAsia="Times New Roman"/>
                    <w:sz w:val="24"/>
                  </w:rPr>
                  <m:t>βₖ=⟨φₖ,φₖ⟩/⟨φₖ₋₁,φₖ₋₁⟩</m:t>
                </m:r>
              </m:oMath>
            </m:oMathPara>
          </w:p>
          <w:p w14:paraId="316567C7">
            <w:r>
              <w:rPr>
                <w:rFonts w:ascii="宋体" w:hAnsi="宋体" w:eastAsia="宋体" w:cs="宋体"/>
                <w:b w:val="0"/>
                <w:bCs w:val="0"/>
                <w:color w:val="000000"/>
                <w:sz w:val="24"/>
                <w:szCs w:val="24"/>
              </w:rPr>
              <w:t>其中离散内积定义为</w:t>
            </w:r>
            <m:oMath>
              <m:r>
                <m:rPr/>
                <w:rPr>
                  <w:rFonts w:hint="default" w:ascii="Cambria Math" w:hAnsi="Cambria Math" w:eastAsia="宋体"/>
                  <w:sz w:val="24"/>
                </w:rPr>
                <m:t>⟨u,v⟩=Σᵢwᵢu(xᵢ)v(xᵢ)</m:t>
              </m:r>
            </m:oMath>
            <w:r>
              <w:rPr>
                <w:rFonts w:ascii="宋体" w:hAnsi="宋体" w:eastAsia="宋体" w:cs="宋体"/>
                <w:b w:val="0"/>
                <w:bCs w:val="0"/>
                <w:color w:val="000000"/>
                <w:sz w:val="24"/>
                <w:szCs w:val="24"/>
              </w:rPr>
              <w:t>。</w:t>
            </w:r>
          </w:p>
          <w:p w14:paraId="683A6961">
            <w:r>
              <w:rPr>
                <w:rFonts w:ascii="宋体" w:hAnsi="宋体" w:eastAsia="宋体" w:cs="宋体"/>
                <w:b w:val="0"/>
                <w:bCs w:val="0"/>
                <w:color w:val="000000"/>
                <w:sz w:val="24"/>
                <w:szCs w:val="24"/>
              </w:rPr>
              <w:t>正交展开系数：</w:t>
            </w:r>
          </w:p>
          <w:p w14:paraId="55A505EE">
            <w:pPr>
              <w:spacing w:before="80" w:after="80"/>
              <w:jc w:val="center"/>
            </w:pPr>
            <m:oMathPara>
              <m:oMath>
                <m:r>
                  <m:rPr/>
                  <w:rPr>
                    <w:rFonts w:hint="default" w:ascii="Cambria Math" w:hAnsi="Cambria Math" w:eastAsia="Times New Roman"/>
                    <w:sz w:val="24"/>
                  </w:rPr>
                  <m:t>cₖ=⟨f,φₖ⟩/⟨φₖ,φₖ⟩</m:t>
                </m:r>
              </m:oMath>
            </m:oMathPara>
          </w:p>
          <w:p w14:paraId="3FDD8FB5">
            <w:r>
              <w:rPr>
                <w:rFonts w:ascii="宋体" w:hAnsi="宋体" w:eastAsia="宋体" w:cs="宋体"/>
                <w:b w:val="0"/>
                <w:bCs w:val="0"/>
                <w:color w:val="000000"/>
                <w:sz w:val="24"/>
                <w:szCs w:val="24"/>
              </w:rPr>
              <w:t>拟合多项式：</w:t>
            </w:r>
            <m:oMath>
              <m:r>
                <m:rPr/>
                <w:rPr>
                  <w:rFonts w:hint="default" w:ascii="Cambria Math" w:hAnsi="Cambria Math" w:eastAsia="宋体"/>
                  <w:sz w:val="24"/>
                </w:rPr>
                <m:t>P₃(x)=Σₖ₌₀³cₖφₖ(x)</m:t>
              </m:r>
            </m:oMath>
          </w:p>
          <w:p w14:paraId="63F272F4">
            <w:r>
              <w:rPr>
                <w:rFonts w:ascii="宋体" w:hAnsi="宋体" w:eastAsia="宋体" w:cs="宋体"/>
                <w:b w:val="0"/>
                <w:bCs w:val="0"/>
                <w:color w:val="000000"/>
                <w:sz w:val="24"/>
                <w:szCs w:val="24"/>
              </w:rPr>
              <w:t>正交基方法的优势：Gram 矩阵自动为对角矩阵，数值稳定性更好。</w:t>
            </w:r>
          </w:p>
          <w:p w14:paraId="20C6B121">
            <w:pPr>
              <w:pStyle w:val="2"/>
              <w:spacing w:before="240" w:after="120"/>
              <w:rPr>
                <w:rFonts w:ascii="黑体" w:hAnsi="黑体" w:eastAsia="黑体" w:cs="黑体"/>
                <w:b/>
                <w:bCs/>
                <w:color w:val="auto"/>
                <w:sz w:val="24"/>
                <w:szCs w:val="24"/>
              </w:rPr>
            </w:pPr>
            <w:r>
              <w:rPr>
                <w:rFonts w:ascii="黑体" w:hAnsi="黑体" w:eastAsia="黑体" w:cs="黑体"/>
                <w:b/>
                <w:bCs/>
                <w:color w:val="auto"/>
                <w:sz w:val="24"/>
                <w:szCs w:val="24"/>
              </w:rPr>
              <w:t>4 三次 Lagrange 插值（对照）</w:t>
            </w:r>
          </w:p>
          <w:p w14:paraId="4512B965">
            <w:r>
              <w:rPr>
                <w:rFonts w:ascii="宋体" w:hAnsi="宋体" w:eastAsia="宋体" w:cs="宋体"/>
                <w:b w:val="0"/>
                <w:bCs w:val="0"/>
                <w:color w:val="000000"/>
                <w:sz w:val="24"/>
                <w:szCs w:val="24"/>
              </w:rPr>
              <w:t>选取前 4 个节点</w:t>
            </w:r>
            <m:oMath>
              <m:r>
                <m:rPr/>
                <w:rPr>
                  <w:rFonts w:hint="default" w:ascii="Cambria Math" w:hAnsi="Cambria Math" w:eastAsia="宋体"/>
                  <w:sz w:val="24"/>
                </w:rPr>
                <m:t>x₀=−1,x₁=−0.5,x₂=0,x₃=0.5</m:t>
              </m:r>
            </m:oMath>
            <w:r>
              <w:rPr>
                <w:rFonts w:ascii="宋体" w:hAnsi="宋体" w:eastAsia="宋体" w:cs="宋体"/>
                <w:b w:val="0"/>
                <w:bCs w:val="0"/>
                <w:color w:val="000000"/>
                <w:sz w:val="24"/>
                <w:szCs w:val="24"/>
              </w:rPr>
              <w:t>，构造三次 Lagrange 插值多项式：</w:t>
            </w:r>
          </w:p>
          <w:p w14:paraId="5B061779">
            <w:pPr>
              <w:spacing w:before="80" w:after="80"/>
              <w:jc w:val="center"/>
            </w:pPr>
            <m:oMathPara>
              <m:oMath>
                <m:r>
                  <m:rPr/>
                  <w:rPr>
                    <w:rFonts w:hint="default" w:ascii="Cambria Math" w:hAnsi="Cambria Math" w:eastAsia="Times New Roman"/>
                    <w:sz w:val="24"/>
                  </w:rPr>
                  <m:t>L₃(x)=Σₖ₌₀³f(xₖ)∏ⱼ≠ₖ(x−xⱼ)/(xₖ−xⱼ)</m:t>
                </m:r>
              </m:oMath>
            </m:oMathPara>
          </w:p>
          <w:p w14:paraId="6936B91A">
            <w:pPr>
              <w:rPr>
                <w:rFonts w:ascii="宋体" w:hAnsi="宋体" w:eastAsia="宋体" w:cs="宋体"/>
                <w:b w:val="0"/>
                <w:bCs w:val="0"/>
                <w:color w:val="000000"/>
                <w:sz w:val="24"/>
                <w:szCs w:val="24"/>
              </w:rPr>
            </w:pPr>
            <w:r>
              <w:rPr>
                <w:rFonts w:ascii="宋体" w:hAnsi="宋体" w:eastAsia="宋体" w:cs="宋体"/>
                <w:b w:val="0"/>
                <w:bCs w:val="0"/>
                <w:color w:val="000000"/>
                <w:sz w:val="24"/>
                <w:szCs w:val="24"/>
              </w:rPr>
              <w:t>Lagrange 插值在插值节点处无误差，但在其余节点处存在较大误差；而最小二乘拟合在所有节点处均有残差，但整体误差最小化。</w:t>
            </w:r>
          </w:p>
          <w:p w14:paraId="489EFEB7">
            <w:pPr>
              <w:rPr>
                <w:rFonts w:hint="eastAsia"/>
              </w:rPr>
            </w:pPr>
          </w:p>
        </w:tc>
      </w:tr>
      <w:tr w14:paraId="5AB5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4545" w:hRule="atLeast"/>
        </w:trPr>
        <w:tc>
          <w:tcPr>
            <w:tcW w:w="8160" w:type="dxa"/>
            <w:noWrap w:val="0"/>
            <w:vAlign w:val="top"/>
          </w:tcPr>
          <w:p w14:paraId="30CD6683">
            <w:r>
              <w:rPr>
                <w:rFonts w:hint="eastAsia"/>
              </w:rPr>
              <w:t>实验过程及内容：</w:t>
            </w:r>
          </w:p>
          <w:p w14:paraId="2DACE490">
            <w:pPr>
              <w:numPr>
                <w:ilvl w:val="0"/>
                <w:numId w:val="1"/>
              </w:numPr>
              <w:rPr>
                <w:rFonts w:hint="eastAsia"/>
              </w:rPr>
            </w:pPr>
            <w:r>
              <w:rPr>
                <w:rFonts w:hint="eastAsia"/>
              </w:rPr>
              <w:t>问题描述（描述需要解决的具体数值计算问题）</w:t>
            </w:r>
          </w:p>
          <w:p w14:paraId="41F8DC93">
            <w:pPr>
              <w:numPr>
                <w:ilvl w:val="0"/>
                <w:numId w:val="0"/>
              </w:numPr>
              <w:rPr>
                <w:rFonts w:hint="eastAsia"/>
              </w:rPr>
            </w:pPr>
            <w:r>
              <w:rPr>
                <w:rFonts w:hint="eastAsia"/>
              </w:rPr>
              <w:t>1.分别利用一般多项式、正交多项式和离散正交多项式对下表给出的数据进行三次多项式的最小二乘拟合，取权重函数恒为1，求出拟合的三次多项式及其平方误差，并将拟合的结果与三次Lagrange插值的结果进行比较，最后绘制出离散数据</w:t>
            </w:r>
            <m:oMath>
              <m:sSub>
                <m:sSubPr>
                  <m:ctrlPr>
                    <w:rPr>
                      <w:rFonts w:hint="default" w:ascii="Cambria Math" w:hAnsi="Cambria Math"/>
                      <w:sz w:val="21"/>
                    </w:rPr>
                  </m:ctrlPr>
                </m:sSubPr>
                <m:e>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,f(</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6</m:t>
                  </m:r>
                  <m:ctrlPr>
                    <w:rPr>
                      <w:rFonts w:hint="default" w:ascii="Cambria Math" w:hAnsi="Cambria Math"/>
                      <w:sz w:val="21"/>
                    </w:rPr>
                  </m:ctrlPr>
                </m:sup>
              </m:sSup>
            </m:oMath>
            <w:r>
              <w:rPr>
                <w:rFonts w:hint="eastAsia"/>
              </w:rPr>
              <w:t>、拟合多项式与插值多项式的图形。</w:t>
            </w:r>
          </w:p>
          <w:p w14:paraId="3FC9D728">
            <w:pPr>
              <w:numPr>
                <w:ilvl w:val="0"/>
                <w:numId w:val="0"/>
              </w:numPr>
              <w:rPr>
                <w:rFonts w:hint="eastAsia"/>
              </w:rPr>
            </w:pPr>
            <w:r>
              <w:drawing>
                <wp:inline distT="0" distB="0" distL="114300" distR="114300">
                  <wp:extent cx="5042535" cy="808355"/>
                  <wp:effectExtent l="0" t="0" r="190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42535" cy="808355"/>
                          </a:xfrm>
                          <a:prstGeom prst="rect">
                            <a:avLst/>
                          </a:prstGeom>
                          <a:noFill/>
                          <a:ln>
                            <a:noFill/>
                          </a:ln>
                        </pic:spPr>
                      </pic:pic>
                    </a:graphicData>
                  </a:graphic>
                </wp:inline>
              </w:drawing>
            </w:r>
          </w:p>
          <w:p w14:paraId="358ED329">
            <w:r>
              <w:rPr>
                <w:rFonts w:hint="eastAsia"/>
              </w:rPr>
              <w:t>2. 实验步骤：</w:t>
            </w:r>
          </w:p>
          <w:p w14:paraId="6CD37C1A">
            <w:pPr>
              <w:rPr>
                <w:rFonts w:hint="eastAsia"/>
              </w:rPr>
            </w:pPr>
            <w:r>
              <w:rPr>
                <w:rFonts w:hint="eastAsia"/>
              </w:rPr>
              <w:t>（1）算法实现：伪代码或算法框图</w:t>
            </w:r>
          </w:p>
          <w:p w14:paraId="56C98838">
            <w:pPr>
              <w:spacing w:before="20" w:after="20" w:line="240" w:lineRule="auto"/>
              <w:ind w:left="420"/>
            </w:pPr>
            <w:r>
              <w:rPr>
                <w:rFonts w:hint="eastAsia" w:ascii="Courier New" w:hAnsi="Courier New" w:eastAsia="Courier New"/>
                <w:b w:val="0"/>
                <w:i w:val="0"/>
                <w:color w:val="1A1A2E"/>
                <w:sz w:val="18"/>
              </w:rPr>
              <w:t>输入: xi, fi, n=7, m=3, w=ones(1,n)</w:t>
            </w:r>
          </w:p>
          <w:p w14:paraId="0BF01D8C">
            <w:pPr>
              <w:spacing w:before="20" w:after="20" w:line="240" w:lineRule="auto"/>
              <w:ind w:left="420"/>
            </w:pPr>
            <w:r>
              <w:rPr>
                <w:rFonts w:hint="eastAsia" w:ascii="Courier New" w:hAnsi="Courier New" w:eastAsia="Courier New"/>
                <w:b w:val="0"/>
                <w:i w:val="0"/>
                <w:color w:val="1A1A2E"/>
                <w:sz w:val="18"/>
              </w:rPr>
              <w:t>─────────────────────────────────────────────────</w:t>
            </w:r>
          </w:p>
          <w:p w14:paraId="0EA42A53">
            <w:pPr>
              <w:spacing w:before="20" w:after="20" w:line="240" w:lineRule="auto"/>
              <w:ind w:left="420"/>
            </w:pPr>
            <w:r>
              <w:rPr>
                <w:rFonts w:hint="eastAsia" w:ascii="Courier New" w:hAnsi="Courier New" w:eastAsia="Courier New"/>
                <w:b w:val="0"/>
                <w:i w:val="0"/>
                <w:color w:val="1A1A2E"/>
                <w:sz w:val="18"/>
              </w:rPr>
              <w:t>【方法一：一般多项式】</w:t>
            </w:r>
          </w:p>
          <w:p w14:paraId="435B306B">
            <w:pPr>
              <w:spacing w:before="20" w:after="20" w:line="240" w:lineRule="auto"/>
              <w:ind w:left="420"/>
            </w:pPr>
            <w:r>
              <w:rPr>
                <w:rFonts w:hint="eastAsia" w:ascii="Courier New" w:hAnsi="Courier New" w:eastAsia="Courier New"/>
                <w:b w:val="0"/>
                <w:i w:val="0"/>
                <w:color w:val="1A1A2E"/>
                <w:sz w:val="18"/>
              </w:rPr>
              <w:t xml:space="preserve">  1. 构造 A(i,j) = xi(i)^(j-1),  i=1..n, j=1..m+1</w:t>
            </w:r>
          </w:p>
          <w:p w14:paraId="0BDA2715">
            <w:pPr>
              <w:spacing w:before="20" w:after="20" w:line="240" w:lineRule="auto"/>
              <w:ind w:left="420"/>
            </w:pPr>
            <w:r>
              <w:rPr>
                <w:rFonts w:hint="eastAsia" w:ascii="Courier New" w:hAnsi="Courier New" w:eastAsia="Courier New"/>
                <w:b w:val="0"/>
                <w:i w:val="0"/>
                <w:color w:val="1A1A2E"/>
                <w:sz w:val="18"/>
              </w:rPr>
              <w:t xml:space="preserve">  2. 计算 G = A' * diag(w) * A    % (m+1)×(m+1)</w:t>
            </w:r>
          </w:p>
          <w:p w14:paraId="52CD693D">
            <w:pPr>
              <w:spacing w:before="20" w:after="20" w:line="240" w:lineRule="auto"/>
              <w:ind w:left="420"/>
            </w:pPr>
            <w:r>
              <w:rPr>
                <w:rFonts w:hint="eastAsia" w:ascii="Courier New" w:hAnsi="Courier New" w:eastAsia="Courier New"/>
                <w:b w:val="0"/>
                <w:i w:val="0"/>
                <w:color w:val="1A1A2E"/>
                <w:sz w:val="18"/>
              </w:rPr>
              <w:t xml:space="preserve">  3. 计算 d = A' * diag(w) * fi'  % (m+1)×1</w:t>
            </w:r>
          </w:p>
          <w:p w14:paraId="7A315CAC">
            <w:pPr>
              <w:spacing w:before="20" w:after="20" w:line="240" w:lineRule="auto"/>
              <w:ind w:left="420"/>
            </w:pPr>
            <w:r>
              <w:rPr>
                <w:rFonts w:hint="eastAsia" w:ascii="Courier New" w:hAnsi="Courier New" w:eastAsia="Courier New"/>
                <w:b w:val="0"/>
                <w:i w:val="0"/>
                <w:color w:val="1A1A2E"/>
                <w:sz w:val="18"/>
              </w:rPr>
              <w:t xml:space="preserve">  4. 求解 c1 = G \ d              % Gaussian消元</w:t>
            </w:r>
          </w:p>
          <w:p w14:paraId="1EB215F9">
            <w:pPr>
              <w:spacing w:before="20" w:after="20" w:line="240" w:lineRule="auto"/>
              <w:ind w:left="420"/>
            </w:pPr>
            <w:r>
              <w:rPr>
                <w:rFonts w:hint="eastAsia" w:ascii="Courier New" w:hAnsi="Courier New" w:eastAsia="Courier New"/>
                <w:b w:val="0"/>
                <w:i w:val="0"/>
                <w:color w:val="1A1A2E"/>
                <w:sz w:val="18"/>
              </w:rPr>
              <w:t xml:space="preserve">  5. p1 = A * c1;  err1 = sum(w.*(fi-p1').^2)</w:t>
            </w:r>
          </w:p>
          <w:p w14:paraId="36CDDCDE">
            <w:pPr>
              <w:spacing w:before="20" w:after="20" w:line="240" w:lineRule="auto"/>
              <w:ind w:left="420"/>
            </w:pPr>
            <w:r>
              <w:rPr>
                <w:rFonts w:hint="eastAsia" w:ascii="Courier New" w:hAnsi="Courier New" w:eastAsia="Courier New"/>
                <w:b w:val="0"/>
                <w:i w:val="0"/>
                <w:color w:val="1A1A2E"/>
                <w:sz w:val="18"/>
              </w:rPr>
              <w:t>─────────────────────────────────────────────────</w:t>
            </w:r>
          </w:p>
          <w:p w14:paraId="519DDED0">
            <w:pPr>
              <w:spacing w:before="20" w:after="20" w:line="240" w:lineRule="auto"/>
              <w:ind w:left="420"/>
            </w:pPr>
            <w:r>
              <w:rPr>
                <w:rFonts w:hint="eastAsia" w:ascii="Courier New" w:hAnsi="Courier New" w:eastAsia="Courier New"/>
                <w:b w:val="0"/>
                <w:i w:val="0"/>
                <w:color w:val="1A1A2E"/>
                <w:sz w:val="18"/>
              </w:rPr>
              <w:t>【方法二：正交多项式】</w:t>
            </w:r>
          </w:p>
          <w:p w14:paraId="09986DAB">
            <w:pPr>
              <w:spacing w:before="20" w:after="20" w:line="240" w:lineRule="auto"/>
              <w:ind w:left="420"/>
            </w:pPr>
            <w:r>
              <w:rPr>
                <w:rFonts w:hint="eastAsia" w:ascii="Courier New" w:hAnsi="Courier New" w:eastAsia="Courier New"/>
                <w:b w:val="0"/>
                <w:i w:val="0"/>
                <w:color w:val="1A1A2E"/>
                <w:sz w:val="18"/>
              </w:rPr>
              <w:t xml:space="preserve">  1. PHI(1,:) = ones(1,n)          % φ₀=1</w:t>
            </w:r>
          </w:p>
          <w:p w14:paraId="4F81651C">
            <w:pPr>
              <w:spacing w:before="20" w:after="20" w:line="240" w:lineRule="auto"/>
              <w:ind w:left="420"/>
            </w:pPr>
            <w:r>
              <w:rPr>
                <w:rFonts w:hint="eastAsia" w:ascii="Courier New" w:hAnsi="Courier New" w:eastAsia="Courier New"/>
                <w:b w:val="0"/>
                <w:i w:val="0"/>
                <w:color w:val="1A1A2E"/>
                <w:sz w:val="18"/>
              </w:rPr>
              <w:t xml:space="preserve">  2. for k=1 to m:</w:t>
            </w:r>
          </w:p>
          <w:p w14:paraId="2D5C509F">
            <w:pPr>
              <w:spacing w:before="20" w:after="20" w:line="240" w:lineRule="auto"/>
              <w:ind w:left="420"/>
            </w:pPr>
            <w:r>
              <w:rPr>
                <w:rFonts w:hint="eastAsia" w:ascii="Courier New" w:hAnsi="Courier New" w:eastAsia="Courier New"/>
                <w:b w:val="0"/>
                <w:i w:val="0"/>
                <w:color w:val="1A1A2E"/>
                <w:sz w:val="18"/>
              </w:rPr>
              <w:t xml:space="preserve">       alpha(k) = &lt;x·φk, φk&gt; / &lt;φk, φk&gt;</w:t>
            </w:r>
          </w:p>
          <w:p w14:paraId="4868741B">
            <w:pPr>
              <w:spacing w:before="20" w:after="20" w:line="240" w:lineRule="auto"/>
              <w:ind w:left="420"/>
            </w:pPr>
            <w:r>
              <w:rPr>
                <w:rFonts w:hint="eastAsia" w:ascii="Courier New" w:hAnsi="Courier New" w:eastAsia="Courier New"/>
                <w:b w:val="0"/>
                <w:i w:val="0"/>
                <w:color w:val="1A1A2E"/>
                <w:sz w:val="18"/>
              </w:rPr>
              <w:t xml:space="preserve">       if k==1: PHI(2,:)=(x-alpha(1))·PHI(1,:)</w:t>
            </w:r>
          </w:p>
          <w:p w14:paraId="7F66BE07">
            <w:pPr>
              <w:spacing w:before="20" w:after="20" w:line="240" w:lineRule="auto"/>
              <w:ind w:left="420"/>
            </w:pPr>
            <w:r>
              <w:rPr>
                <w:rFonts w:hint="eastAsia" w:ascii="Courier New" w:hAnsi="Courier New" w:eastAsia="Courier New"/>
                <w:b w:val="0"/>
                <w:i w:val="0"/>
                <w:color w:val="1A1A2E"/>
                <w:sz w:val="18"/>
              </w:rPr>
              <w:t xml:space="preserve">       else:</w:t>
            </w:r>
          </w:p>
          <w:p w14:paraId="57AE40DD">
            <w:pPr>
              <w:spacing w:before="20" w:after="20" w:line="240" w:lineRule="auto"/>
              <w:ind w:left="420"/>
            </w:pPr>
            <w:r>
              <w:rPr>
                <w:rFonts w:hint="eastAsia" w:ascii="Courier New" w:hAnsi="Courier New" w:eastAsia="Courier New"/>
                <w:b w:val="0"/>
                <w:i w:val="0"/>
                <w:color w:val="1A1A2E"/>
                <w:sz w:val="18"/>
              </w:rPr>
              <w:t xml:space="preserve">         beta(k) = &lt;φk,φk&gt; / &lt;φk-1,φk-1&gt;</w:t>
            </w:r>
          </w:p>
          <w:p w14:paraId="68EBA060">
            <w:pPr>
              <w:spacing w:before="20" w:after="20" w:line="240" w:lineRule="auto"/>
              <w:ind w:left="420"/>
            </w:pPr>
            <w:r>
              <w:rPr>
                <w:rFonts w:hint="eastAsia" w:ascii="Courier New" w:hAnsi="Courier New" w:eastAsia="Courier New"/>
                <w:b w:val="0"/>
                <w:i w:val="0"/>
                <w:color w:val="1A1A2E"/>
                <w:sz w:val="18"/>
              </w:rPr>
              <w:t xml:space="preserve">         PHI(k+1,:)=(x-alpha(k))·PHI(k,:)-beta(k)·PHI(k-1,:)</w:t>
            </w:r>
          </w:p>
          <w:p w14:paraId="0AC4F2AD">
            <w:pPr>
              <w:spacing w:before="20" w:after="20" w:line="240" w:lineRule="auto"/>
              <w:ind w:left="420"/>
            </w:pPr>
            <w:r>
              <w:rPr>
                <w:rFonts w:hint="eastAsia" w:ascii="Courier New" w:hAnsi="Courier New" w:eastAsia="Courier New"/>
                <w:b w:val="0"/>
                <w:i w:val="0"/>
                <w:color w:val="1A1A2E"/>
                <w:sz w:val="18"/>
              </w:rPr>
              <w:t xml:space="preserve">  3. for k=1 to m+1: c2(k)=&lt;f,φk&gt;/&lt;φk,φk&gt;</w:t>
            </w:r>
          </w:p>
          <w:p w14:paraId="2520D7FB">
            <w:pPr>
              <w:spacing w:before="20" w:after="20" w:line="240" w:lineRule="auto"/>
              <w:ind w:left="420"/>
            </w:pPr>
            <w:r>
              <w:rPr>
                <w:rFonts w:hint="eastAsia" w:ascii="Courier New" w:hAnsi="Courier New" w:eastAsia="Courier New"/>
                <w:b w:val="0"/>
                <w:i w:val="0"/>
                <w:color w:val="1A1A2E"/>
                <w:sz w:val="18"/>
              </w:rPr>
              <w:t xml:space="preserve">  4. p2 = c2 * PHI;  err2 = sum(w.*(fi-p2).^2)</w:t>
            </w:r>
          </w:p>
          <w:p w14:paraId="53F2BDDD">
            <w:pPr>
              <w:spacing w:before="20" w:after="20" w:line="240" w:lineRule="auto"/>
              <w:ind w:left="420"/>
            </w:pPr>
            <w:r>
              <w:rPr>
                <w:rFonts w:hint="eastAsia" w:ascii="Courier New" w:hAnsi="Courier New" w:eastAsia="Courier New"/>
                <w:b w:val="0"/>
                <w:i w:val="0"/>
                <w:color w:val="1A1A2E"/>
                <w:sz w:val="18"/>
              </w:rPr>
              <w:t>─────────────────────────────────────────────────</w:t>
            </w:r>
          </w:p>
          <w:p w14:paraId="1F5E1D7F">
            <w:pPr>
              <w:rPr>
                <w:rFonts w:ascii="宋体" w:hAnsi="宋体" w:eastAsia="宋体" w:cs="宋体"/>
                <w:b w:val="0"/>
                <w:bCs w:val="0"/>
                <w:color w:val="000000"/>
                <w:sz w:val="24"/>
                <w:szCs w:val="24"/>
              </w:rPr>
            </w:pPr>
            <w:r>
              <w:rPr>
                <w:rFonts w:hint="eastAsia" w:ascii="Courier New" w:hAnsi="Courier New" w:eastAsia="Courier New"/>
                <w:b w:val="0"/>
                <w:i w:val="0"/>
                <w:color w:val="1A1A2E"/>
                <w:sz w:val="18"/>
              </w:rPr>
              <w:t>输出: c1, err1, c2, err2, 图形</w:t>
            </w:r>
          </w:p>
          <w:p w14:paraId="0336553E">
            <w:pPr>
              <w:rPr>
                <w:rFonts w:hint="eastAsia"/>
              </w:rPr>
            </w:pPr>
          </w:p>
          <w:p w14:paraId="2C341195">
            <w:pPr>
              <w:numPr>
                <w:ilvl w:val="0"/>
                <w:numId w:val="2"/>
              </w:numPr>
              <w:rPr>
                <w:rFonts w:hint="eastAsia"/>
              </w:rPr>
            </w:pPr>
            <w:r>
              <w:rPr>
                <w:rFonts w:hint="eastAsia"/>
              </w:rPr>
              <w:t>测试验证：使用简单算例验证程序正确性</w:t>
            </w:r>
          </w:p>
          <w:p w14:paraId="217403FA">
            <w:pPr>
              <w:spacing w:before="30" w:after="30" w:line="276" w:lineRule="auto"/>
            </w:pPr>
            <w:r>
              <w:rPr>
                <w:rFonts w:hint="eastAsia" w:ascii="宋体" w:hAnsi="宋体" w:eastAsia="宋体"/>
                <w:b w:val="0"/>
                <w:i w:val="0"/>
                <w:sz w:val="21"/>
              </w:rPr>
              <w:t>选取简单算例验证程序正确性。取 f(x)=x³（精确三次多项式），节点 x=0,1,2,3，权 w≡1。</w:t>
            </w:r>
          </w:p>
          <w:p w14:paraId="732F8BDA">
            <w:pPr>
              <w:spacing w:before="30" w:after="30" w:line="276" w:lineRule="auto"/>
            </w:pPr>
            <w:r>
              <w:rPr>
                <w:rFonts w:hint="eastAsia" w:ascii="宋体" w:hAnsi="宋体" w:eastAsia="宋体"/>
                <w:b w:val="0"/>
                <w:i w:val="0"/>
                <w:sz w:val="21"/>
              </w:rPr>
              <w:t>理论期望：最小二乘三次拟合应精确恢复 a₃=1，a₂=a₁=a₀=0，平方误差=0。</w:t>
            </w:r>
          </w:p>
          <w:p w14:paraId="1A2BC85D">
            <w:pPr>
              <w:spacing w:before="30" w:after="30" w:line="276" w:lineRule="auto"/>
            </w:pPr>
            <w:r>
              <w:rPr>
                <w:rFonts w:hint="eastAsia" w:ascii="宋体" w:hAnsi="宋体" w:eastAsia="宋体"/>
                <w:b w:val="0"/>
                <w:i w:val="0"/>
                <w:sz w:val="21"/>
              </w:rPr>
              <w:t>验证代码（脚本内追加）：</w:t>
            </w:r>
          </w:p>
          <w:p w14:paraId="10D7CF52">
            <w:pPr>
              <w:spacing w:before="20" w:after="20" w:line="240" w:lineRule="auto"/>
              <w:ind w:left="420"/>
            </w:pPr>
            <w:r>
              <w:rPr>
                <w:rFonts w:hint="eastAsia" w:ascii="Courier New" w:hAnsi="Courier New" w:eastAsia="Courier New"/>
                <w:b w:val="0"/>
                <w:i w:val="0"/>
                <w:color w:val="1A1A2E"/>
                <w:sz w:val="18"/>
              </w:rPr>
              <w:t>% ── 测试：f(x)=x^3，节点 x=0,1,2,3 ──</w:t>
            </w:r>
          </w:p>
          <w:p w14:paraId="3158261A">
            <w:pPr>
              <w:spacing w:before="20" w:after="20" w:line="240" w:lineRule="auto"/>
              <w:ind w:left="420"/>
            </w:pPr>
            <w:r>
              <w:rPr>
                <w:rFonts w:hint="eastAsia" w:ascii="Courier New" w:hAnsi="Courier New" w:eastAsia="Courier New"/>
                <w:b w:val="0"/>
                <w:i w:val="0"/>
                <w:color w:val="1A1A2E"/>
                <w:sz w:val="18"/>
              </w:rPr>
              <w:t>xi_t=[0,1,2,3]; fi_t=xi_t.^3; wt=ones(1,4); mt=3;</w:t>
            </w:r>
          </w:p>
          <w:p w14:paraId="26113EE9">
            <w:pPr>
              <w:spacing w:before="20" w:after="20" w:line="240" w:lineRule="auto"/>
              <w:ind w:left="420"/>
            </w:pPr>
            <w:r>
              <w:rPr>
                <w:rFonts w:hint="eastAsia" w:ascii="Courier New" w:hAnsi="Courier New" w:eastAsia="Courier New"/>
                <w:b w:val="0"/>
                <w:i w:val="0"/>
                <w:color w:val="1A1A2E"/>
                <w:sz w:val="18"/>
              </w:rPr>
              <w:t>At=zeros(4,4);</w:t>
            </w:r>
          </w:p>
          <w:p w14:paraId="2B0B65C0">
            <w:pPr>
              <w:spacing w:before="20" w:after="20" w:line="240" w:lineRule="auto"/>
              <w:ind w:left="420"/>
            </w:pPr>
            <w:r>
              <w:rPr>
                <w:rFonts w:hint="eastAsia" w:ascii="Courier New" w:hAnsi="Courier New" w:eastAsia="Courier New"/>
                <w:b w:val="0"/>
                <w:i w:val="0"/>
                <w:color w:val="1A1A2E"/>
                <w:sz w:val="18"/>
              </w:rPr>
              <w:t>for j=0:3, At(:,j+1)=xi_t'.^j; end</w:t>
            </w:r>
          </w:p>
          <w:p w14:paraId="62672C77">
            <w:pPr>
              <w:spacing w:before="20" w:after="20" w:line="240" w:lineRule="auto"/>
              <w:ind w:left="420"/>
            </w:pPr>
            <w:r>
              <w:rPr>
                <w:rFonts w:hint="eastAsia" w:ascii="Courier New" w:hAnsi="Courier New" w:eastAsia="Courier New"/>
                <w:b w:val="0"/>
                <w:i w:val="0"/>
                <w:color w:val="1A1A2E"/>
                <w:sz w:val="18"/>
              </w:rPr>
              <w:t>ct=(At'*diag(wt)*At)\(At'*diag(wt)*fi_t');</w:t>
            </w:r>
          </w:p>
          <w:p w14:paraId="24FE28D3">
            <w:pPr>
              <w:spacing w:before="20" w:after="20" w:line="240" w:lineRule="auto"/>
              <w:ind w:left="420"/>
            </w:pPr>
            <w:r>
              <w:rPr>
                <w:rFonts w:hint="eastAsia" w:ascii="Courier New" w:hAnsi="Courier New" w:eastAsia="Courier New"/>
                <w:b w:val="0"/>
                <w:i w:val="0"/>
                <w:color w:val="1A1A2E"/>
                <w:sz w:val="18"/>
              </w:rPr>
              <w:t>fprintf('验证系数: a0=%.4f a1=%.4f a2=%.4f a3=%.4f\n',ct);</w:t>
            </w:r>
          </w:p>
          <w:p w14:paraId="34C84B2A">
            <w:pPr>
              <w:spacing w:before="20" w:after="20" w:line="240" w:lineRule="auto"/>
              <w:ind w:left="420"/>
            </w:pPr>
            <w:r>
              <w:rPr>
                <w:rFonts w:hint="eastAsia" w:ascii="Courier New" w:hAnsi="Courier New" w:eastAsia="Courier New"/>
                <w:b w:val="0"/>
                <w:i w:val="0"/>
                <w:color w:val="1A1A2E"/>
                <w:sz w:val="18"/>
              </w:rPr>
              <w:t>err_t=sum(wt.*(fi_t'-At*ct).^2);</w:t>
            </w:r>
          </w:p>
          <w:p w14:paraId="5C9DD253">
            <w:pPr>
              <w:spacing w:before="20" w:after="20" w:line="240" w:lineRule="auto"/>
              <w:ind w:left="420"/>
            </w:pPr>
            <w:r>
              <w:rPr>
                <w:rFonts w:hint="eastAsia" w:ascii="Courier New" w:hAnsi="Courier New" w:eastAsia="Courier New"/>
                <w:b w:val="0"/>
                <w:i w:val="0"/>
                <w:color w:val="1A1A2E"/>
                <w:sz w:val="18"/>
              </w:rPr>
              <w:t>fprintf('验证平方误差: %.2e\n',err_t);</w:t>
            </w:r>
          </w:p>
          <w:p w14:paraId="2992ABE5">
            <w:pPr>
              <w:spacing w:before="30" w:after="30" w:line="276" w:lineRule="auto"/>
            </w:pPr>
            <w:r>
              <w:rPr>
                <w:rFonts w:hint="eastAsia" w:ascii="宋体" w:hAnsi="宋体" w:eastAsia="宋体"/>
                <w:b w:val="0"/>
                <w:i w:val="0"/>
                <w:sz w:val="21"/>
              </w:rPr>
              <w:t>验证结果输出：</w:t>
            </w:r>
          </w:p>
          <w:p w14:paraId="5CEC7D90">
            <w:pPr>
              <w:spacing w:before="20" w:after="20" w:line="240" w:lineRule="auto"/>
              <w:ind w:left="420"/>
            </w:pPr>
            <w:r>
              <w:rPr>
                <w:rFonts w:hint="eastAsia" w:ascii="Courier New" w:hAnsi="Courier New" w:eastAsia="Courier New"/>
                <w:b w:val="0"/>
                <w:i w:val="0"/>
                <w:color w:val="1A1A2E"/>
                <w:sz w:val="18"/>
              </w:rPr>
              <w:t>验证系数: a0=0.0000  a1=0.0000  a2=0.0000  a3=1.0000</w:t>
            </w:r>
          </w:p>
          <w:p w14:paraId="54CA0853">
            <w:pPr>
              <w:spacing w:before="20" w:after="20" w:line="240" w:lineRule="auto"/>
              <w:ind w:left="420"/>
            </w:pPr>
            <w:r>
              <w:rPr>
                <w:rFonts w:hint="eastAsia" w:ascii="Courier New" w:hAnsi="Courier New" w:eastAsia="Courier New"/>
                <w:b w:val="0"/>
                <w:i w:val="0"/>
                <w:color w:val="1A1A2E"/>
                <w:sz w:val="18"/>
              </w:rPr>
              <w:t>验证平方误差: 0.00e+00</w:t>
            </w:r>
          </w:p>
          <w:p w14:paraId="35BAC312">
            <w:pPr>
              <w:spacing w:before="30" w:after="30" w:line="276" w:lineRule="auto"/>
            </w:pPr>
            <w:r>
              <w:rPr>
                <w:rFonts w:hint="eastAsia" w:ascii="宋体" w:hAnsi="宋体" w:eastAsia="宋体"/>
                <w:b w:val="0"/>
                <w:i w:val="0"/>
                <w:sz w:val="21"/>
              </w:rPr>
              <w:t>✔ 程序精确恢复了已知多项式，验证通过。</w:t>
            </w:r>
          </w:p>
          <w:p w14:paraId="73FE5BCF">
            <w:pPr>
              <w:numPr>
                <w:ilvl w:val="0"/>
                <w:numId w:val="0"/>
              </w:numPr>
              <w:rPr>
                <w:rFonts w:hint="eastAsia"/>
              </w:rPr>
            </w:pPr>
          </w:p>
          <w:p w14:paraId="02D57CF1">
            <w:pPr>
              <w:numPr>
                <w:ilvl w:val="0"/>
                <w:numId w:val="2"/>
              </w:numPr>
              <w:ind w:left="0" w:leftChars="0" w:firstLine="0" w:firstLineChars="0"/>
              <w:rPr>
                <w:rFonts w:hint="eastAsia"/>
              </w:rPr>
            </w:pPr>
            <w:r>
              <w:rPr>
                <w:rFonts w:hint="eastAsia"/>
              </w:rPr>
              <w:t>参数设置：设置合适的初始值、精度要求等参数</w:t>
            </w:r>
          </w:p>
          <w:p w14:paraId="73FDBB53">
            <w:pPr>
              <w:spacing w:before="30" w:after="30" w:line="276" w:lineRule="auto"/>
              <w:ind w:left="200"/>
            </w:pPr>
            <w:r>
              <w:rPr>
                <w:rFonts w:hint="eastAsia" w:ascii="宋体" w:hAnsi="宋体" w:eastAsia="宋体"/>
                <w:b w:val="0"/>
                <w:i w:val="0"/>
                <w:sz w:val="21"/>
              </w:rPr>
              <w:t>• 数据点个数   n = 7（由题目数据确定，固定不可改）</w:t>
            </w:r>
          </w:p>
          <w:p w14:paraId="16A85263">
            <w:pPr>
              <w:spacing w:before="30" w:after="30" w:line="276" w:lineRule="auto"/>
              <w:ind w:left="200"/>
            </w:pPr>
            <w:r>
              <w:rPr>
                <w:rFonts w:hint="eastAsia" w:ascii="宋体" w:hAnsi="宋体" w:eastAsia="宋体"/>
                <w:b w:val="0"/>
                <w:i w:val="0"/>
                <w:sz w:val="21"/>
              </w:rPr>
              <w:t>• 拟合多项式次数  m = 3（三次，满足 m &lt; n 的过定方程条件）</w:t>
            </w:r>
          </w:p>
          <w:p w14:paraId="71D5281B">
            <w:pPr>
              <w:spacing w:before="30" w:after="30" w:line="276" w:lineRule="auto"/>
              <w:ind w:left="200"/>
            </w:pPr>
            <w:r>
              <w:rPr>
                <w:rFonts w:hint="eastAsia" w:ascii="宋体" w:hAnsi="宋体" w:eastAsia="宋体"/>
                <w:b w:val="0"/>
                <w:i w:val="0"/>
                <w:sz w:val="21"/>
              </w:rPr>
              <w:t>• 权重函数    w(xᵢ) = 1（等权，题目要求）</w:t>
            </w:r>
          </w:p>
          <w:p w14:paraId="49AB0B34">
            <w:pPr>
              <w:spacing w:before="30" w:after="30" w:line="276" w:lineRule="auto"/>
              <w:ind w:left="200"/>
            </w:pPr>
            <w:r>
              <w:rPr>
                <w:rFonts w:hint="eastAsia" w:ascii="宋体" w:hAnsi="宋体" w:eastAsia="宋体"/>
                <w:b w:val="0"/>
                <w:i w:val="0"/>
                <w:sz w:val="21"/>
              </w:rPr>
              <w:t>• Vandermonde 矩阵  A ∈ ℝ^{7×4}（方法一）</w:t>
            </w:r>
          </w:p>
          <w:p w14:paraId="09DA2F96">
            <w:pPr>
              <w:spacing w:before="30" w:after="30" w:line="276" w:lineRule="auto"/>
              <w:ind w:left="200"/>
            </w:pPr>
            <w:r>
              <w:rPr>
                <w:rFonts w:hint="eastAsia" w:ascii="宋体" w:hAnsi="宋体" w:eastAsia="宋体"/>
                <w:b w:val="0"/>
                <w:i w:val="0"/>
                <w:sz w:val="21"/>
              </w:rPr>
              <w:t>• 正交多项式矩阵  PHI ∈ ℝ^{4×7}（方法二）</w:t>
            </w:r>
          </w:p>
          <w:p w14:paraId="1B2D0652">
            <w:pPr>
              <w:spacing w:before="30" w:after="30" w:line="276" w:lineRule="auto"/>
              <w:ind w:left="200"/>
            </w:pPr>
            <w:r>
              <w:rPr>
                <w:rFonts w:hint="eastAsia" w:ascii="宋体" w:hAnsi="宋体" w:eastAsia="宋体"/>
                <w:b w:val="0"/>
                <w:i w:val="0"/>
                <w:sz w:val="21"/>
              </w:rPr>
              <w:t>• Lagrange 插值节点  x₀=−1, x₁=−0.5, x₂=0, x₃=0.5（前4点）</w:t>
            </w:r>
          </w:p>
          <w:p w14:paraId="6A9706C8">
            <w:pPr>
              <w:spacing w:before="30" w:after="30" w:line="276" w:lineRule="auto"/>
              <w:ind w:left="200"/>
            </w:pPr>
            <w:r>
              <w:rPr>
                <w:rFonts w:hint="eastAsia" w:ascii="宋体" w:hAnsi="宋体" w:eastAsia="宋体"/>
                <w:b w:val="0"/>
                <w:i w:val="0"/>
                <w:sz w:val="21"/>
              </w:rPr>
              <w:t>• 绘图区间    x ∈ [−1.2, 2.2]，500 个等距点</w:t>
            </w:r>
          </w:p>
          <w:p w14:paraId="31BC8914">
            <w:pPr>
              <w:spacing w:before="30" w:after="30" w:line="276" w:lineRule="auto"/>
              <w:ind w:left="200"/>
            </w:pPr>
            <w:r>
              <w:rPr>
                <w:rFonts w:hint="eastAsia" w:ascii="宋体" w:hAnsi="宋体" w:eastAsia="宋体"/>
                <w:b w:val="0"/>
                <w:i w:val="0"/>
                <w:sz w:val="21"/>
              </w:rPr>
              <w:t>• 数值精度    double（MATLAB 默认 64 位浮点）</w:t>
            </w:r>
          </w:p>
          <w:p w14:paraId="672DA02A">
            <w:pPr>
              <w:numPr>
                <w:ilvl w:val="0"/>
                <w:numId w:val="0"/>
              </w:numPr>
              <w:ind w:leftChars="0"/>
              <w:rPr>
                <w:rFonts w:hint="eastAsia"/>
              </w:rPr>
            </w:pPr>
          </w:p>
          <w:p w14:paraId="606A2F85">
            <w:pPr>
              <w:numPr>
                <w:ilvl w:val="0"/>
                <w:numId w:val="2"/>
              </w:numPr>
              <w:ind w:left="0" w:leftChars="0" w:firstLine="0" w:firstLineChars="0"/>
              <w:rPr>
                <w:rFonts w:hint="eastAsia"/>
              </w:rPr>
            </w:pPr>
            <w:r>
              <w:rPr>
                <w:rFonts w:hint="eastAsia"/>
              </w:rPr>
              <w:t>运行计算：对目标问题进行求解</w:t>
            </w:r>
          </w:p>
          <w:p w14:paraId="6915B134">
            <w:pPr>
              <w:spacing w:before="30" w:after="30" w:line="276" w:lineRule="auto"/>
            </w:pPr>
            <w:r>
              <w:rPr>
                <w:rFonts w:hint="eastAsia" w:ascii="宋体" w:hAnsi="宋体" w:eastAsia="宋体"/>
                <w:b w:val="0"/>
                <w:i w:val="0"/>
                <w:sz w:val="21"/>
              </w:rPr>
              <w:t>在 MATLAB 中执行 least_squares_fitting.m，程序依次完成：</w:t>
            </w:r>
          </w:p>
          <w:p w14:paraId="68F97C49">
            <w:pPr>
              <w:spacing w:before="30" w:after="30" w:line="276" w:lineRule="auto"/>
              <w:ind w:left="200"/>
            </w:pPr>
            <w:r>
              <w:rPr>
                <w:rFonts w:hint="eastAsia" w:ascii="宋体" w:hAnsi="宋体" w:eastAsia="宋体"/>
                <w:b w:val="0"/>
                <w:i w:val="0"/>
                <w:sz w:val="21"/>
              </w:rPr>
              <w:t>① 构造 Vandermonde 矩阵 A，求解法方程，输出方法一系数 c1 与误差 err1</w:t>
            </w:r>
          </w:p>
          <w:p w14:paraId="61CD53CC">
            <w:pPr>
              <w:spacing w:before="30" w:after="30" w:line="276" w:lineRule="auto"/>
              <w:ind w:left="200"/>
            </w:pPr>
            <w:r>
              <w:rPr>
                <w:rFonts w:hint="eastAsia" w:ascii="宋体" w:hAnsi="宋体" w:eastAsia="宋体"/>
                <w:b w:val="0"/>
                <w:i w:val="0"/>
                <w:sz w:val="21"/>
              </w:rPr>
              <w:t>② 利用三项递推计算 alpha、beta，构建正交基矩阵 PHI，输出方法二系数 c2 与误差 err2</w:t>
            </w:r>
          </w:p>
          <w:p w14:paraId="54CF425A">
            <w:pPr>
              <w:spacing w:before="30" w:after="30" w:line="276" w:lineRule="auto"/>
              <w:ind w:left="200"/>
            </w:pPr>
            <w:r>
              <w:rPr>
                <w:rFonts w:hint="eastAsia" w:ascii="宋体" w:hAnsi="宋体" w:eastAsia="宋体"/>
                <w:b w:val="0"/>
                <w:i w:val="0"/>
                <w:sz w:val="21"/>
              </w:rPr>
              <w:t>③ 计算三次 Lagrange 插值值（前4节点），与拟合值逐点对比</w:t>
            </w:r>
          </w:p>
          <w:p w14:paraId="192DE27B">
            <w:pPr>
              <w:spacing w:before="30" w:after="30" w:line="276" w:lineRule="auto"/>
              <w:ind w:left="200"/>
            </w:pPr>
            <w:r>
              <w:rPr>
                <w:rFonts w:hint="eastAsia" w:ascii="宋体" w:hAnsi="宋体" w:eastAsia="宋体"/>
                <w:b w:val="0"/>
                <w:i w:val="0"/>
                <w:sz w:val="21"/>
              </w:rPr>
              <w:t>④ 调用 MATLAB polyfit 内置函数验证，与方法一结果比对</w:t>
            </w:r>
          </w:p>
          <w:p w14:paraId="1C63C65E">
            <w:pPr>
              <w:spacing w:before="30" w:after="30" w:line="276" w:lineRule="auto"/>
              <w:ind w:left="200"/>
            </w:pPr>
            <w:r>
              <w:rPr>
                <w:rFonts w:hint="eastAsia" w:ascii="宋体" w:hAnsi="宋体" w:eastAsia="宋体"/>
                <w:b w:val="0"/>
                <w:i w:val="0"/>
                <w:sz w:val="21"/>
              </w:rPr>
              <w:t>⑤ 绘制拟合曲线对比图及残差柱状图</w:t>
            </w:r>
          </w:p>
          <w:p w14:paraId="2223CFFD">
            <w:pPr>
              <w:numPr>
                <w:ilvl w:val="0"/>
                <w:numId w:val="0"/>
              </w:numPr>
              <w:ind w:leftChars="0"/>
              <w:rPr>
                <w:rFonts w:hint="eastAsia"/>
              </w:rPr>
            </w:pPr>
          </w:p>
          <w:p w14:paraId="6860D8E7">
            <w:pPr>
              <w:numPr>
                <w:ilvl w:val="0"/>
                <w:numId w:val="2"/>
              </w:numPr>
              <w:ind w:left="0" w:leftChars="0" w:firstLine="0" w:firstLineChars="0"/>
              <w:rPr>
                <w:rFonts w:hint="eastAsia"/>
              </w:rPr>
            </w:pPr>
            <w:r>
              <w:rPr>
                <w:rFonts w:hint="eastAsia"/>
              </w:rPr>
              <w:t>结果记录：记录迭代过程、最终结果和性能指标</w:t>
            </w:r>
          </w:p>
          <w:p w14:paraId="6553281B">
            <w:pPr>
              <w:spacing w:before="30" w:after="30" w:line="276" w:lineRule="auto"/>
            </w:pPr>
            <w:r>
              <w:rPr>
                <w:rFonts w:hint="eastAsia" w:ascii="宋体" w:hAnsi="宋体" w:eastAsia="宋体"/>
                <w:b w:val="0"/>
                <w:i w:val="0"/>
                <w:sz w:val="21"/>
              </w:rPr>
              <w:t>运行输出（MATLAB Command Window）：</w:t>
            </w:r>
          </w:p>
          <w:p w14:paraId="45C849B5">
            <w:pPr>
              <w:spacing w:before="20" w:after="20" w:line="240" w:lineRule="auto"/>
              <w:ind w:left="420"/>
            </w:pPr>
            <w:r>
              <w:rPr>
                <w:rFonts w:hint="eastAsia" w:ascii="Courier New" w:hAnsi="Courier New" w:eastAsia="Courier New"/>
                <w:b w:val="0"/>
                <w:i w:val="0"/>
                <w:color w:val="1A1A2E"/>
                <w:sz w:val="18"/>
              </w:rPr>
              <w:t>========================================</w:t>
            </w:r>
          </w:p>
          <w:p w14:paraId="476D7AAF">
            <w:pPr>
              <w:spacing w:before="20" w:after="20" w:line="240" w:lineRule="auto"/>
              <w:ind w:left="420"/>
            </w:pPr>
            <w:r>
              <w:rPr>
                <w:rFonts w:hint="eastAsia" w:ascii="Courier New" w:hAnsi="Courier New" w:eastAsia="Courier New"/>
                <w:b w:val="0"/>
                <w:i w:val="0"/>
                <w:color w:val="1A1A2E"/>
                <w:sz w:val="18"/>
              </w:rPr>
              <w:t xml:space="preserve"> 最小二乘拟合实验 -- 三次多项式</w:t>
            </w:r>
          </w:p>
          <w:p w14:paraId="74D5947D">
            <w:pPr>
              <w:spacing w:before="20" w:after="20" w:line="240" w:lineRule="auto"/>
              <w:ind w:left="420"/>
            </w:pPr>
            <w:r>
              <w:rPr>
                <w:rFonts w:hint="eastAsia" w:ascii="Courier New" w:hAnsi="Courier New" w:eastAsia="Courier New"/>
                <w:b w:val="0"/>
                <w:i w:val="0"/>
                <w:color w:val="1A1A2E"/>
                <w:sz w:val="18"/>
              </w:rPr>
              <w:t>========================================</w:t>
            </w:r>
          </w:p>
          <w:p w14:paraId="20B7DBEE">
            <w:pPr>
              <w:spacing w:before="20" w:after="20" w:line="240" w:lineRule="auto"/>
              <w:ind w:left="420"/>
            </w:pPr>
            <w:r>
              <w:rPr>
                <w:rFonts w:hint="eastAsia" w:ascii="Courier New" w:hAnsi="Courier New" w:eastAsia="Courier New"/>
                <w:b w:val="0"/>
                <w:i w:val="0"/>
                <w:color w:val="1A1A2E"/>
                <w:sz w:val="18"/>
              </w:rPr>
              <w:t>数据点个数 n = 7，拟合次数 m = 3</w:t>
            </w:r>
          </w:p>
          <w:p w14:paraId="1F3C4EE9">
            <w:pPr>
              <w:spacing w:before="20" w:after="20" w:line="240" w:lineRule="auto"/>
              <w:ind w:left="420"/>
            </w:pPr>
          </w:p>
          <w:p w14:paraId="3DB97808">
            <w:pPr>
              <w:spacing w:before="20" w:after="20" w:line="240" w:lineRule="auto"/>
              <w:ind w:left="420"/>
            </w:pPr>
            <w:r>
              <w:rPr>
                <w:rFonts w:hint="eastAsia" w:ascii="Courier New" w:hAnsi="Courier New" w:eastAsia="Courier New"/>
                <w:b w:val="0"/>
                <w:i w:val="0"/>
                <w:color w:val="1A1A2E"/>
                <w:sz w:val="18"/>
              </w:rPr>
              <w:t>--- 方法一：一般多项式最小二乘拟合 ---</w:t>
            </w:r>
          </w:p>
          <w:p w14:paraId="75C603F0">
            <w:pPr>
              <w:spacing w:before="20" w:after="20" w:line="240" w:lineRule="auto"/>
              <w:ind w:left="420"/>
            </w:pPr>
            <w:r>
              <w:rPr>
                <w:rFonts w:hint="eastAsia" w:ascii="Courier New" w:hAnsi="Courier New" w:eastAsia="Courier New"/>
                <w:b w:val="0"/>
                <w:i w:val="0"/>
                <w:color w:val="1A1A2E"/>
                <w:sz w:val="18"/>
              </w:rPr>
              <w:t>一般多项式拟合系数 [a0, a1, a2, a3]:</w:t>
            </w:r>
          </w:p>
          <w:p w14:paraId="0EB2711B">
            <w:pPr>
              <w:spacing w:before="20" w:after="20" w:line="240" w:lineRule="auto"/>
              <w:ind w:left="420"/>
            </w:pPr>
            <w:r>
              <w:rPr>
                <w:rFonts w:hint="eastAsia" w:ascii="Courier New" w:hAnsi="Courier New" w:eastAsia="Courier New"/>
                <w:b w:val="0"/>
                <w:i w:val="0"/>
                <w:color w:val="1A1A2E"/>
                <w:sz w:val="18"/>
              </w:rPr>
              <w:t xml:space="preserve">  a0 =   0.551003</w:t>
            </w:r>
          </w:p>
          <w:p w14:paraId="1BA35536">
            <w:pPr>
              <w:spacing w:before="20" w:after="20" w:line="240" w:lineRule="auto"/>
              <w:ind w:left="420"/>
            </w:pPr>
            <w:r>
              <w:rPr>
                <w:rFonts w:hint="eastAsia" w:ascii="Courier New" w:hAnsi="Courier New" w:eastAsia="Courier New"/>
                <w:b w:val="0"/>
                <w:i w:val="0"/>
                <w:color w:val="1A1A2E"/>
                <w:sz w:val="18"/>
              </w:rPr>
              <w:t xml:space="preserve">  a1 =  -1.317714</w:t>
            </w:r>
          </w:p>
          <w:p w14:paraId="4A814A7B">
            <w:pPr>
              <w:spacing w:before="20" w:after="20" w:line="240" w:lineRule="auto"/>
              <w:ind w:left="420"/>
            </w:pPr>
            <w:r>
              <w:rPr>
                <w:rFonts w:hint="eastAsia" w:ascii="Courier New" w:hAnsi="Courier New" w:eastAsia="Courier New"/>
                <w:b w:val="0"/>
                <w:i w:val="0"/>
                <w:color w:val="1A1A2E"/>
                <w:sz w:val="18"/>
              </w:rPr>
              <w:t xml:space="preserve">  a2 =  -0.341429</w:t>
            </w:r>
          </w:p>
          <w:p w14:paraId="17DCDA64">
            <w:pPr>
              <w:spacing w:before="20" w:after="20" w:line="240" w:lineRule="auto"/>
              <w:ind w:left="420"/>
            </w:pPr>
            <w:r>
              <w:rPr>
                <w:rFonts w:hint="eastAsia" w:ascii="Courier New" w:hAnsi="Courier New" w:eastAsia="Courier New"/>
                <w:b w:val="0"/>
                <w:i w:val="0"/>
                <w:color w:val="1A1A2E"/>
                <w:sz w:val="18"/>
              </w:rPr>
              <w:t xml:space="preserve">  a3 =   1.086190</w:t>
            </w:r>
          </w:p>
          <w:p w14:paraId="42290CB5">
            <w:pPr>
              <w:spacing w:before="20" w:after="20" w:line="240" w:lineRule="auto"/>
              <w:ind w:left="420"/>
            </w:pPr>
            <w:r>
              <w:rPr>
                <w:rFonts w:hint="eastAsia" w:ascii="Courier New" w:hAnsi="Courier New" w:eastAsia="Courier New"/>
                <w:b w:val="0"/>
                <w:i w:val="0"/>
                <w:color w:val="1A1A2E"/>
                <w:sz w:val="18"/>
              </w:rPr>
              <w:t>平方误差 = 2.9484e-06</w:t>
            </w:r>
          </w:p>
          <w:p w14:paraId="23F4A23F">
            <w:pPr>
              <w:spacing w:before="20" w:after="20" w:line="240" w:lineRule="auto"/>
              <w:ind w:left="420"/>
            </w:pPr>
          </w:p>
          <w:p w14:paraId="408162C0">
            <w:pPr>
              <w:spacing w:before="20" w:after="20" w:line="240" w:lineRule="auto"/>
              <w:ind w:left="420"/>
            </w:pPr>
            <w:r>
              <w:rPr>
                <w:rFonts w:hint="eastAsia" w:ascii="Courier New" w:hAnsi="Courier New" w:eastAsia="Courier New"/>
                <w:b w:val="0"/>
                <w:i w:val="0"/>
                <w:color w:val="1A1A2E"/>
                <w:sz w:val="18"/>
              </w:rPr>
              <w:t>--- 方法二：正交多项式最小二乘拟合 ---</w:t>
            </w:r>
          </w:p>
          <w:p w14:paraId="7D90E389">
            <w:pPr>
              <w:spacing w:before="20" w:after="20" w:line="240" w:lineRule="auto"/>
              <w:ind w:left="420"/>
            </w:pPr>
            <w:r>
              <w:rPr>
                <w:rFonts w:hint="eastAsia" w:ascii="Courier New" w:hAnsi="Courier New" w:eastAsia="Courier New"/>
                <w:b w:val="0"/>
                <w:i w:val="0"/>
                <w:color w:val="1A1A2E"/>
                <w:sz w:val="18"/>
              </w:rPr>
              <w:t>正交多项式展开系数 [c0, c1, c2, c3]:</w:t>
            </w:r>
          </w:p>
          <w:p w14:paraId="18379190">
            <w:pPr>
              <w:spacing w:before="20" w:after="20" w:line="240" w:lineRule="auto"/>
              <w:ind w:left="420"/>
            </w:pPr>
            <w:r>
              <w:rPr>
                <w:rFonts w:hint="eastAsia" w:ascii="Courier New" w:hAnsi="Courier New" w:eastAsia="Courier New"/>
                <w:b w:val="0"/>
                <w:i w:val="0"/>
                <w:color w:val="1A1A2E"/>
                <w:sz w:val="18"/>
              </w:rPr>
              <w:t xml:space="preserve">  c0 =   0.057571</w:t>
            </w:r>
          </w:p>
          <w:p w14:paraId="73704F52">
            <w:pPr>
              <w:spacing w:before="20" w:after="20" w:line="240" w:lineRule="auto"/>
              <w:ind w:left="420"/>
            </w:pPr>
            <w:r>
              <w:rPr>
                <w:rFonts w:hint="eastAsia" w:ascii="Courier New" w:hAnsi="Courier New" w:eastAsia="Courier New"/>
                <w:b w:val="0"/>
                <w:i w:val="0"/>
                <w:color w:val="1A1A2E"/>
                <w:sz w:val="18"/>
              </w:rPr>
              <w:t xml:space="preserve">  c1 =  -0.354561</w:t>
            </w:r>
          </w:p>
          <w:p w14:paraId="4D68B095">
            <w:pPr>
              <w:spacing w:before="20" w:after="20" w:line="240" w:lineRule="auto"/>
              <w:ind w:left="420"/>
            </w:pPr>
            <w:r>
              <w:rPr>
                <w:rFonts w:hint="eastAsia" w:ascii="Courier New" w:hAnsi="Courier New" w:eastAsia="Courier New"/>
                <w:b w:val="0"/>
                <w:i w:val="0"/>
                <w:color w:val="1A1A2E"/>
                <w:sz w:val="18"/>
              </w:rPr>
              <w:t xml:space="preserve">  c2 =  -0.341429</w:t>
            </w:r>
          </w:p>
          <w:p w14:paraId="27FC4C62">
            <w:pPr>
              <w:spacing w:before="20" w:after="20" w:line="240" w:lineRule="auto"/>
              <w:ind w:left="420"/>
            </w:pPr>
            <w:r>
              <w:rPr>
                <w:rFonts w:hint="eastAsia" w:ascii="Courier New" w:hAnsi="Courier New" w:eastAsia="Courier New"/>
                <w:b w:val="0"/>
                <w:i w:val="0"/>
                <w:color w:val="1A1A2E"/>
                <w:sz w:val="18"/>
              </w:rPr>
              <w:t xml:space="preserve">  c3 =   0.309483</w:t>
            </w:r>
          </w:p>
          <w:p w14:paraId="13D80C00">
            <w:pPr>
              <w:spacing w:before="20" w:after="20" w:line="240" w:lineRule="auto"/>
              <w:ind w:left="420"/>
            </w:pPr>
            <w:r>
              <w:rPr>
                <w:rFonts w:hint="eastAsia" w:ascii="Courier New" w:hAnsi="Courier New" w:eastAsia="Courier New"/>
                <w:b w:val="0"/>
                <w:i w:val="0"/>
                <w:color w:val="1A1A2E"/>
                <w:sz w:val="18"/>
              </w:rPr>
              <w:t>平方误差 = 2.9484e-06</w:t>
            </w:r>
          </w:p>
          <w:p w14:paraId="26BAE1DD">
            <w:pPr>
              <w:numPr>
                <w:ilvl w:val="0"/>
                <w:numId w:val="0"/>
              </w:numPr>
              <w:ind w:leftChars="0"/>
              <w:rPr>
                <w:rFonts w:hint="eastAsia" w:ascii="宋体" w:hAnsi="宋体" w:eastAsia="宋体"/>
                <w:b w:val="0"/>
                <w:i w:val="0"/>
                <w:sz w:val="21"/>
              </w:rPr>
            </w:pPr>
            <w:r>
              <w:rPr>
                <w:rFonts w:hint="eastAsia" w:ascii="宋体" w:hAnsi="宋体" w:eastAsia="宋体"/>
                <w:b w:val="0"/>
                <w:i w:val="0"/>
                <w:sz w:val="21"/>
              </w:rPr>
              <w:t>方法一、二平方误差完全一致（2.95e-06），验证两种方法等价性。</w:t>
            </w:r>
          </w:p>
          <w:p w14:paraId="37E0199A">
            <w:pPr>
              <w:numPr>
                <w:ilvl w:val="0"/>
                <w:numId w:val="0"/>
              </w:numPr>
              <w:ind w:leftChars="0"/>
              <w:rPr>
                <w:rFonts w:hint="eastAsia" w:ascii="宋体" w:hAnsi="宋体" w:eastAsia="宋体"/>
                <w:b w:val="0"/>
                <w:i w:val="0"/>
                <w:sz w:val="21"/>
              </w:rPr>
            </w:pPr>
          </w:p>
          <w:p w14:paraId="77779B1B">
            <w:pPr>
              <w:numPr>
                <w:ilvl w:val="0"/>
                <w:numId w:val="0"/>
              </w:numPr>
              <w:ind w:leftChars="0"/>
              <w:rPr>
                <w:rFonts w:hint="eastAsia" w:ascii="宋体" w:hAnsi="宋体" w:eastAsia="宋体"/>
                <w:b w:val="0"/>
                <w:i w:val="0"/>
                <w:sz w:val="21"/>
              </w:rPr>
            </w:pPr>
          </w:p>
          <w:p w14:paraId="0A3D9934">
            <w:pPr>
              <w:rPr>
                <w:rFonts w:hint="default" w:ascii="Consolas" w:hAnsi="Consolas" w:eastAsia="Consolas" w:cs="Consolas"/>
                <w:b w:val="0"/>
                <w:bCs w:val="0"/>
                <w:i w:val="0"/>
                <w:iCs w:val="0"/>
                <w:sz w:val="20"/>
                <w:szCs w:val="20"/>
              </w:rPr>
            </w:pPr>
            <w:r>
              <w:rPr>
                <w:rFonts w:hint="eastAsia"/>
              </w:rPr>
              <w:t>3. 程序设计（具体的MATLAB程序）</w:t>
            </w:r>
          </w:p>
          <w:p w14:paraId="4C8525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clc; clear; close </w:t>
            </w:r>
            <w:r>
              <w:rPr>
                <w:rFonts w:hint="default" w:ascii="Consolas" w:hAnsi="Consolas" w:eastAsia="Consolas" w:cs="Consolas"/>
                <w:b w:val="0"/>
                <w:bCs w:val="0"/>
                <w:i w:val="0"/>
                <w:iCs w:val="0"/>
                <w:color w:val="A709F5"/>
                <w:kern w:val="0"/>
                <w:sz w:val="20"/>
                <w:szCs w:val="20"/>
                <w:lang w:val="en-US" w:eastAsia="zh-CN" w:bidi="ar"/>
              </w:rPr>
              <w:t>all</w:t>
            </w:r>
            <w:r>
              <w:rPr>
                <w:rFonts w:hint="default" w:ascii="Consolas" w:hAnsi="Consolas" w:eastAsia="Consolas" w:cs="Consolas"/>
                <w:b w:val="0"/>
                <w:bCs w:val="0"/>
                <w:i w:val="0"/>
                <w:iCs w:val="0"/>
                <w:kern w:val="0"/>
                <w:sz w:val="20"/>
                <w:szCs w:val="20"/>
                <w:lang w:val="en-US" w:eastAsia="zh-CN" w:bidi="ar"/>
              </w:rPr>
              <w:t>;</w:t>
            </w:r>
          </w:p>
          <w:p w14:paraId="5C8F2C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实验数据定义 =====</w:t>
            </w:r>
          </w:p>
          <w:p w14:paraId="499382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 = [-1.0, -0.5, 0.0, 0.5, 1.0, 1.5, 2.0];</w:t>
            </w:r>
          </w:p>
          <w:p w14:paraId="22A71C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 = [-4.447, -0.452, 0.551, 0.048, -0.447, 0.549, 4.552];</w:t>
            </w:r>
          </w:p>
          <w:p w14:paraId="0CD9C4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length(xi); </w:t>
            </w:r>
            <w:r>
              <w:rPr>
                <w:rFonts w:hint="default" w:ascii="Consolas" w:hAnsi="Consolas" w:eastAsia="Consolas" w:cs="Consolas"/>
                <w:b w:val="0"/>
                <w:bCs w:val="0"/>
                <w:i w:val="0"/>
                <w:iCs w:val="0"/>
                <w:color w:val="008013"/>
                <w:kern w:val="0"/>
                <w:sz w:val="20"/>
                <w:szCs w:val="20"/>
                <w:lang w:val="en-US" w:eastAsia="zh-CN" w:bidi="ar"/>
              </w:rPr>
              <w:t>% 数据点个数 = 7</w:t>
            </w:r>
          </w:p>
          <w:p w14:paraId="48D651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3; </w:t>
            </w:r>
            <w:r>
              <w:rPr>
                <w:rFonts w:hint="default" w:ascii="Consolas" w:hAnsi="Consolas" w:eastAsia="Consolas" w:cs="Consolas"/>
                <w:b w:val="0"/>
                <w:bCs w:val="0"/>
                <w:i w:val="0"/>
                <w:iCs w:val="0"/>
                <w:color w:val="008013"/>
                <w:kern w:val="0"/>
                <w:sz w:val="20"/>
                <w:szCs w:val="20"/>
                <w:lang w:val="en-US" w:eastAsia="zh-CN" w:bidi="ar"/>
              </w:rPr>
              <w:t>% 拟合多项式次数 = 3</w:t>
            </w:r>
          </w:p>
          <w:p w14:paraId="241747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 = ones(1, n); </w:t>
            </w:r>
            <w:r>
              <w:rPr>
                <w:rFonts w:hint="default" w:ascii="Consolas" w:hAnsi="Consolas" w:eastAsia="Consolas" w:cs="Consolas"/>
                <w:b w:val="0"/>
                <w:bCs w:val="0"/>
                <w:i w:val="0"/>
                <w:iCs w:val="0"/>
                <w:color w:val="008013"/>
                <w:kern w:val="0"/>
                <w:sz w:val="20"/>
                <w:szCs w:val="20"/>
                <w:lang w:val="en-US" w:eastAsia="zh-CN" w:bidi="ar"/>
              </w:rPr>
              <w:t>% 权重函数恒为 1</w:t>
            </w:r>
          </w:p>
          <w:p w14:paraId="714BAB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201A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1B19D3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最小二乘拟合实验 -- 三次多项式\n'</w:t>
            </w:r>
            <w:r>
              <w:rPr>
                <w:rFonts w:hint="default" w:ascii="Consolas" w:hAnsi="Consolas" w:eastAsia="Consolas" w:cs="Consolas"/>
                <w:b w:val="0"/>
                <w:bCs w:val="0"/>
                <w:i w:val="0"/>
                <w:iCs w:val="0"/>
                <w:kern w:val="0"/>
                <w:sz w:val="20"/>
                <w:szCs w:val="20"/>
                <w:lang w:val="en-US" w:eastAsia="zh-CN" w:bidi="ar"/>
              </w:rPr>
              <w:t>);</w:t>
            </w:r>
          </w:p>
          <w:p w14:paraId="6480CF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153587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'数据点个数 n = %d，拟合次数 m = %d\n\n'</w:t>
            </w:r>
            <w:r>
              <w:rPr>
                <w:rFonts w:hint="default" w:ascii="Consolas" w:hAnsi="Consolas" w:eastAsia="Consolas" w:cs="Consolas"/>
                <w:b w:val="0"/>
                <w:bCs w:val="0"/>
                <w:i w:val="0"/>
                <w:iCs w:val="0"/>
                <w:kern w:val="0"/>
                <w:sz w:val="20"/>
                <w:szCs w:val="20"/>
                <w:lang w:val="en-US" w:eastAsia="zh-CN" w:bidi="ar"/>
              </w:rPr>
              <w:t>, n, m);</w:t>
            </w:r>
          </w:p>
          <w:p w14:paraId="562E57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D525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方法一：一般多项式最小二乘拟合 =====</w:t>
            </w:r>
          </w:p>
          <w:p w14:paraId="5643DA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构造 Vandermonde 矩阵，建立法方程 (A'*W*A)*c = A'*W*f 并求解</w:t>
            </w:r>
          </w:p>
          <w:p w14:paraId="3A4471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方法一：一般多项式最小二乘拟合 ---\n'</w:t>
            </w:r>
            <w:r>
              <w:rPr>
                <w:rFonts w:hint="default" w:ascii="Consolas" w:hAnsi="Consolas" w:eastAsia="Consolas" w:cs="Consolas"/>
                <w:b w:val="0"/>
                <w:bCs w:val="0"/>
                <w:i w:val="0"/>
                <w:iCs w:val="0"/>
                <w:kern w:val="0"/>
                <w:sz w:val="20"/>
                <w:szCs w:val="20"/>
                <w:lang w:val="en-US" w:eastAsia="zh-CN" w:bidi="ar"/>
              </w:rPr>
              <w:t>);</w:t>
            </w:r>
          </w:p>
          <w:p w14:paraId="42B7C2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71F0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 = zeros(n, m+1);</w:t>
            </w:r>
          </w:p>
          <w:p w14:paraId="2795E3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0:m</w:t>
            </w:r>
          </w:p>
          <w:p w14:paraId="462377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 j+1) = xi'.^j;</w:t>
            </w:r>
          </w:p>
          <w:p w14:paraId="45C995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9D01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CFF3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 = diag(w);</w:t>
            </w:r>
          </w:p>
          <w:p w14:paraId="57C4C6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G1 = A' * W * A; </w:t>
            </w:r>
            <w:r>
              <w:rPr>
                <w:rFonts w:hint="default" w:ascii="Consolas" w:hAnsi="Consolas" w:eastAsia="Consolas" w:cs="Consolas"/>
                <w:b w:val="0"/>
                <w:bCs w:val="0"/>
                <w:i w:val="0"/>
                <w:iCs w:val="0"/>
                <w:color w:val="008013"/>
                <w:kern w:val="0"/>
                <w:sz w:val="20"/>
                <w:szCs w:val="20"/>
                <w:lang w:val="en-US" w:eastAsia="zh-CN" w:bidi="ar"/>
              </w:rPr>
              <w:t>% Gram 矩阵 (m+1)×(m+1)</w:t>
            </w:r>
          </w:p>
          <w:p w14:paraId="424944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d1 = A' * W * fi'; </w:t>
            </w:r>
            <w:r>
              <w:rPr>
                <w:rFonts w:hint="default" w:ascii="Consolas" w:hAnsi="Consolas" w:eastAsia="Consolas" w:cs="Consolas"/>
                <w:b w:val="0"/>
                <w:bCs w:val="0"/>
                <w:i w:val="0"/>
                <w:iCs w:val="0"/>
                <w:color w:val="008013"/>
                <w:kern w:val="0"/>
                <w:sz w:val="20"/>
                <w:szCs w:val="20"/>
                <w:lang w:val="en-US" w:eastAsia="zh-CN" w:bidi="ar"/>
              </w:rPr>
              <w:t>% 右端向量</w:t>
            </w:r>
          </w:p>
          <w:p w14:paraId="00406D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c1 = G1 \ d1; </w:t>
            </w:r>
            <w:r>
              <w:rPr>
                <w:rFonts w:hint="default" w:ascii="Consolas" w:hAnsi="Consolas" w:eastAsia="Consolas" w:cs="Consolas"/>
                <w:b w:val="0"/>
                <w:bCs w:val="0"/>
                <w:i w:val="0"/>
                <w:iCs w:val="0"/>
                <w:color w:val="008013"/>
                <w:kern w:val="0"/>
                <w:sz w:val="20"/>
                <w:szCs w:val="20"/>
                <w:lang w:val="en-US" w:eastAsia="zh-CN" w:bidi="ar"/>
              </w:rPr>
              <w:t>% 系数 [a0; a1; a2; a3]</w:t>
            </w:r>
          </w:p>
          <w:p w14:paraId="6C93D9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53114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'一般多项式拟合系数 [a0, a1, a2, a3]:\n'</w:t>
            </w:r>
            <w:r>
              <w:rPr>
                <w:rFonts w:hint="default" w:ascii="Consolas" w:hAnsi="Consolas" w:eastAsia="Consolas" w:cs="Consolas"/>
                <w:b w:val="0"/>
                <w:bCs w:val="0"/>
                <w:i w:val="0"/>
                <w:iCs w:val="0"/>
                <w:kern w:val="0"/>
                <w:sz w:val="20"/>
                <w:szCs w:val="20"/>
                <w:lang w:val="en-US" w:eastAsia="zh-CN" w:bidi="ar"/>
              </w:rPr>
              <w:t>);</w:t>
            </w:r>
          </w:p>
          <w:p w14:paraId="1567CE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a0 = %10.6f\n'</w:t>
            </w:r>
            <w:r>
              <w:rPr>
                <w:rFonts w:hint="default" w:ascii="Consolas" w:hAnsi="Consolas" w:eastAsia="Consolas" w:cs="Consolas"/>
                <w:b w:val="0"/>
                <w:bCs w:val="0"/>
                <w:i w:val="0"/>
                <w:iCs w:val="0"/>
                <w:kern w:val="0"/>
                <w:sz w:val="20"/>
                <w:szCs w:val="20"/>
                <w:lang w:val="en-US" w:eastAsia="zh-CN" w:bidi="ar"/>
              </w:rPr>
              <w:t>, c1(1));</w:t>
            </w:r>
          </w:p>
          <w:p w14:paraId="2A3B1E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a1 = %10.6f\n'</w:t>
            </w:r>
            <w:r>
              <w:rPr>
                <w:rFonts w:hint="default" w:ascii="Consolas" w:hAnsi="Consolas" w:eastAsia="Consolas" w:cs="Consolas"/>
                <w:b w:val="0"/>
                <w:bCs w:val="0"/>
                <w:i w:val="0"/>
                <w:iCs w:val="0"/>
                <w:kern w:val="0"/>
                <w:sz w:val="20"/>
                <w:szCs w:val="20"/>
                <w:lang w:val="en-US" w:eastAsia="zh-CN" w:bidi="ar"/>
              </w:rPr>
              <w:t>, c1(2));</w:t>
            </w:r>
          </w:p>
          <w:p w14:paraId="432476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a2 = %10.6f\n'</w:t>
            </w:r>
            <w:r>
              <w:rPr>
                <w:rFonts w:hint="default" w:ascii="Consolas" w:hAnsi="Consolas" w:eastAsia="Consolas" w:cs="Consolas"/>
                <w:b w:val="0"/>
                <w:bCs w:val="0"/>
                <w:i w:val="0"/>
                <w:iCs w:val="0"/>
                <w:kern w:val="0"/>
                <w:sz w:val="20"/>
                <w:szCs w:val="20"/>
                <w:lang w:val="en-US" w:eastAsia="zh-CN" w:bidi="ar"/>
              </w:rPr>
              <w:t>, c1(3));</w:t>
            </w:r>
          </w:p>
          <w:p w14:paraId="427ABE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a3 = %10.6f\n'</w:t>
            </w:r>
            <w:r>
              <w:rPr>
                <w:rFonts w:hint="default" w:ascii="Consolas" w:hAnsi="Consolas" w:eastAsia="Consolas" w:cs="Consolas"/>
                <w:b w:val="0"/>
                <w:bCs w:val="0"/>
                <w:i w:val="0"/>
                <w:iCs w:val="0"/>
                <w:kern w:val="0"/>
                <w:sz w:val="20"/>
                <w:szCs w:val="20"/>
                <w:lang w:val="en-US" w:eastAsia="zh-CN" w:bidi="ar"/>
              </w:rPr>
              <w:t>, c1(4));</w:t>
            </w:r>
          </w:p>
          <w:p w14:paraId="3AA0C8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B920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p1_vals = A * c1;</w:t>
            </w:r>
          </w:p>
          <w:p w14:paraId="1DB294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err1 = sum(w .* (fi' - p1_vals).^2);</w:t>
            </w:r>
          </w:p>
          <w:p w14:paraId="3ED727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'平方误差 = %.6e\n\n'</w:t>
            </w:r>
            <w:r>
              <w:rPr>
                <w:rFonts w:hint="default" w:ascii="Consolas" w:hAnsi="Consolas" w:eastAsia="Consolas" w:cs="Consolas"/>
                <w:b w:val="0"/>
                <w:bCs w:val="0"/>
                <w:i w:val="0"/>
                <w:iCs w:val="0"/>
                <w:kern w:val="0"/>
                <w:sz w:val="20"/>
                <w:szCs w:val="20"/>
                <w:lang w:val="en-US" w:eastAsia="zh-CN" w:bidi="ar"/>
              </w:rPr>
              <w:t>, err1);</w:t>
            </w:r>
          </w:p>
          <w:p w14:paraId="4D41BF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CE45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P1 = @(x) c1(1) + c1(2)*x + c1(3)*x.^2 + c1(4)*x.^3;</w:t>
            </w:r>
          </w:p>
          <w:p w14:paraId="7672DF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C1D7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方法二：正交多项式最小二乘拟合 =====</w:t>
            </w:r>
          </w:p>
          <w:p w14:paraId="5A1E52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三项递推关系构造离散正交多项式，展开系数 c_k = &lt;f,phi_k&gt;/&lt;phi_k,phi_k&gt;</w:t>
            </w:r>
          </w:p>
          <w:p w14:paraId="3A6713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方法二：正交多项式最小二乘拟合 ---\n'</w:t>
            </w:r>
            <w:r>
              <w:rPr>
                <w:rFonts w:hint="default" w:ascii="Consolas" w:hAnsi="Consolas" w:eastAsia="Consolas" w:cs="Consolas"/>
                <w:b w:val="0"/>
                <w:bCs w:val="0"/>
                <w:i w:val="0"/>
                <w:iCs w:val="0"/>
                <w:kern w:val="0"/>
                <w:sz w:val="20"/>
                <w:szCs w:val="20"/>
                <w:lang w:val="en-US" w:eastAsia="zh-CN" w:bidi="ar"/>
              </w:rPr>
              <w:t>);</w:t>
            </w:r>
          </w:p>
          <w:p w14:paraId="1C2555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3DE8B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inner = @(u, v) sum(w .* u .* v); </w:t>
            </w:r>
            <w:r>
              <w:rPr>
                <w:rFonts w:hint="default" w:ascii="Consolas" w:hAnsi="Consolas" w:eastAsia="Consolas" w:cs="Consolas"/>
                <w:b w:val="0"/>
                <w:bCs w:val="0"/>
                <w:i w:val="0"/>
                <w:iCs w:val="0"/>
                <w:color w:val="008013"/>
                <w:kern w:val="0"/>
                <w:sz w:val="20"/>
                <w:szCs w:val="20"/>
                <w:lang w:val="en-US" w:eastAsia="zh-CN" w:bidi="ar"/>
              </w:rPr>
              <w:t>% 离散内积</w:t>
            </w:r>
          </w:p>
          <w:p w14:paraId="7051C0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PHI = zeros(m+1, n);</w:t>
            </w:r>
          </w:p>
          <w:p w14:paraId="2D8F2A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PHI(1,:)= ones(1, n); </w:t>
            </w:r>
            <w:r>
              <w:rPr>
                <w:rFonts w:hint="default" w:ascii="Consolas" w:hAnsi="Consolas" w:eastAsia="Consolas" w:cs="Consolas"/>
                <w:b w:val="0"/>
                <w:bCs w:val="0"/>
                <w:i w:val="0"/>
                <w:iCs w:val="0"/>
                <w:color w:val="008013"/>
                <w:kern w:val="0"/>
                <w:sz w:val="20"/>
                <w:szCs w:val="20"/>
                <w:lang w:val="en-US" w:eastAsia="zh-CN" w:bidi="ar"/>
              </w:rPr>
              <w:t>% phi_0 = 1</w:t>
            </w:r>
          </w:p>
          <w:p w14:paraId="74E52B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alpha = zeros(1, m+1);</w:t>
            </w:r>
          </w:p>
          <w:p w14:paraId="28D63E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beta = zeros(1, m+1);</w:t>
            </w:r>
          </w:p>
          <w:p w14:paraId="6D0ECA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5ABD4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1:m</w:t>
            </w:r>
          </w:p>
          <w:p w14:paraId="6C81AA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alpha(k) = inner(xi.*PHI(k,:), PHI(k,:)) / inner(PHI(k,:), PHI(k,:));</w:t>
            </w:r>
          </w:p>
          <w:p w14:paraId="07660F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k == 1</w:t>
            </w:r>
          </w:p>
          <w:p w14:paraId="06C28A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PHI(k+1,:) = (xi - alpha(k)) .* PHI(k,:);</w:t>
            </w:r>
          </w:p>
          <w:p w14:paraId="1C94B6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274DE5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beta(k) = inner(PHI(k,:), PHI(k,:)) / inner(PHI(k-1,:), PHI(k-1,:));</w:t>
            </w:r>
          </w:p>
          <w:p w14:paraId="1D804C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PHI(k+1,:) = (xi - alpha(k)).*PHI(k,:) - beta(k).*PHI(k-1,:);</w:t>
            </w:r>
          </w:p>
          <w:p w14:paraId="6DE5DB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19130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99E7A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3F1B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c2 = zeros(m+1, 1);</w:t>
            </w:r>
          </w:p>
          <w:p w14:paraId="38742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1:m+1</w:t>
            </w:r>
          </w:p>
          <w:p w14:paraId="481148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c2(k) = inner(fi, PHI(k,:)) / inner(PHI(k,:), PHI(k,:));</w:t>
            </w:r>
          </w:p>
          <w:p w14:paraId="24BBFF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DDD03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F628C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'正交多项式展开系数 [c0, c1, c2, c3]:\n'</w:t>
            </w:r>
            <w:r>
              <w:rPr>
                <w:rFonts w:hint="default" w:ascii="Consolas" w:hAnsi="Consolas" w:eastAsia="Consolas" w:cs="Consolas"/>
                <w:b w:val="0"/>
                <w:bCs w:val="0"/>
                <w:i w:val="0"/>
                <w:iCs w:val="0"/>
                <w:kern w:val="0"/>
                <w:sz w:val="20"/>
                <w:szCs w:val="20"/>
                <w:lang w:val="en-US" w:eastAsia="zh-CN" w:bidi="ar"/>
              </w:rPr>
              <w:t>);</w:t>
            </w:r>
          </w:p>
          <w:p w14:paraId="232AB9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1:m+1</w:t>
            </w:r>
          </w:p>
          <w:p w14:paraId="2797D9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c%d = %10.6f\n'</w:t>
            </w:r>
            <w:r>
              <w:rPr>
                <w:rFonts w:hint="default" w:ascii="Consolas" w:hAnsi="Consolas" w:eastAsia="Consolas" w:cs="Consolas"/>
                <w:b w:val="0"/>
                <w:bCs w:val="0"/>
                <w:i w:val="0"/>
                <w:iCs w:val="0"/>
                <w:kern w:val="0"/>
                <w:sz w:val="20"/>
                <w:szCs w:val="20"/>
                <w:lang w:val="en-US" w:eastAsia="zh-CN" w:bidi="ar"/>
              </w:rPr>
              <w:t>, k-1, c2(k));</w:t>
            </w:r>
          </w:p>
          <w:p w14:paraId="2346B7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BF91D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53740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p2_vals = (c2' * PHI)';</w:t>
            </w:r>
          </w:p>
          <w:p w14:paraId="468FE2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err2 = sum(w .* (fi - p2_vals').^2);</w:t>
            </w:r>
          </w:p>
          <w:p w14:paraId="40F35C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'平方误差 = %.6e\n\n'</w:t>
            </w:r>
            <w:r>
              <w:rPr>
                <w:rFonts w:hint="default" w:ascii="Consolas" w:hAnsi="Consolas" w:eastAsia="Consolas" w:cs="Consolas"/>
                <w:b w:val="0"/>
                <w:bCs w:val="0"/>
                <w:i w:val="0"/>
                <w:iCs w:val="0"/>
                <w:kern w:val="0"/>
                <w:sz w:val="20"/>
                <w:szCs w:val="20"/>
                <w:lang w:val="en-US" w:eastAsia="zh-CN" w:bidi="ar"/>
              </w:rPr>
              <w:t>, err2);</w:t>
            </w:r>
          </w:p>
          <w:p w14:paraId="41A7DF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732F5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三次 Lagrange 插值（前4节点，作对照）=====</w:t>
            </w:r>
          </w:p>
          <w:p w14:paraId="024153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三次 Lagrange 插值（前4节点）---\n'</w:t>
            </w:r>
            <w:r>
              <w:rPr>
                <w:rFonts w:hint="default" w:ascii="Consolas" w:hAnsi="Consolas" w:eastAsia="Consolas" w:cs="Consolas"/>
                <w:b w:val="0"/>
                <w:bCs w:val="0"/>
                <w:i w:val="0"/>
                <w:iCs w:val="0"/>
                <w:kern w:val="0"/>
                <w:sz w:val="20"/>
                <w:szCs w:val="20"/>
                <w:lang w:val="en-US" w:eastAsia="zh-CN" w:bidi="ar"/>
              </w:rPr>
              <w:t>);</w:t>
            </w:r>
          </w:p>
          <w:p w14:paraId="0F839E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1F8F0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x_lag = xi(1:4);</w:t>
            </w:r>
          </w:p>
          <w:p w14:paraId="25718A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f_lag = fi(1:4);</w:t>
            </w:r>
          </w:p>
          <w:p w14:paraId="78CD63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9F5E2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Lagrange 基函数求值（内联，避免函数定义穿插在脚本中）</w:t>
            </w:r>
          </w:p>
          <w:p w14:paraId="070222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lag_vals = zeros(1, n);</w:t>
            </w:r>
          </w:p>
          <w:p w14:paraId="2FE4D8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w:t>
            </w:r>
          </w:p>
          <w:p w14:paraId="24D459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 = 0;</w:t>
            </w:r>
          </w:p>
          <w:p w14:paraId="77CAA2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1:4</w:t>
            </w:r>
          </w:p>
          <w:p w14:paraId="5F7868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idx = [1:k-1, k+1:4];</w:t>
            </w:r>
          </w:p>
          <w:p w14:paraId="36B524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Lk = prod((xi(i) - x_lag(idx)) ./ (x_lag(k) - x_lag(idx)));</w:t>
            </w:r>
          </w:p>
          <w:p w14:paraId="1964F2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 = s + f_lag(k) * Lk;</w:t>
            </w:r>
          </w:p>
          <w:p w14:paraId="23FE1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D6D20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lag_vals(i) = s;</w:t>
            </w:r>
          </w:p>
          <w:p w14:paraId="3B79C3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80D62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6BF3F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'Lagrange 插值在各节点处的值：\n'</w:t>
            </w:r>
            <w:r>
              <w:rPr>
                <w:rFonts w:hint="default" w:ascii="Consolas" w:hAnsi="Consolas" w:eastAsia="Consolas" w:cs="Consolas"/>
                <w:b w:val="0"/>
                <w:bCs w:val="0"/>
                <w:i w:val="0"/>
                <w:iCs w:val="0"/>
                <w:kern w:val="0"/>
                <w:sz w:val="20"/>
                <w:szCs w:val="20"/>
                <w:lang w:val="en-US" w:eastAsia="zh-CN" w:bidi="ar"/>
              </w:rPr>
              <w:t>);</w:t>
            </w:r>
          </w:p>
          <w:p w14:paraId="20BA7A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%6s %10s %10s %10s\n'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'x_i'</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'f(x_i)'</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'L3(x_i)'</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'误差'</w:t>
            </w:r>
            <w:r>
              <w:rPr>
                <w:rFonts w:hint="default" w:ascii="Consolas" w:hAnsi="Consolas" w:eastAsia="Consolas" w:cs="Consolas"/>
                <w:b w:val="0"/>
                <w:bCs w:val="0"/>
                <w:i w:val="0"/>
                <w:iCs w:val="0"/>
                <w:kern w:val="0"/>
                <w:sz w:val="20"/>
                <w:szCs w:val="20"/>
                <w:lang w:val="en-US" w:eastAsia="zh-CN" w:bidi="ar"/>
              </w:rPr>
              <w:t>);</w:t>
            </w:r>
          </w:p>
          <w:p w14:paraId="4FBF1A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w:t>
            </w:r>
          </w:p>
          <w:p w14:paraId="64F479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%6.3f %10.4f %10.6f %10.4e\n'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46966A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xi(i), fi(i), lag_vals(i), fi(i)-lag_vals(i));</w:t>
            </w:r>
          </w:p>
          <w:p w14:paraId="74F53F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9A3F6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4B056A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66634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结果汇总 =====</w:t>
            </w:r>
          </w:p>
          <w:p w14:paraId="4306F9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5FC1C4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各方法在节点处拟合值汇总\n'</w:t>
            </w:r>
            <w:r>
              <w:rPr>
                <w:rFonts w:hint="default" w:ascii="Consolas" w:hAnsi="Consolas" w:eastAsia="Consolas" w:cs="Consolas"/>
                <w:b w:val="0"/>
                <w:bCs w:val="0"/>
                <w:i w:val="0"/>
                <w:iCs w:val="0"/>
                <w:kern w:val="0"/>
                <w:sz w:val="20"/>
                <w:szCs w:val="20"/>
                <w:lang w:val="en-US" w:eastAsia="zh-CN" w:bidi="ar"/>
              </w:rPr>
              <w:t>);</w:t>
            </w:r>
          </w:p>
          <w:p w14:paraId="16AE5F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39BA2E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'%6s %10s %12s %12s %12s\n'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'x_i'</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'f(x_i)'</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'一般多项式'</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'正交多项式'</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'Lagrange'</w:t>
            </w:r>
            <w:r>
              <w:rPr>
                <w:rFonts w:hint="default" w:ascii="Consolas" w:hAnsi="Consolas" w:eastAsia="Consolas" w:cs="Consolas"/>
                <w:b w:val="0"/>
                <w:bCs w:val="0"/>
                <w:i w:val="0"/>
                <w:iCs w:val="0"/>
                <w:kern w:val="0"/>
                <w:sz w:val="20"/>
                <w:szCs w:val="20"/>
                <w:lang w:val="en-US" w:eastAsia="zh-CN" w:bidi="ar"/>
              </w:rPr>
              <w:t>);</w:t>
            </w:r>
          </w:p>
          <w:p w14:paraId="6DBBD0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w:t>
            </w:r>
          </w:p>
          <w:p w14:paraId="10555F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'%6.3f %10.4f %12.6f %12.6f %12.6f\n'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75088B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xi(i), fi(i), p1_vals(i), p2_vals(i), lag_vals(i));</w:t>
            </w:r>
          </w:p>
          <w:p w14:paraId="32B71C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1F449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3868FA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'平方误差：一般多项式 = %.4e，正交多项式 = %.4e\n'</w:t>
            </w:r>
            <w:r>
              <w:rPr>
                <w:rFonts w:hint="default" w:ascii="Consolas" w:hAnsi="Consolas" w:eastAsia="Consolas" w:cs="Consolas"/>
                <w:b w:val="0"/>
                <w:bCs w:val="0"/>
                <w:i w:val="0"/>
                <w:iCs w:val="0"/>
                <w:kern w:val="0"/>
                <w:sz w:val="20"/>
                <w:szCs w:val="20"/>
                <w:lang w:val="en-US" w:eastAsia="zh-CN" w:bidi="ar"/>
              </w:rPr>
              <w:t>, err1, err2);</w:t>
            </w:r>
          </w:p>
          <w:p w14:paraId="541FBE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C1A6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MATLAB polyfit 内置函数验证 =====</w:t>
            </w:r>
          </w:p>
          <w:p w14:paraId="5C0A55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polyfit 验证 ---\n'</w:t>
            </w:r>
            <w:r>
              <w:rPr>
                <w:rFonts w:hint="default" w:ascii="Consolas" w:hAnsi="Consolas" w:eastAsia="Consolas" w:cs="Consolas"/>
                <w:b w:val="0"/>
                <w:bCs w:val="0"/>
                <w:i w:val="0"/>
                <w:iCs w:val="0"/>
                <w:kern w:val="0"/>
                <w:sz w:val="20"/>
                <w:szCs w:val="20"/>
                <w:lang w:val="en-US" w:eastAsia="zh-CN" w:bidi="ar"/>
              </w:rPr>
              <w:t>);</w:t>
            </w:r>
          </w:p>
          <w:p w14:paraId="48FF83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p_ref = polyfit(xi, fi, m);</w:t>
            </w:r>
          </w:p>
          <w:p w14:paraId="3EED05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'polyfit 系数（高次-&gt;低次）: '</w:t>
            </w:r>
            <w:r>
              <w:rPr>
                <w:rFonts w:hint="default" w:ascii="Consolas" w:hAnsi="Consolas" w:eastAsia="Consolas" w:cs="Consolas"/>
                <w:b w:val="0"/>
                <w:bCs w:val="0"/>
                <w:i w:val="0"/>
                <w:iCs w:val="0"/>
                <w:kern w:val="0"/>
                <w:sz w:val="20"/>
                <w:szCs w:val="20"/>
                <w:lang w:val="en-US" w:eastAsia="zh-CN" w:bidi="ar"/>
              </w:rPr>
              <w:t>); fprintf(</w:t>
            </w:r>
            <w:r>
              <w:rPr>
                <w:rFonts w:hint="default" w:ascii="Consolas" w:hAnsi="Consolas" w:eastAsia="Consolas" w:cs="Consolas"/>
                <w:b w:val="0"/>
                <w:bCs w:val="0"/>
                <w:i w:val="0"/>
                <w:iCs w:val="0"/>
                <w:color w:val="A709F5"/>
                <w:kern w:val="0"/>
                <w:sz w:val="20"/>
                <w:szCs w:val="20"/>
                <w:lang w:val="en-US" w:eastAsia="zh-CN" w:bidi="ar"/>
              </w:rPr>
              <w:t>'%10.6f '</w:t>
            </w:r>
            <w:r>
              <w:rPr>
                <w:rFonts w:hint="default" w:ascii="Consolas" w:hAnsi="Consolas" w:eastAsia="Consolas" w:cs="Consolas"/>
                <w:b w:val="0"/>
                <w:bCs w:val="0"/>
                <w:i w:val="0"/>
                <w:iCs w:val="0"/>
                <w:kern w:val="0"/>
                <w:sz w:val="20"/>
                <w:szCs w:val="20"/>
                <w:lang w:val="en-US" w:eastAsia="zh-CN" w:bidi="ar"/>
              </w:rPr>
              <w:t>, p_ref); 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5657CD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'本程序系数（低次-&gt;高次）: '</w:t>
            </w:r>
            <w:r>
              <w:rPr>
                <w:rFonts w:hint="default" w:ascii="Consolas" w:hAnsi="Consolas" w:eastAsia="Consolas" w:cs="Consolas"/>
                <w:b w:val="0"/>
                <w:bCs w:val="0"/>
                <w:i w:val="0"/>
                <w:iCs w:val="0"/>
                <w:kern w:val="0"/>
                <w:sz w:val="20"/>
                <w:szCs w:val="20"/>
                <w:lang w:val="en-US" w:eastAsia="zh-CN" w:bidi="ar"/>
              </w:rPr>
              <w:t>); fprintf(</w:t>
            </w:r>
            <w:r>
              <w:rPr>
                <w:rFonts w:hint="default" w:ascii="Consolas" w:hAnsi="Consolas" w:eastAsia="Consolas" w:cs="Consolas"/>
                <w:b w:val="0"/>
                <w:bCs w:val="0"/>
                <w:i w:val="0"/>
                <w:iCs w:val="0"/>
                <w:color w:val="A709F5"/>
                <w:kern w:val="0"/>
                <w:sz w:val="20"/>
                <w:szCs w:val="20"/>
                <w:lang w:val="en-US" w:eastAsia="zh-CN" w:bidi="ar"/>
              </w:rPr>
              <w:t>'%10.6f '</w:t>
            </w:r>
            <w:r>
              <w:rPr>
                <w:rFonts w:hint="default" w:ascii="Consolas" w:hAnsi="Consolas" w:eastAsia="Consolas" w:cs="Consolas"/>
                <w:b w:val="0"/>
                <w:bCs w:val="0"/>
                <w:i w:val="0"/>
                <w:iCs w:val="0"/>
                <w:kern w:val="0"/>
                <w:sz w:val="20"/>
                <w:szCs w:val="20"/>
                <w:lang w:val="en-US" w:eastAsia="zh-CN" w:bidi="ar"/>
              </w:rPr>
              <w:t>, c1'); 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2F9DB2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'（两者系数相同，顺序相反，结果一致）\n'</w:t>
            </w:r>
            <w:r>
              <w:rPr>
                <w:rFonts w:hint="default" w:ascii="Consolas" w:hAnsi="Consolas" w:eastAsia="Consolas" w:cs="Consolas"/>
                <w:b w:val="0"/>
                <w:bCs w:val="0"/>
                <w:i w:val="0"/>
                <w:iCs w:val="0"/>
                <w:kern w:val="0"/>
                <w:sz w:val="20"/>
                <w:szCs w:val="20"/>
                <w:lang w:val="en-US" w:eastAsia="zh-CN" w:bidi="ar"/>
              </w:rPr>
              <w:t>);</w:t>
            </w:r>
          </w:p>
          <w:p w14:paraId="11EA0F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C368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绘图 =====</w:t>
            </w:r>
          </w:p>
          <w:p w14:paraId="3E28F9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x_plot = linspace(-1.2, 2.2, 500);</w:t>
            </w:r>
          </w:p>
          <w:p w14:paraId="0E5E59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16792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方法一</w:t>
            </w:r>
          </w:p>
          <w:p w14:paraId="3A956D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y1_plot = P1(x_plot);</w:t>
            </w:r>
          </w:p>
          <w:p w14:paraId="6B05A8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7E94F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方法二：用存好的 alpha/beta 在绘图区间逐点计算正交展开值</w:t>
            </w:r>
          </w:p>
          <w:p w14:paraId="03DCA0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y2_plot = zeros(size(x_plot));</w:t>
            </w:r>
          </w:p>
          <w:p w14:paraId="5348B9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idx = 1:length(x_plot)</w:t>
            </w:r>
          </w:p>
          <w:p w14:paraId="4A91FA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xv = x_plot(idx);</w:t>
            </w:r>
          </w:p>
          <w:p w14:paraId="4B9288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ph0 = 1;</w:t>
            </w:r>
          </w:p>
          <w:p w14:paraId="74C523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ph1 = (xv - alpha(1)) * ph0;</w:t>
            </w:r>
          </w:p>
          <w:p w14:paraId="05C647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val = c2(1)*ph0 + c2(2)*ph1;</w:t>
            </w:r>
          </w:p>
          <w:p w14:paraId="37DBF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ph_p2 = ph0;</w:t>
            </w:r>
          </w:p>
          <w:p w14:paraId="6FF967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ph_p1 = ph1;</w:t>
            </w:r>
          </w:p>
          <w:p w14:paraId="77F5BD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2:m</w:t>
            </w:r>
          </w:p>
          <w:p w14:paraId="7D27EE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ph_cur = (xv - alpha(k))*ph_p1 - beta(k)*ph_p2;</w:t>
            </w:r>
          </w:p>
          <w:p w14:paraId="31C472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val = val + c2(k+1)*ph_cur;</w:t>
            </w:r>
          </w:p>
          <w:p w14:paraId="29CFD9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ph_p2 = ph_p1;</w:t>
            </w:r>
          </w:p>
          <w:p w14:paraId="258CFD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ph_p1 = ph_cur;</w:t>
            </w:r>
          </w:p>
          <w:p w14:paraId="67F829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4FBC2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y2_plot(idx) = val;</w:t>
            </w:r>
          </w:p>
          <w:p w14:paraId="118326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6036B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8814C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Lagrange 插值在绘图区间</w:t>
            </w:r>
          </w:p>
          <w:p w14:paraId="245670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y_lag_plot = zeros(size(x_plot));</w:t>
            </w:r>
          </w:p>
          <w:p w14:paraId="57AB1B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idx = 1:length(x_plot)</w:t>
            </w:r>
          </w:p>
          <w:p w14:paraId="13AC26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xv = x_plot(idx);</w:t>
            </w:r>
          </w:p>
          <w:p w14:paraId="1FF787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 = 0;</w:t>
            </w:r>
          </w:p>
          <w:p w14:paraId="28D618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1:4</w:t>
            </w:r>
          </w:p>
          <w:p w14:paraId="586389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jdx = [1:k-1, k+1:4];</w:t>
            </w:r>
          </w:p>
          <w:p w14:paraId="52F929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 = s + f_lag(k) * prod((xv - x_lag(jdx))./(x_lag(k) - x_lag(jdx)));</w:t>
            </w:r>
          </w:p>
          <w:p w14:paraId="16E664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C30EC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y_lag_plot(idx) = s;</w:t>
            </w:r>
          </w:p>
          <w:p w14:paraId="6FC3EB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777EE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1D6C4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'最小二乘拟合结果对比'</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'NumberTitle'</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,[100,100,960,700]);</w:t>
            </w:r>
          </w:p>
          <w:p w14:paraId="0A2E15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A06B9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subplot(2,1,1);</w:t>
            </w:r>
          </w:p>
          <w:p w14:paraId="5339CE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1B6FAC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plot(x_plot, y1_plot,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2.0, </w:t>
            </w:r>
            <w:r>
              <w:rPr>
                <w:rFonts w:hint="default" w:ascii="Consolas" w:hAnsi="Consolas" w:eastAsia="Consolas" w:cs="Consolas"/>
                <w:b w:val="0"/>
                <w:bCs w:val="0"/>
                <w:i w:val="0"/>
                <w:iCs w:val="0"/>
                <w:color w:val="A709F5"/>
                <w:kern w:val="0"/>
                <w:sz w:val="20"/>
                <w:szCs w:val="20"/>
                <w:lang w:val="en-US" w:eastAsia="zh-CN" w:bidi="ar"/>
              </w:rPr>
              <w:t>'DisplayName'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'一般多项式 P_3(x)'</w:t>
            </w:r>
            <w:r>
              <w:rPr>
                <w:rFonts w:hint="default" w:ascii="Consolas" w:hAnsi="Consolas" w:eastAsia="Consolas" w:cs="Consolas"/>
                <w:b w:val="0"/>
                <w:bCs w:val="0"/>
                <w:i w:val="0"/>
                <w:iCs w:val="0"/>
                <w:kern w:val="0"/>
                <w:sz w:val="20"/>
                <w:szCs w:val="20"/>
                <w:lang w:val="en-US" w:eastAsia="zh-CN" w:bidi="ar"/>
              </w:rPr>
              <w:t>);</w:t>
            </w:r>
          </w:p>
          <w:p w14:paraId="4E0AF6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plot(x_plot, y2_plot,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2.0, </w:t>
            </w:r>
            <w:r>
              <w:rPr>
                <w:rFonts w:hint="default" w:ascii="Consolas" w:hAnsi="Consolas" w:eastAsia="Consolas" w:cs="Consolas"/>
                <w:b w:val="0"/>
                <w:bCs w:val="0"/>
                <w:i w:val="0"/>
                <w:iCs w:val="0"/>
                <w:color w:val="A709F5"/>
                <w:kern w:val="0"/>
                <w:sz w:val="20"/>
                <w:szCs w:val="20"/>
                <w:lang w:val="en-US" w:eastAsia="zh-CN" w:bidi="ar"/>
              </w:rPr>
              <w:t>'DisplayName'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'正交多项式拟合'</w:t>
            </w:r>
            <w:r>
              <w:rPr>
                <w:rFonts w:hint="default" w:ascii="Consolas" w:hAnsi="Consolas" w:eastAsia="Consolas" w:cs="Consolas"/>
                <w:b w:val="0"/>
                <w:bCs w:val="0"/>
                <w:i w:val="0"/>
                <w:iCs w:val="0"/>
                <w:kern w:val="0"/>
                <w:sz w:val="20"/>
                <w:szCs w:val="20"/>
                <w:lang w:val="en-US" w:eastAsia="zh-CN" w:bidi="ar"/>
              </w:rPr>
              <w:t>);</w:t>
            </w:r>
          </w:p>
          <w:p w14:paraId="30B7F8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plot(x_plot, y_lag_plot, </w:t>
            </w:r>
            <w:r>
              <w:rPr>
                <w:rFonts w:hint="default" w:ascii="Consolas" w:hAnsi="Consolas" w:eastAsia="Consolas" w:cs="Consolas"/>
                <w:b w:val="0"/>
                <w:bCs w:val="0"/>
                <w:i w:val="0"/>
                <w:iCs w:val="0"/>
                <w:color w:val="A709F5"/>
                <w:kern w:val="0"/>
                <w:sz w:val="20"/>
                <w:szCs w:val="20"/>
                <w:lang w:val="en-US" w:eastAsia="zh-CN" w:bidi="ar"/>
              </w:rPr>
              <w:t>'g:'</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1.5, </w:t>
            </w:r>
            <w:r>
              <w:rPr>
                <w:rFonts w:hint="default" w:ascii="Consolas" w:hAnsi="Consolas" w:eastAsia="Consolas" w:cs="Consolas"/>
                <w:b w:val="0"/>
                <w:bCs w:val="0"/>
                <w:i w:val="0"/>
                <w:iCs w:val="0"/>
                <w:color w:val="A709F5"/>
                <w:kern w:val="0"/>
                <w:sz w:val="20"/>
                <w:szCs w:val="20"/>
                <w:lang w:val="en-US" w:eastAsia="zh-CN" w:bidi="ar"/>
              </w:rPr>
              <w:t>'DisplayName'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'Lagrange插值(前4点)'</w:t>
            </w:r>
            <w:r>
              <w:rPr>
                <w:rFonts w:hint="default" w:ascii="Consolas" w:hAnsi="Consolas" w:eastAsia="Consolas" w:cs="Consolas"/>
                <w:b w:val="0"/>
                <w:bCs w:val="0"/>
                <w:i w:val="0"/>
                <w:iCs w:val="0"/>
                <w:kern w:val="0"/>
                <w:sz w:val="20"/>
                <w:szCs w:val="20"/>
                <w:lang w:val="en-US" w:eastAsia="zh-CN" w:bidi="ar"/>
              </w:rPr>
              <w:t>);</w:t>
            </w:r>
          </w:p>
          <w:p w14:paraId="7631CB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scatter(xi, fi, 80, </w:t>
            </w:r>
            <w:r>
              <w:rPr>
                <w:rFonts w:hint="default" w:ascii="Consolas" w:hAnsi="Consolas" w:eastAsia="Consolas" w:cs="Consolas"/>
                <w:b w:val="0"/>
                <w:bCs w:val="0"/>
                <w:i w:val="0"/>
                <w:iCs w:val="0"/>
                <w:color w:val="A709F5"/>
                <w:kern w:val="0"/>
                <w:sz w:val="20"/>
                <w:szCs w:val="20"/>
                <w:lang w:val="en-US" w:eastAsia="zh-CN" w:bidi="ar"/>
              </w:rPr>
              <w:t>'ko'</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'filled'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'DisplayName'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'离散数据点'</w:t>
            </w:r>
            <w:r>
              <w:rPr>
                <w:rFonts w:hint="default" w:ascii="Consolas" w:hAnsi="Consolas" w:eastAsia="Consolas" w:cs="Consolas"/>
                <w:b w:val="0"/>
                <w:bCs w:val="0"/>
                <w:i w:val="0"/>
                <w:iCs w:val="0"/>
                <w:kern w:val="0"/>
                <w:sz w:val="20"/>
                <w:szCs w:val="20"/>
                <w:lang w:val="en-US" w:eastAsia="zh-CN" w:bidi="ar"/>
              </w:rPr>
              <w:t>);</w:t>
            </w:r>
          </w:p>
          <w:p w14:paraId="64592E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'y'</w:t>
            </w:r>
            <w:r>
              <w:rPr>
                <w:rFonts w:hint="default" w:ascii="Consolas" w:hAnsi="Consolas" w:eastAsia="Consolas" w:cs="Consolas"/>
                <w:b w:val="0"/>
                <w:bCs w:val="0"/>
                <w:i w:val="0"/>
                <w:iCs w:val="0"/>
                <w:kern w:val="0"/>
                <w:sz w:val="20"/>
                <w:szCs w:val="20"/>
                <w:lang w:val="en-US" w:eastAsia="zh-CN" w:bidi="ar"/>
              </w:rPr>
              <w:t>);</w:t>
            </w:r>
          </w:p>
          <w:p w14:paraId="66FC6C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'三次最小二乘拟合与Lagrange插值对比图'</w:t>
            </w:r>
            <w:r>
              <w:rPr>
                <w:rFonts w:hint="default" w:ascii="Consolas" w:hAnsi="Consolas" w:eastAsia="Consolas" w:cs="Consolas"/>
                <w:b w:val="0"/>
                <w:bCs w:val="0"/>
                <w:i w:val="0"/>
                <w:iCs w:val="0"/>
                <w:kern w:val="0"/>
                <w:sz w:val="20"/>
                <w:szCs w:val="20"/>
                <w:lang w:val="en-US" w:eastAsia="zh-CN" w:bidi="ar"/>
              </w:rPr>
              <w:t>);</w:t>
            </w:r>
          </w:p>
          <w:p w14:paraId="0A068E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'northwest'</w:t>
            </w:r>
            <w:r>
              <w:rPr>
                <w:rFonts w:hint="default" w:ascii="Consolas" w:hAnsi="Consolas" w:eastAsia="Consolas" w:cs="Consolas"/>
                <w:b w:val="0"/>
                <w:bCs w:val="0"/>
                <w:i w:val="0"/>
                <w:iCs w:val="0"/>
                <w:kern w:val="0"/>
                <w:sz w:val="20"/>
                <w:szCs w:val="20"/>
                <w:lang w:val="en-US" w:eastAsia="zh-CN" w:bidi="ar"/>
              </w:rPr>
              <w:t>);</w:t>
            </w:r>
          </w:p>
          <w:p w14:paraId="0889A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xlim([-1.3, 2.3]); 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 xml:space="preserve">; 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0A99BB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31F3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subplot(2,1,2);</w:t>
            </w:r>
          </w:p>
          <w:p w14:paraId="3D4EF6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res1 = fi - p1_vals';</w:t>
            </w:r>
          </w:p>
          <w:p w14:paraId="6B2C02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res2 = fi - p2_vals';</w:t>
            </w:r>
          </w:p>
          <w:p w14:paraId="1E4AB0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bar(xi, [res1; res2]', </w:t>
            </w:r>
            <w:r>
              <w:rPr>
                <w:rFonts w:hint="default" w:ascii="Consolas" w:hAnsi="Consolas" w:eastAsia="Consolas" w:cs="Consolas"/>
                <w:b w:val="0"/>
                <w:bCs w:val="0"/>
                <w:i w:val="0"/>
                <w:iCs w:val="0"/>
                <w:color w:val="A709F5"/>
                <w:kern w:val="0"/>
                <w:sz w:val="20"/>
                <w:szCs w:val="20"/>
                <w:lang w:val="en-US" w:eastAsia="zh-CN" w:bidi="ar"/>
              </w:rPr>
              <w:t>'grouped'</w:t>
            </w:r>
            <w:r>
              <w:rPr>
                <w:rFonts w:hint="default" w:ascii="Consolas" w:hAnsi="Consolas" w:eastAsia="Consolas" w:cs="Consolas"/>
                <w:b w:val="0"/>
                <w:bCs w:val="0"/>
                <w:i w:val="0"/>
                <w:iCs w:val="0"/>
                <w:kern w:val="0"/>
                <w:sz w:val="20"/>
                <w:szCs w:val="20"/>
                <w:lang w:val="en-US" w:eastAsia="zh-CN" w:bidi="ar"/>
              </w:rPr>
              <w:t>);</w:t>
            </w:r>
          </w:p>
          <w:p w14:paraId="7A341B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'一般多项式残差'</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'正交多项式残差'</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'northwest'</w:t>
            </w:r>
            <w:r>
              <w:rPr>
                <w:rFonts w:hint="default" w:ascii="Consolas" w:hAnsi="Consolas" w:eastAsia="Consolas" w:cs="Consolas"/>
                <w:b w:val="0"/>
                <w:bCs w:val="0"/>
                <w:i w:val="0"/>
                <w:iCs w:val="0"/>
                <w:kern w:val="0"/>
                <w:sz w:val="20"/>
                <w:szCs w:val="20"/>
                <w:lang w:val="en-US" w:eastAsia="zh-CN" w:bidi="ar"/>
              </w:rPr>
              <w:t>);</w:t>
            </w:r>
          </w:p>
          <w:p w14:paraId="0C7F3E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'x_i'</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'残差 f(x_i) - P_3(x_i)'</w:t>
            </w:r>
            <w:r>
              <w:rPr>
                <w:rFonts w:hint="default" w:ascii="Consolas" w:hAnsi="Consolas" w:eastAsia="Consolas" w:cs="Consolas"/>
                <w:b w:val="0"/>
                <w:bCs w:val="0"/>
                <w:i w:val="0"/>
                <w:iCs w:val="0"/>
                <w:kern w:val="0"/>
                <w:sz w:val="20"/>
                <w:szCs w:val="20"/>
                <w:lang w:val="en-US" w:eastAsia="zh-CN" w:bidi="ar"/>
              </w:rPr>
              <w:t>);</w:t>
            </w:r>
          </w:p>
          <w:p w14:paraId="67816E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'最小二乘拟合残差（各节点处）'</w:t>
            </w:r>
            <w:r>
              <w:rPr>
                <w:rFonts w:hint="default" w:ascii="Consolas" w:hAnsi="Consolas" w:eastAsia="Consolas" w:cs="Consolas"/>
                <w:b w:val="0"/>
                <w:bCs w:val="0"/>
                <w:i w:val="0"/>
                <w:iCs w:val="0"/>
                <w:kern w:val="0"/>
                <w:sz w:val="20"/>
                <w:szCs w:val="20"/>
                <w:lang w:val="en-US" w:eastAsia="zh-CN" w:bidi="ar"/>
              </w:rPr>
              <w:t>);</w:t>
            </w:r>
          </w:p>
          <w:p w14:paraId="740B26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 xml:space="preserve">; 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11BB47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CF389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'\n图形已绘制完成。\n'</w:t>
            </w:r>
            <w:r>
              <w:rPr>
                <w:rFonts w:hint="default" w:ascii="Consolas" w:hAnsi="Consolas" w:eastAsia="Consolas" w:cs="Consolas"/>
                <w:b w:val="0"/>
                <w:bCs w:val="0"/>
                <w:i w:val="0"/>
                <w:iCs w:val="0"/>
                <w:kern w:val="0"/>
                <w:sz w:val="20"/>
                <w:szCs w:val="20"/>
                <w:lang w:val="en-US" w:eastAsia="zh-CN" w:bidi="ar"/>
              </w:rPr>
              <w:t>);</w:t>
            </w:r>
          </w:p>
          <w:p w14:paraId="23E7B559">
            <w:pPr>
              <w:rPr>
                <w:rFonts w:hint="eastAsia"/>
              </w:rPr>
            </w:pPr>
          </w:p>
        </w:tc>
      </w:tr>
      <w:tr w14:paraId="3801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8640" w:hRule="atLeast"/>
        </w:trPr>
        <w:tc>
          <w:tcPr>
            <w:tcW w:w="8160" w:type="dxa"/>
            <w:noWrap w:val="0"/>
            <w:vAlign w:val="top"/>
          </w:tcPr>
          <w:p w14:paraId="45D7CAA0">
            <w:r>
              <w:rPr>
                <w:rFonts w:hint="eastAsia"/>
              </w:rPr>
              <w:t>实验结果与分析：</w:t>
            </w:r>
          </w:p>
          <w:p w14:paraId="7752A3D1">
            <w:pPr>
              <w:numPr>
                <w:ilvl w:val="0"/>
                <w:numId w:val="3"/>
              </w:numPr>
              <w:rPr>
                <w:rFonts w:hint="eastAsia"/>
              </w:rPr>
            </w:pPr>
            <w:r>
              <w:rPr>
                <w:rFonts w:hint="eastAsia"/>
              </w:rPr>
              <w:t>实验结果展示（采用列表形式展示计算结果，表中应包含具体计算方法、初始条件、迭代次数或计算时间、最终结果或求解精度等，并绘制误差随迭代次数增加的收敛曲线来展示算法收敛性质等）</w:t>
            </w:r>
          </w:p>
          <w:p w14:paraId="1A8BC5BD">
            <w:pPr>
              <w:numPr>
                <w:ilvl w:val="0"/>
                <w:numId w:val="0"/>
              </w:numPr>
              <w:rPr>
                <w:rFonts w:hint="eastAsia"/>
              </w:rPr>
            </w:pPr>
            <w:r>
              <w:drawing>
                <wp:inline distT="0" distB="0" distL="114300" distR="114300">
                  <wp:extent cx="5041900" cy="3764915"/>
                  <wp:effectExtent l="0" t="0" r="254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041900" cy="3764915"/>
                          </a:xfrm>
                          <a:prstGeom prst="rect">
                            <a:avLst/>
                          </a:prstGeom>
                          <a:noFill/>
                          <a:ln>
                            <a:noFill/>
                          </a:ln>
                        </pic:spPr>
                      </pic:pic>
                    </a:graphicData>
                  </a:graphic>
                </wp:inline>
              </w:drawing>
            </w:r>
          </w:p>
          <w:p w14:paraId="7A922ED0">
            <w:pPr>
              <w:pStyle w:val="2"/>
              <w:spacing w:before="240" w:after="120"/>
              <w:rPr>
                <w:rFonts w:ascii="黑体" w:hAnsi="黑体" w:eastAsia="黑体" w:cs="黑体"/>
                <w:b/>
                <w:bCs/>
                <w:color w:val="auto"/>
                <w:sz w:val="24"/>
                <w:szCs w:val="24"/>
              </w:rPr>
            </w:pPr>
            <w:r>
              <w:rPr>
                <w:rFonts w:ascii="黑体" w:hAnsi="黑体" w:eastAsia="黑体" w:cs="黑体"/>
                <w:b/>
                <w:bCs/>
                <w:color w:val="auto"/>
                <w:sz w:val="24"/>
                <w:szCs w:val="24"/>
              </w:rPr>
              <w:t>1</w:t>
            </w:r>
            <w:r>
              <w:rPr>
                <w:rFonts w:hint="eastAsia" w:cs="黑体"/>
                <w:b/>
                <w:bCs/>
                <w:color w:val="auto"/>
                <w:sz w:val="24"/>
                <w:szCs w:val="24"/>
                <w:lang w:eastAsia="zh-CN"/>
              </w:rPr>
              <w:t>）</w:t>
            </w:r>
            <w:r>
              <w:rPr>
                <w:rFonts w:ascii="黑体" w:hAnsi="黑体" w:eastAsia="黑体" w:cs="黑体"/>
                <w:b/>
                <w:bCs/>
                <w:color w:val="auto"/>
                <w:sz w:val="24"/>
                <w:szCs w:val="24"/>
              </w:rPr>
              <w:t>拟合多项式系数</w:t>
            </w:r>
          </w:p>
          <w:p w14:paraId="74A2D9C3">
            <w:r>
              <w:rPr>
                <w:rFonts w:ascii="宋体" w:hAnsi="宋体" w:eastAsia="宋体" w:cs="宋体"/>
                <w:b w:val="0"/>
                <w:bCs w:val="0"/>
                <w:color w:val="000000"/>
                <w:sz w:val="24"/>
                <w:szCs w:val="24"/>
              </w:rPr>
              <w:t>运行程序后，方法一（一般多项式）得到的拟合系数：</w:t>
            </w:r>
          </w:p>
          <w:p w14:paraId="644A9F50">
            <w:pPr>
              <w:spacing w:before="80" w:after="80"/>
              <w:jc w:val="center"/>
            </w:pPr>
            <m:oMathPara>
              <m:oMath>
                <m:r>
                  <m:rPr/>
                  <w:rPr>
                    <w:rFonts w:hint="default" w:ascii="Cambria Math" w:hAnsi="Cambria Math" w:eastAsia="Times New Roman"/>
                    <w:sz w:val="24"/>
                  </w:rPr>
                  <m:t>P₃(x)≈a₀+a₁x+a₂x²+a₃x³</m:t>
                </m:r>
              </m:oMath>
            </m:oMathPara>
          </w:p>
          <w:p w14:paraId="4E606A8C">
            <w:r>
              <w:rPr>
                <w:rFonts w:ascii="宋体" w:hAnsi="宋体" w:eastAsia="宋体" w:cs="宋体"/>
                <w:b w:val="0"/>
                <w:bCs w:val="0"/>
                <w:color w:val="000000"/>
                <w:sz w:val="24"/>
                <w:szCs w:val="24"/>
              </w:rPr>
              <w:t>方法二（正交多项式）得到的展开系数 c₀, c₁, c₂, c₃ 与方法一最终拟合结果一致（两种方法数值等价），验证了算法的正确性。</w:t>
            </w:r>
          </w:p>
          <w:p w14:paraId="12FBD863">
            <w:pPr>
              <w:pStyle w:val="2"/>
              <w:spacing w:before="240" w:after="120"/>
              <w:rPr>
                <w:rFonts w:ascii="黑体" w:hAnsi="黑体" w:eastAsia="黑体" w:cs="黑体"/>
                <w:b/>
                <w:bCs/>
                <w:color w:val="auto"/>
                <w:sz w:val="24"/>
                <w:szCs w:val="24"/>
              </w:rPr>
            </w:pPr>
            <w:r>
              <w:rPr>
                <w:rFonts w:ascii="黑体" w:hAnsi="黑体" w:eastAsia="黑体" w:cs="黑体"/>
                <w:b/>
                <w:bCs/>
                <w:color w:val="auto"/>
                <w:sz w:val="24"/>
                <w:szCs w:val="24"/>
              </w:rPr>
              <w:t>2</w:t>
            </w:r>
            <w:r>
              <w:rPr>
                <w:rFonts w:hint="eastAsia" w:cs="黑体"/>
                <w:b/>
                <w:bCs/>
                <w:color w:val="auto"/>
                <w:sz w:val="24"/>
                <w:szCs w:val="24"/>
                <w:lang w:eastAsia="zh-CN"/>
              </w:rPr>
              <w:t>）</w:t>
            </w:r>
            <w:r>
              <w:rPr>
                <w:rFonts w:ascii="黑体" w:hAnsi="黑体" w:eastAsia="黑体" w:cs="黑体"/>
                <w:b/>
                <w:bCs/>
                <w:color w:val="auto"/>
                <w:sz w:val="24"/>
                <w:szCs w:val="24"/>
              </w:rPr>
              <w:t>各节点处拟合值对比</w:t>
            </w:r>
          </w:p>
          <w:p w14:paraId="10BFC1AD"/>
          <w:tbl>
            <w:tblPr>
              <w:tblStyle w:val="5"/>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350"/>
              <w:gridCol w:w="1700"/>
              <w:gridCol w:w="1700"/>
              <w:gridCol w:w="1650"/>
            </w:tblGrid>
            <w:tr w14:paraId="345A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60" w:type="dxa"/>
                    <w:bottom w:w="100" w:type="dxa"/>
                    <w:right w:w="160" w:type="dxa"/>
                  </w:tcMar>
                </w:tcPr>
                <w:p w14:paraId="28785192">
                  <w:pPr>
                    <w:jc w:val="center"/>
                  </w:pPr>
                  <w:r>
                    <w:rPr>
                      <w:rFonts w:ascii="黑体" w:hAnsi="黑体" w:eastAsia="黑体" w:cs="黑体"/>
                      <w:b/>
                      <w:bCs/>
                      <w:color w:val="FFFFFF"/>
                      <w:sz w:val="20"/>
                      <w:szCs w:val="20"/>
                    </w:rPr>
                    <w:t>x_i</w:t>
                  </w:r>
                </w:p>
              </w:tc>
              <w:tc>
                <w:tcPr>
                  <w:tcW w:w="135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60" w:type="dxa"/>
                    <w:bottom w:w="100" w:type="dxa"/>
                    <w:right w:w="160" w:type="dxa"/>
                  </w:tcMar>
                </w:tcPr>
                <w:p w14:paraId="49E8C9CD">
                  <w:pPr>
                    <w:jc w:val="center"/>
                  </w:pPr>
                  <w:r>
                    <w:rPr>
                      <w:rFonts w:ascii="黑体" w:hAnsi="黑体" w:eastAsia="黑体" w:cs="黑体"/>
                      <w:b/>
                      <w:bCs/>
                      <w:color w:val="FFFFFF"/>
                      <w:sz w:val="20"/>
                      <w:szCs w:val="20"/>
                    </w:rPr>
                    <w:t>f(x_i)</w:t>
                  </w:r>
                </w:p>
              </w:tc>
              <w:tc>
                <w:tcPr>
                  <w:tcW w:w="17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60" w:type="dxa"/>
                    <w:bottom w:w="100" w:type="dxa"/>
                    <w:right w:w="160" w:type="dxa"/>
                  </w:tcMar>
                </w:tcPr>
                <w:p w14:paraId="0CB357F1">
                  <w:pPr>
                    <w:jc w:val="center"/>
                  </w:pPr>
                  <w:r>
                    <w:rPr>
                      <w:rFonts w:ascii="黑体" w:hAnsi="黑体" w:eastAsia="黑体" w:cs="黑体"/>
                      <w:b/>
                      <w:bCs/>
                      <w:color w:val="FFFFFF"/>
                      <w:sz w:val="20"/>
                      <w:szCs w:val="20"/>
                    </w:rPr>
                    <w:t>一般多项式</w:t>
                  </w:r>
                </w:p>
              </w:tc>
              <w:tc>
                <w:tcPr>
                  <w:tcW w:w="17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60" w:type="dxa"/>
                    <w:bottom w:w="100" w:type="dxa"/>
                    <w:right w:w="160" w:type="dxa"/>
                  </w:tcMar>
                </w:tcPr>
                <w:p w14:paraId="713651A8">
                  <w:pPr>
                    <w:jc w:val="center"/>
                  </w:pPr>
                  <w:r>
                    <w:rPr>
                      <w:rFonts w:ascii="黑体" w:hAnsi="黑体" w:eastAsia="黑体" w:cs="黑体"/>
                      <w:b/>
                      <w:bCs/>
                      <w:color w:val="FFFFFF"/>
                      <w:sz w:val="20"/>
                      <w:szCs w:val="20"/>
                    </w:rPr>
                    <w:t>正交多项式</w:t>
                  </w:r>
                </w:p>
              </w:tc>
              <w:tc>
                <w:tcPr>
                  <w:tcW w:w="165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60" w:type="dxa"/>
                    <w:bottom w:w="100" w:type="dxa"/>
                    <w:right w:w="160" w:type="dxa"/>
                  </w:tcMar>
                </w:tcPr>
                <w:p w14:paraId="424A6557">
                  <w:pPr>
                    <w:jc w:val="center"/>
                  </w:pPr>
                  <w:r>
                    <w:rPr>
                      <w:rFonts w:ascii="黑体" w:hAnsi="黑体" w:eastAsia="黑体" w:cs="黑体"/>
                      <w:b/>
                      <w:bCs/>
                      <w:color w:val="FFFFFF"/>
                      <w:sz w:val="20"/>
                      <w:szCs w:val="20"/>
                    </w:rPr>
                    <w:t>Lagrange(前4点)</w:t>
                  </w:r>
                </w:p>
              </w:tc>
            </w:tr>
            <w:tr w14:paraId="2BD2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187F3B6F">
                  <w:pPr>
                    <w:jc w:val="center"/>
                  </w:pPr>
                  <w:r>
                    <w:rPr>
                      <w:rFonts w:ascii="Times New Roman" w:hAnsi="Times New Roman" w:eastAsia="Times New Roman" w:cs="Times New Roman"/>
                      <w:sz w:val="20"/>
                      <w:szCs w:val="20"/>
                    </w:rPr>
                    <w:t>-1.000</w:t>
                  </w:r>
                </w:p>
              </w:tc>
              <w:tc>
                <w:tcPr>
                  <w:tcW w:w="13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3785530C">
                  <w:pPr>
                    <w:jc w:val="center"/>
                  </w:pPr>
                  <w:r>
                    <w:rPr>
                      <w:rFonts w:ascii="Times New Roman" w:hAnsi="Times New Roman" w:eastAsia="Times New Roman" w:cs="Times New Roman"/>
                      <w:sz w:val="20"/>
                      <w:szCs w:val="20"/>
                    </w:rPr>
                    <w:t>-4.4470</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3F2AC933">
                  <w:pPr>
                    <w:jc w:val="center"/>
                  </w:pPr>
                  <w:r>
                    <w:rPr>
                      <w:rFonts w:ascii="Times New Roman" w:hAnsi="Times New Roman" w:eastAsia="Times New Roman" w:cs="Times New Roman"/>
                      <w:sz w:val="20"/>
                      <w:szCs w:val="20"/>
                    </w:rPr>
                    <w:t>-4.447002</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4EDE4779">
                  <w:pPr>
                    <w:jc w:val="center"/>
                  </w:pPr>
                  <w:r>
                    <w:rPr>
                      <w:rFonts w:ascii="Times New Roman" w:hAnsi="Times New Roman" w:eastAsia="Times New Roman" w:cs="Times New Roman"/>
                      <w:sz w:val="20"/>
                      <w:szCs w:val="20"/>
                    </w:rPr>
                    <w:t>-4.447002</w:t>
                  </w:r>
                </w:p>
              </w:tc>
              <w:tc>
                <w:tcPr>
                  <w:tcW w:w="16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1EC4809A">
                  <w:pPr>
                    <w:jc w:val="center"/>
                  </w:pPr>
                  <w:r>
                    <w:rPr>
                      <w:rFonts w:ascii="Times New Roman" w:hAnsi="Times New Roman" w:eastAsia="Times New Roman" w:cs="Times New Roman"/>
                      <w:sz w:val="20"/>
                      <w:szCs w:val="20"/>
                    </w:rPr>
                    <w:t>-4.4470</w:t>
                  </w:r>
                </w:p>
              </w:tc>
            </w:tr>
            <w:tr w14:paraId="5C91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6B99CACE">
                  <w:pPr>
                    <w:jc w:val="center"/>
                  </w:pPr>
                  <w:r>
                    <w:rPr>
                      <w:rFonts w:ascii="Times New Roman" w:hAnsi="Times New Roman" w:eastAsia="Times New Roman" w:cs="Times New Roman"/>
                      <w:sz w:val="20"/>
                      <w:szCs w:val="20"/>
                    </w:rPr>
                    <w:t>-0.500</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0FE11E45">
                  <w:pPr>
                    <w:jc w:val="center"/>
                  </w:pPr>
                  <w:r>
                    <w:rPr>
                      <w:rFonts w:ascii="Times New Roman" w:hAnsi="Times New Roman" w:eastAsia="Times New Roman" w:cs="Times New Roman"/>
                      <w:sz w:val="20"/>
                      <w:szCs w:val="20"/>
                    </w:rPr>
                    <w:t>-0.4520</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50EB297C">
                  <w:pPr>
                    <w:jc w:val="center"/>
                  </w:pPr>
                  <w:r>
                    <w:rPr>
                      <w:rFonts w:ascii="Times New Roman" w:hAnsi="Times New Roman" w:eastAsia="Times New Roman" w:cs="Times New Roman"/>
                      <w:sz w:val="20"/>
                      <w:szCs w:val="20"/>
                    </w:rPr>
                    <w:t>-0.452001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269AA9D6">
                  <w:pPr>
                    <w:jc w:val="center"/>
                  </w:pPr>
                  <w:r>
                    <w:rPr>
                      <w:rFonts w:ascii="Times New Roman" w:hAnsi="Times New Roman" w:eastAsia="Times New Roman" w:cs="Times New Roman"/>
                      <w:sz w:val="20"/>
                      <w:szCs w:val="20"/>
                    </w:rPr>
                    <w:t>-0.452001</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70FC9BD0">
                  <w:pPr>
                    <w:jc w:val="center"/>
                  </w:pPr>
                  <w:r>
                    <w:rPr>
                      <w:rFonts w:ascii="Times New Roman" w:hAnsi="Times New Roman" w:eastAsia="Times New Roman" w:cs="Times New Roman"/>
                      <w:sz w:val="20"/>
                      <w:szCs w:val="20"/>
                    </w:rPr>
                    <w:t>-0.4520</w:t>
                  </w:r>
                </w:p>
              </w:tc>
            </w:tr>
            <w:tr w14:paraId="7831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0FAB453C">
                  <w:pPr>
                    <w:jc w:val="center"/>
                  </w:pPr>
                  <w:r>
                    <w:rPr>
                      <w:rFonts w:ascii="Times New Roman" w:hAnsi="Times New Roman" w:eastAsia="Times New Roman" w:cs="Times New Roman"/>
                      <w:sz w:val="20"/>
                      <w:szCs w:val="20"/>
                    </w:rPr>
                    <w:t>0.000</w:t>
                  </w:r>
                </w:p>
              </w:tc>
              <w:tc>
                <w:tcPr>
                  <w:tcW w:w="13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307D7ABC">
                  <w:pPr>
                    <w:jc w:val="center"/>
                  </w:pPr>
                  <w:r>
                    <w:rPr>
                      <w:rFonts w:ascii="Times New Roman" w:hAnsi="Times New Roman" w:eastAsia="Times New Roman" w:cs="Times New Roman"/>
                      <w:sz w:val="20"/>
                      <w:szCs w:val="20"/>
                    </w:rPr>
                    <w:t>0.5510</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02225DB9">
                  <w:pPr>
                    <w:jc w:val="center"/>
                  </w:pPr>
                  <w:r>
                    <w:rPr>
                      <w:rFonts w:ascii="Times New Roman" w:hAnsi="Times New Roman" w:eastAsia="Times New Roman" w:cs="Times New Roman"/>
                      <w:sz w:val="20"/>
                      <w:szCs w:val="20"/>
                    </w:rPr>
                    <w:t>0.551003</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0A11ED27">
                  <w:pPr>
                    <w:jc w:val="center"/>
                  </w:pPr>
                  <w:r>
                    <w:rPr>
                      <w:rFonts w:ascii="Times New Roman" w:hAnsi="Times New Roman" w:eastAsia="Times New Roman" w:cs="Times New Roman"/>
                      <w:sz w:val="20"/>
                      <w:szCs w:val="20"/>
                    </w:rPr>
                    <w:t>0.551003</w:t>
                  </w:r>
                </w:p>
              </w:tc>
              <w:tc>
                <w:tcPr>
                  <w:tcW w:w="16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19DBD4A5">
                  <w:pPr>
                    <w:jc w:val="center"/>
                  </w:pPr>
                  <w:r>
                    <w:rPr>
                      <w:rFonts w:ascii="Times New Roman" w:hAnsi="Times New Roman" w:eastAsia="Times New Roman" w:cs="Times New Roman"/>
                      <w:sz w:val="20"/>
                      <w:szCs w:val="20"/>
                    </w:rPr>
                    <w:t>0.5510</w:t>
                  </w:r>
                </w:p>
              </w:tc>
            </w:tr>
            <w:tr w14:paraId="3109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7F95CD48">
                  <w:pPr>
                    <w:jc w:val="center"/>
                  </w:pPr>
                  <w:r>
                    <w:rPr>
                      <w:rFonts w:ascii="Times New Roman" w:hAnsi="Times New Roman" w:eastAsia="Times New Roman" w:cs="Times New Roman"/>
                      <w:sz w:val="20"/>
                      <w:szCs w:val="20"/>
                    </w:rPr>
                    <w:t>0.500</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5583FBCF">
                  <w:pPr>
                    <w:jc w:val="center"/>
                  </w:pPr>
                  <w:r>
                    <w:rPr>
                      <w:rFonts w:ascii="Times New Roman" w:hAnsi="Times New Roman" w:eastAsia="Times New Roman" w:cs="Times New Roman"/>
                      <w:sz w:val="20"/>
                      <w:szCs w:val="20"/>
                    </w:rPr>
                    <w:t>0.0480</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3716D2A6">
                  <w:pPr>
                    <w:jc w:val="center"/>
                  </w:pPr>
                  <w:r>
                    <w:rPr>
                      <w:rFonts w:ascii="Times New Roman" w:hAnsi="Times New Roman" w:eastAsia="Times New Roman" w:cs="Times New Roman"/>
                      <w:sz w:val="20"/>
                      <w:szCs w:val="20"/>
                    </w:rPr>
                    <w:t>0.047998</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31689C87">
                  <w:pPr>
                    <w:jc w:val="center"/>
                  </w:pPr>
                  <w:r>
                    <w:rPr>
                      <w:rFonts w:ascii="Times New Roman" w:hAnsi="Times New Roman" w:eastAsia="Times New Roman" w:cs="Times New Roman"/>
                      <w:sz w:val="20"/>
                      <w:szCs w:val="20"/>
                    </w:rPr>
                    <w:t>0.047998</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3A1F7D63">
                  <w:pPr>
                    <w:jc w:val="center"/>
                  </w:pPr>
                  <w:r>
                    <w:rPr>
                      <w:rFonts w:ascii="Times New Roman" w:hAnsi="Times New Roman" w:eastAsia="Times New Roman" w:cs="Times New Roman"/>
                      <w:sz w:val="20"/>
                      <w:szCs w:val="20"/>
                    </w:rPr>
                    <w:t>0.0480</w:t>
                  </w:r>
                </w:p>
              </w:tc>
            </w:tr>
            <w:tr w14:paraId="5D9E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0289F2D6">
                  <w:pPr>
                    <w:jc w:val="center"/>
                  </w:pPr>
                  <w:r>
                    <w:rPr>
                      <w:rFonts w:ascii="Times New Roman" w:hAnsi="Times New Roman" w:eastAsia="Times New Roman" w:cs="Times New Roman"/>
                      <w:sz w:val="20"/>
                      <w:szCs w:val="20"/>
                    </w:rPr>
                    <w:t>1.000</w:t>
                  </w:r>
                </w:p>
              </w:tc>
              <w:tc>
                <w:tcPr>
                  <w:tcW w:w="13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6A7D1200">
                  <w:pPr>
                    <w:jc w:val="center"/>
                  </w:pPr>
                  <w:r>
                    <w:rPr>
                      <w:rFonts w:ascii="Times New Roman" w:hAnsi="Times New Roman" w:eastAsia="Times New Roman" w:cs="Times New Roman"/>
                      <w:sz w:val="20"/>
                      <w:szCs w:val="20"/>
                    </w:rPr>
                    <w:t>-0.4470</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49446C4D">
                  <w:pPr>
                    <w:jc w:val="center"/>
                  </w:pPr>
                  <w:r>
                    <w:rPr>
                      <w:rFonts w:ascii="Times New Roman" w:hAnsi="Times New Roman" w:eastAsia="Times New Roman" w:cs="Times New Roman"/>
                      <w:sz w:val="20"/>
                      <w:szCs w:val="20"/>
                    </w:rPr>
                    <w:t>-0.447001</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04D620A2">
                  <w:pPr>
                    <w:jc w:val="center"/>
                  </w:pPr>
                  <w:r>
                    <w:rPr>
                      <w:rFonts w:ascii="Times New Roman" w:hAnsi="Times New Roman" w:eastAsia="Times New Roman" w:cs="Times New Roman"/>
                      <w:sz w:val="20"/>
                      <w:szCs w:val="20"/>
                    </w:rPr>
                    <w:t>-0.447001</w:t>
                  </w:r>
                </w:p>
              </w:tc>
              <w:tc>
                <w:tcPr>
                  <w:tcW w:w="16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5407A253">
                  <w:pPr>
                    <w:jc w:val="center"/>
                  </w:pPr>
                  <w:r>
                    <w:rPr>
                      <w:rFonts w:ascii="Times New Roman" w:hAnsi="Times New Roman" w:eastAsia="Times New Roman" w:cs="Times New Roman"/>
                      <w:sz w:val="20"/>
                      <w:szCs w:val="20"/>
                    </w:rPr>
                    <w:t>*</w:t>
                  </w:r>
                </w:p>
              </w:tc>
            </w:tr>
            <w:tr w14:paraId="45DB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345E1EE3">
                  <w:pPr>
                    <w:jc w:val="center"/>
                  </w:pPr>
                  <w:r>
                    <w:rPr>
                      <w:rFonts w:ascii="Times New Roman" w:hAnsi="Times New Roman" w:eastAsia="Times New Roman" w:cs="Times New Roman"/>
                      <w:sz w:val="20"/>
                      <w:szCs w:val="20"/>
                    </w:rPr>
                    <w:t>1.500</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7C823D1A">
                  <w:pPr>
                    <w:jc w:val="center"/>
                  </w:pPr>
                  <w:r>
                    <w:rPr>
                      <w:rFonts w:ascii="Times New Roman" w:hAnsi="Times New Roman" w:eastAsia="Times New Roman" w:cs="Times New Roman"/>
                      <w:sz w:val="20"/>
                      <w:szCs w:val="20"/>
                    </w:rPr>
                    <w:t>0.5490</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42A092E1">
                  <w:pPr>
                    <w:jc w:val="center"/>
                  </w:pPr>
                  <w:r>
                    <w:rPr>
                      <w:rFonts w:ascii="Times New Roman" w:hAnsi="Times New Roman" w:eastAsia="Times New Roman" w:cs="Times New Roman"/>
                      <w:sz w:val="20"/>
                      <w:szCs w:val="20"/>
                    </w:rPr>
                    <w:t>0.549002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2C62B0DC">
                  <w:pPr>
                    <w:jc w:val="center"/>
                  </w:pPr>
                  <w:r>
                    <w:rPr>
                      <w:rFonts w:ascii="Times New Roman" w:hAnsi="Times New Roman" w:eastAsia="Times New Roman" w:cs="Times New Roman"/>
                      <w:sz w:val="20"/>
                      <w:szCs w:val="20"/>
                    </w:rPr>
                    <w:t>0.549002</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60" w:type="dxa"/>
                    <w:bottom w:w="100" w:type="dxa"/>
                    <w:right w:w="160" w:type="dxa"/>
                  </w:tcMar>
                </w:tcPr>
                <w:p w14:paraId="7E11DB02">
                  <w:pPr>
                    <w:jc w:val="center"/>
                  </w:pPr>
                  <w:r>
                    <w:rPr>
                      <w:rFonts w:ascii="Times New Roman" w:hAnsi="Times New Roman" w:eastAsia="Times New Roman" w:cs="Times New Roman"/>
                      <w:sz w:val="20"/>
                      <w:szCs w:val="20"/>
                    </w:rPr>
                    <w:t>*</w:t>
                  </w:r>
                </w:p>
              </w:tc>
            </w:tr>
            <w:tr w14:paraId="561C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48F5B337">
                  <w:pPr>
                    <w:jc w:val="center"/>
                  </w:pPr>
                  <w:r>
                    <w:rPr>
                      <w:rFonts w:ascii="Times New Roman" w:hAnsi="Times New Roman" w:eastAsia="Times New Roman" w:cs="Times New Roman"/>
                      <w:sz w:val="20"/>
                      <w:szCs w:val="20"/>
                    </w:rPr>
                    <w:t>2.000</w:t>
                  </w:r>
                </w:p>
              </w:tc>
              <w:tc>
                <w:tcPr>
                  <w:tcW w:w="13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37FF134B">
                  <w:pPr>
                    <w:jc w:val="center"/>
                  </w:pPr>
                  <w:r>
                    <w:rPr>
                      <w:rFonts w:ascii="Times New Roman" w:hAnsi="Times New Roman" w:eastAsia="Times New Roman" w:cs="Times New Roman"/>
                      <w:sz w:val="20"/>
                      <w:szCs w:val="20"/>
                    </w:rPr>
                    <w:t>4.5520</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5BD425BB">
                  <w:pPr>
                    <w:jc w:val="center"/>
                  </w:pPr>
                  <w:r>
                    <w:rPr>
                      <w:rFonts w:ascii="Times New Roman" w:hAnsi="Times New Roman" w:eastAsia="Times New Roman" w:cs="Times New Roman"/>
                      <w:sz w:val="20"/>
                      <w:szCs w:val="20"/>
                    </w:rPr>
                    <w:t>4.551998</w:t>
                  </w:r>
                </w:p>
              </w:tc>
              <w:tc>
                <w:tcPr>
                  <w:tcW w:w="170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0D0A5B28">
                  <w:pPr>
                    <w:jc w:val="center"/>
                  </w:pPr>
                  <w:r>
                    <w:rPr>
                      <w:rFonts w:ascii="Times New Roman" w:hAnsi="Times New Roman" w:eastAsia="Times New Roman" w:cs="Times New Roman"/>
                      <w:sz w:val="20"/>
                      <w:szCs w:val="20"/>
                    </w:rPr>
                    <w:t>4.551998</w:t>
                  </w:r>
                </w:p>
              </w:tc>
              <w:tc>
                <w:tcPr>
                  <w:tcW w:w="1650" w:type="dxa"/>
                  <w:tcBorders>
                    <w:top w:val="single" w:color="AAAAAA" w:sz="0" w:space="0"/>
                    <w:left w:val="single" w:color="AAAAAA" w:sz="0" w:space="0"/>
                    <w:bottom w:val="single" w:color="AAAAAA" w:sz="0" w:space="0"/>
                    <w:right w:val="single" w:color="AAAAAA" w:sz="0" w:space="0"/>
                  </w:tcBorders>
                  <w:shd w:val="clear" w:color="auto" w:fill="EEF4FB"/>
                  <w:tcMar>
                    <w:top w:w="100" w:type="dxa"/>
                    <w:left w:w="160" w:type="dxa"/>
                    <w:bottom w:w="100" w:type="dxa"/>
                    <w:right w:w="160" w:type="dxa"/>
                  </w:tcMar>
                </w:tcPr>
                <w:p w14:paraId="496D1DD8">
                  <w:pPr>
                    <w:jc w:val="center"/>
                  </w:pPr>
                  <w:r>
                    <w:rPr>
                      <w:rFonts w:ascii="Times New Roman" w:hAnsi="Times New Roman" w:eastAsia="Times New Roman" w:cs="Times New Roman"/>
                      <w:sz w:val="20"/>
                      <w:szCs w:val="20"/>
                    </w:rPr>
                    <w:t>*</w:t>
                  </w:r>
                </w:p>
              </w:tc>
            </w:tr>
          </w:tbl>
          <w:p w14:paraId="75D6661E"/>
          <w:p w14:paraId="6BD4F569">
            <w:r>
              <w:rPr>
                <w:rFonts w:ascii="宋体" w:hAnsi="宋体" w:eastAsia="宋体" w:cs="宋体"/>
                <w:b w:val="0"/>
                <w:bCs w:val="0"/>
                <w:color w:val="000000"/>
                <w:sz w:val="24"/>
                <w:szCs w:val="24"/>
              </w:rPr>
              <w:t>注：Lagrange 插值仅对前4节点（x=-1,-0.5,0,0.5）精确成立，x≥1处外推误差较大（*表示超出插值范围）。</w:t>
            </w:r>
          </w:p>
          <w:p w14:paraId="329347CC">
            <w:r>
              <w:rPr>
                <w:rFonts w:ascii="宋体" w:hAnsi="宋体" w:eastAsia="宋体" w:cs="宋体"/>
                <w:b w:val="0"/>
                <w:bCs w:val="0"/>
                <w:color w:val="000000"/>
                <w:sz w:val="24"/>
                <w:szCs w:val="24"/>
              </w:rPr>
              <w:t>两种最小二乘方法平方误差均约为 1.5×10⁻¹⁰，远小于 Lagrange 插值在全域上的误差。</w:t>
            </w:r>
          </w:p>
          <w:p w14:paraId="7814BC28"/>
          <w:p w14:paraId="79DA7BE9"/>
          <w:p w14:paraId="5A86BDCB"/>
          <w:p w14:paraId="63B3B8F3">
            <w:r>
              <w:rPr>
                <w:rFonts w:hint="eastAsia"/>
              </w:rPr>
              <w:t>2. 结果分析与讨论思考</w:t>
            </w:r>
          </w:p>
          <w:p w14:paraId="47D7CC27">
            <w:pPr>
              <w:rPr>
                <w:rFonts w:hint="eastAsia"/>
              </w:rPr>
            </w:pPr>
            <w:r>
              <w:rPr>
                <w:rFonts w:hint="eastAsia"/>
              </w:rPr>
              <w:t>（1）计算结果分析与比较方法的优缺点及其适用场景等</w:t>
            </w:r>
          </w:p>
          <w:p w14:paraId="015494C2">
            <w:r>
              <w:rPr>
                <w:rFonts w:ascii="宋体" w:hAnsi="宋体" w:eastAsia="宋体" w:cs="宋体"/>
                <w:b w:val="0"/>
                <w:bCs w:val="0"/>
                <w:color w:val="000000"/>
                <w:sz w:val="24"/>
                <w:szCs w:val="24"/>
              </w:rPr>
              <w:t>1) 方法比较：一般多项式法和正交多项式法所得拟合结果在数值上完全一致，但正交多项式法法方程矩阵为对角形式，条件数更小，数值稳定性更好，尤其适合高次拟合。</w:t>
            </w:r>
          </w:p>
          <w:p w14:paraId="7107254E">
            <w:pPr>
              <w:rPr>
                <w:rFonts w:ascii="宋体" w:hAnsi="宋体" w:eastAsia="宋体" w:cs="宋体"/>
                <w:b w:val="0"/>
                <w:bCs w:val="0"/>
                <w:color w:val="000000"/>
                <w:sz w:val="24"/>
                <w:szCs w:val="24"/>
              </w:rPr>
            </w:pPr>
            <w:r>
              <w:rPr>
                <w:rFonts w:ascii="宋体" w:hAnsi="宋体" w:eastAsia="宋体" w:cs="宋体"/>
                <w:b w:val="0"/>
                <w:bCs w:val="0"/>
                <w:color w:val="000000"/>
                <w:sz w:val="24"/>
                <w:szCs w:val="24"/>
              </w:rPr>
              <w:t>2) 与 Lagrange 插值的比较：三次 Lagrange 插值在选取的4个节点处精确通过，但对其余3个数据点无约束；最小二乘拟合综合考虑全部7个数据点，总体残差平方和更小，泛化性更好。</w:t>
            </w:r>
          </w:p>
          <w:p w14:paraId="2032A978">
            <w:pPr>
              <w:rPr>
                <w:rFonts w:hint="eastAsia" w:ascii="宋体" w:hAnsi="宋体" w:eastAsia="宋体" w:cs="宋体"/>
                <w:b w:val="0"/>
                <w:bCs w:val="0"/>
                <w:color w:val="000000"/>
                <w:sz w:val="24"/>
                <w:szCs w:val="24"/>
              </w:rPr>
            </w:pPr>
          </w:p>
          <w:p w14:paraId="284EB7FD">
            <w:pPr>
              <w:numPr>
                <w:ilvl w:val="0"/>
                <w:numId w:val="4"/>
              </w:numPr>
              <w:rPr>
                <w:rFonts w:hint="eastAsia"/>
              </w:rPr>
            </w:pPr>
            <w:r>
              <w:rPr>
                <w:rFonts w:hint="eastAsia"/>
              </w:rPr>
              <w:t>上机实验中遇到问题及其解决方案</w:t>
            </w:r>
          </w:p>
          <w:p w14:paraId="3FAAD978">
            <w:r>
              <w:rPr>
                <w:rFonts w:ascii="宋体" w:hAnsi="宋体" w:eastAsia="宋体" w:cs="宋体"/>
                <w:b w:val="0"/>
                <w:bCs w:val="0"/>
                <w:color w:val="000000"/>
                <w:sz w:val="24"/>
                <w:szCs w:val="24"/>
              </w:rPr>
              <w:t xml:space="preserve"> 实验中遇到的问题：初始编写时正交多项式递推的 alpha/beta 下标偏移导致计算错误，仔细对照公式后修正了索引，确保两种方法结果一致。</w:t>
            </w:r>
          </w:p>
          <w:p w14:paraId="6989A03C">
            <w:pPr>
              <w:numPr>
                <w:ilvl w:val="0"/>
                <w:numId w:val="0"/>
              </w:numPr>
              <w:rPr>
                <w:rFonts w:hint="eastAsia"/>
              </w:rPr>
            </w:pPr>
          </w:p>
          <w:p w14:paraId="405A4889">
            <w:r>
              <w:rPr>
                <w:rFonts w:hint="eastAsia"/>
              </w:rPr>
              <w:t>（3）算法改进及其建议</w:t>
            </w:r>
          </w:p>
          <w:p w14:paraId="46632BE2">
            <w:r>
              <w:rPr>
                <w:rFonts w:ascii="宋体" w:hAnsi="宋体" w:eastAsia="宋体" w:cs="宋体"/>
                <w:b w:val="0"/>
                <w:bCs w:val="0"/>
                <w:color w:val="000000"/>
                <w:sz w:val="24"/>
                <w:szCs w:val="24"/>
              </w:rPr>
              <w:t>算法改进建议：对于更高次拟合（m&gt;6），建议使用 QR 分解代替法方程求解，进一步提高数值稳定性；也可使用 Chebyshev 节点降低 Runge 现象风险。</w:t>
            </w:r>
          </w:p>
          <w:p w14:paraId="18153A93">
            <w:pPr>
              <w:rPr>
                <w:rFonts w:hint="eastAsia"/>
              </w:rPr>
            </w:pPr>
          </w:p>
          <w:p w14:paraId="291B8A3D">
            <w:pPr>
              <w:rPr>
                <w:rFonts w:hint="eastAsia"/>
              </w:rPr>
            </w:pPr>
          </w:p>
          <w:p w14:paraId="15A39C80">
            <w:pPr>
              <w:rPr>
                <w:rFonts w:hint="eastAsia"/>
              </w:rPr>
            </w:pPr>
          </w:p>
          <w:p w14:paraId="40338D7D">
            <w:pPr>
              <w:rPr>
                <w:rFonts w:hint="eastAsia"/>
              </w:rPr>
            </w:pPr>
          </w:p>
          <w:p w14:paraId="19F2B328">
            <w:pPr>
              <w:rPr>
                <w:rFonts w:hint="eastAsia"/>
              </w:rPr>
            </w:pPr>
          </w:p>
          <w:p w14:paraId="53C741C2">
            <w:pPr>
              <w:rPr>
                <w:rFonts w:hint="eastAsia"/>
              </w:rPr>
            </w:pPr>
          </w:p>
          <w:p w14:paraId="416CF46F">
            <w:pPr>
              <w:rPr>
                <w:rFonts w:hint="eastAsia"/>
              </w:rPr>
            </w:pPr>
          </w:p>
          <w:p w14:paraId="093B5499">
            <w:pPr>
              <w:rPr>
                <w:rFonts w:hint="eastAsia"/>
              </w:rPr>
            </w:pPr>
          </w:p>
          <w:p w14:paraId="22DCBB76">
            <w:pPr>
              <w:rPr>
                <w:rFonts w:hint="eastAsia"/>
              </w:rPr>
            </w:pPr>
          </w:p>
          <w:p w14:paraId="35CB757B">
            <w:pPr>
              <w:rPr>
                <w:rFonts w:hint="eastAsia"/>
              </w:rPr>
            </w:pPr>
          </w:p>
          <w:p w14:paraId="6271EA4F">
            <w:pPr>
              <w:rPr>
                <w:rFonts w:hint="eastAsia"/>
              </w:rPr>
            </w:pPr>
          </w:p>
          <w:p w14:paraId="20655AF4">
            <w:pPr>
              <w:rPr>
                <w:rFonts w:hint="eastAsia"/>
              </w:rPr>
            </w:pPr>
          </w:p>
        </w:tc>
      </w:tr>
    </w:tbl>
    <w:p w14:paraId="2F7DF007">
      <w:pPr>
        <w:rPr>
          <w:rFonts w:hint="eastAsia"/>
        </w:rPr>
      </w:pPr>
    </w:p>
    <w:p w14:paraId="0B2E5926">
      <w:pPr>
        <w:rPr>
          <w:rFonts w:hint="eastAsia"/>
        </w:rPr>
      </w:pPr>
    </w:p>
    <w:p w14:paraId="00AB923F">
      <w:pPr>
        <w:rPr>
          <w:rFonts w:hint="eastAsia"/>
        </w:rPr>
      </w:pPr>
      <w:r>
        <w:rPr>
          <w:rFonts w:hint="eastAsia"/>
        </w:rPr>
        <w:t>深圳大学学生实验报告用纸</w:t>
      </w:r>
    </w:p>
    <w:p w14:paraId="34919440">
      <w:pPr>
        <w:rPr>
          <w:rFonts w:hint="eastAsia"/>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33CF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noWrap w:val="0"/>
            <w:vAlign w:val="top"/>
          </w:tcPr>
          <w:p w14:paraId="401C877C">
            <w:pPr>
              <w:rPr>
                <w:rFonts w:hint="eastAsia"/>
              </w:rPr>
            </w:pPr>
            <w:r>
              <w:rPr>
                <w:rFonts w:hint="eastAsia"/>
              </w:rPr>
              <w:t>实验结论：</w:t>
            </w:r>
          </w:p>
          <w:p w14:paraId="01999C23">
            <w:pPr>
              <w:rPr>
                <w:rFonts w:hint="eastAsia" w:ascii="Times New Roman" w:hAnsi="Times New Roman" w:eastAsia="宋体" w:cs="Times New Roman"/>
              </w:rPr>
            </w:pPr>
            <w:r>
              <w:rPr>
                <w:rFonts w:hint="eastAsia" w:ascii="Times New Roman" w:hAnsi="Times New Roman" w:eastAsia="宋体" w:cs="Times New Roman"/>
              </w:rPr>
              <w:t>1. 成功实现了一般多项式和离散正交多项式两种最小二乘拟合算法，两种方法数值结果一致，验证了理论等价性。</w:t>
            </w:r>
          </w:p>
          <w:p w14:paraId="44E786A5">
            <w:pPr>
              <w:rPr>
                <w:rFonts w:hint="eastAsia" w:ascii="Times New Roman" w:hAnsi="Times New Roman" w:eastAsia="宋体" w:cs="Times New Roman"/>
              </w:rPr>
            </w:pPr>
            <w:r>
              <w:rPr>
                <w:rFonts w:hint="eastAsia" w:ascii="Times New Roman" w:hAnsi="Times New Roman" w:eastAsia="宋体" w:cs="Times New Roman"/>
              </w:rPr>
              <w:t>2. 三次最小二乘拟合在7个数据点上的总体平方误差极小（≈10</w:t>
            </w:r>
            <w:r>
              <w:rPr>
                <w:rFonts w:hint="eastAsia" w:ascii="Times New Roman" w:hAnsi="Times New Roman" w:eastAsia="宋体" w:cs="Times New Roman"/>
                <w:vertAlign w:val="superscript"/>
                <w:lang w:val="en-US" w:eastAsia="zh-CN"/>
              </w:rPr>
              <w:t>-10</w:t>
            </w:r>
            <w:r>
              <w:rPr>
                <w:rFonts w:hint="eastAsia" w:ascii="Times New Roman" w:hAnsi="Times New Roman" w:eastAsia="宋体" w:cs="Times New Roman"/>
              </w:rPr>
              <w:t>量级），拟合效果优异。</w:t>
            </w:r>
          </w:p>
          <w:p w14:paraId="44DD0CF9">
            <w:pPr>
              <w:rPr>
                <w:rFonts w:hint="eastAsia" w:ascii="Times New Roman" w:hAnsi="Times New Roman" w:eastAsia="宋体" w:cs="Times New Roman"/>
              </w:rPr>
            </w:pPr>
            <w:r>
              <w:rPr>
                <w:rFonts w:hint="eastAsia" w:ascii="Times New Roman" w:hAnsi="Times New Roman" w:eastAsia="宋体" w:cs="Times New Roman"/>
              </w:rPr>
              <w:t>3. 通过与三次 Lagrange 插值的对比，深刻理解了插值与拟合的本质区别：插值在节点处无误差但整体误差不最小；最小二乘拟合牺牲节点精度换取整体最优。</w:t>
            </w:r>
          </w:p>
          <w:p w14:paraId="4D4F1220">
            <w:pPr>
              <w:rPr>
                <w:rFonts w:hint="eastAsia" w:ascii="Times New Roman" w:hAnsi="Times New Roman" w:eastAsia="宋体" w:cs="Times New Roman"/>
              </w:rPr>
            </w:pPr>
            <w:r>
              <w:rPr>
                <w:rFonts w:hint="eastAsia" w:ascii="Times New Roman" w:hAnsi="Times New Roman" w:eastAsia="宋体" w:cs="Times New Roman"/>
              </w:rPr>
              <w:t>4. 正交多项式方法具有更好的数值稳定性，是工程实践中推荐的最小二乘拟合方式。</w:t>
            </w:r>
          </w:p>
          <w:p w14:paraId="6FE78BCB">
            <w:pPr>
              <w:rPr>
                <w:rFonts w:hint="eastAsia" w:ascii="Times New Roman" w:hAnsi="Times New Roman" w:eastAsia="宋体" w:cs="Times New Roman"/>
              </w:rPr>
            </w:pPr>
            <w:r>
              <w:rPr>
                <w:rFonts w:hint="eastAsia" w:ascii="Times New Roman" w:hAnsi="Times New Roman" w:eastAsia="宋体" w:cs="Times New Roman"/>
              </w:rPr>
              <w:t>5. 掌握了数值实验的完整流程：问题建模→算法实现→数值验证→可视化分析，为后续学习打下扎实基础。</w:t>
            </w:r>
          </w:p>
          <w:p w14:paraId="02BA2D87">
            <w:pPr>
              <w:rPr>
                <w:rFonts w:hint="eastAsia"/>
              </w:rPr>
            </w:pPr>
          </w:p>
          <w:p w14:paraId="007F902E">
            <w:pPr>
              <w:rPr>
                <w:rFonts w:hint="eastAsia"/>
              </w:rPr>
            </w:pPr>
          </w:p>
          <w:p w14:paraId="3299542C">
            <w:pPr>
              <w:rPr>
                <w:rFonts w:hint="eastAsia"/>
              </w:rPr>
            </w:pPr>
          </w:p>
          <w:p w14:paraId="3FC70BE1">
            <w:pPr>
              <w:rPr>
                <w:rFonts w:hint="eastAsia"/>
              </w:rPr>
            </w:pPr>
          </w:p>
          <w:p w14:paraId="1F63927E">
            <w:pPr>
              <w:rPr>
                <w:rFonts w:hint="eastAsia"/>
              </w:rPr>
            </w:pPr>
          </w:p>
          <w:p w14:paraId="3C4705FB">
            <w:pPr>
              <w:rPr>
                <w:rFonts w:hint="eastAsia"/>
              </w:rPr>
            </w:pPr>
          </w:p>
          <w:p w14:paraId="16A32129">
            <w:pPr>
              <w:rPr>
                <w:rFonts w:hint="eastAsia"/>
              </w:rPr>
            </w:pPr>
          </w:p>
          <w:p w14:paraId="71ECE7AB">
            <w:pPr>
              <w:rPr>
                <w:rFonts w:hint="eastAsia"/>
              </w:rPr>
            </w:pPr>
          </w:p>
          <w:p w14:paraId="01201467">
            <w:pPr>
              <w:rPr>
                <w:rFonts w:hint="eastAsia"/>
              </w:rPr>
            </w:pPr>
          </w:p>
          <w:p w14:paraId="35C8EAEB">
            <w:pPr>
              <w:rPr>
                <w:rFonts w:hint="eastAsia"/>
              </w:rPr>
            </w:pPr>
          </w:p>
          <w:p w14:paraId="0B198A17">
            <w:pPr>
              <w:rPr>
                <w:rFonts w:hint="eastAsia"/>
              </w:rPr>
            </w:pPr>
          </w:p>
          <w:p w14:paraId="5C769685">
            <w:pPr>
              <w:rPr>
                <w:rFonts w:hint="eastAsia"/>
              </w:rPr>
            </w:pPr>
          </w:p>
          <w:p w14:paraId="1EE0C776">
            <w:pPr>
              <w:rPr>
                <w:rFonts w:hint="eastAsia"/>
              </w:rPr>
            </w:pPr>
          </w:p>
          <w:p w14:paraId="2CF62D34">
            <w:pPr>
              <w:rPr>
                <w:rFonts w:hint="eastAsia"/>
                <w:b/>
                <w:sz w:val="44"/>
              </w:rPr>
            </w:pPr>
          </w:p>
        </w:tc>
      </w:tr>
      <w:tr w14:paraId="4F0F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77F0C577">
            <w:pPr>
              <w:rPr>
                <w:rFonts w:hint="eastAsia"/>
              </w:rPr>
            </w:pPr>
            <w:r>
              <w:rPr>
                <w:rFonts w:hint="eastAsia"/>
              </w:rPr>
              <w:t>指导教师批阅意见：</w:t>
            </w:r>
          </w:p>
          <w:p w14:paraId="091F761E">
            <w:pPr>
              <w:rPr>
                <w:rFonts w:hint="eastAsia"/>
              </w:rPr>
            </w:pPr>
          </w:p>
          <w:p w14:paraId="509E7D86">
            <w:pPr>
              <w:rPr>
                <w:rFonts w:hint="eastAsia"/>
              </w:rPr>
            </w:pPr>
          </w:p>
          <w:p w14:paraId="0D5676B6">
            <w:pPr>
              <w:rPr>
                <w:rFonts w:hint="eastAsia"/>
              </w:rPr>
            </w:pPr>
          </w:p>
          <w:p w14:paraId="505D880B">
            <w:pPr>
              <w:rPr>
                <w:rFonts w:hint="eastAsia"/>
              </w:rPr>
            </w:pPr>
          </w:p>
          <w:p w14:paraId="52A0094E">
            <w:pPr>
              <w:rPr>
                <w:rFonts w:hint="eastAsia"/>
              </w:rPr>
            </w:pPr>
          </w:p>
          <w:p w14:paraId="32286977">
            <w:pPr>
              <w:rPr>
                <w:rFonts w:hint="eastAsia"/>
              </w:rPr>
            </w:pPr>
          </w:p>
          <w:p w14:paraId="53368439">
            <w:pPr>
              <w:rPr>
                <w:rFonts w:hint="eastAsia"/>
              </w:rPr>
            </w:pPr>
          </w:p>
          <w:p w14:paraId="255D7B26">
            <w:pPr>
              <w:rPr>
                <w:rFonts w:hint="eastAsia"/>
              </w:rPr>
            </w:pPr>
          </w:p>
          <w:p w14:paraId="6531FE55">
            <w:pPr>
              <w:rPr>
                <w:rFonts w:hint="eastAsia"/>
              </w:rPr>
            </w:pPr>
          </w:p>
          <w:p w14:paraId="460B16AC">
            <w:pPr>
              <w:rPr>
                <w:rFonts w:hint="eastAsia"/>
              </w:rPr>
            </w:pPr>
          </w:p>
          <w:p w14:paraId="081CE23B">
            <w:pPr>
              <w:rPr>
                <w:rFonts w:hint="eastAsia"/>
              </w:rPr>
            </w:pPr>
            <w:r>
              <w:rPr>
                <w:rFonts w:hint="eastAsia"/>
              </w:rPr>
              <w:t>成绩评定：</w:t>
            </w:r>
          </w:p>
          <w:p w14:paraId="6A685FBF">
            <w:pPr>
              <w:rPr>
                <w:rFonts w:hint="eastAsia"/>
              </w:rPr>
            </w:pPr>
          </w:p>
          <w:p w14:paraId="24463BA7">
            <w:pPr>
              <w:rPr>
                <w:rFonts w:hint="eastAsia"/>
              </w:rPr>
            </w:pPr>
          </w:p>
          <w:p w14:paraId="560C5C5C"/>
          <w:p w14:paraId="3444DCBC"/>
          <w:p w14:paraId="349309A1"/>
          <w:p w14:paraId="3FB4FB92"/>
          <w:p w14:paraId="7E74AAF0">
            <w:pPr>
              <w:rPr>
                <w:rFonts w:hint="eastAsia"/>
              </w:rPr>
            </w:pPr>
            <w:r>
              <w:rPr>
                <w:rFonts w:hint="eastAsia"/>
              </w:rPr>
              <w:t xml:space="preserve">                                                 指导教师签字：</w:t>
            </w:r>
          </w:p>
          <w:p w14:paraId="14BB829F">
            <w:pPr>
              <w:rPr>
                <w:rFonts w:hint="eastAsia"/>
              </w:rPr>
            </w:pPr>
            <w:r>
              <w:rPr>
                <w:rFonts w:hint="eastAsia"/>
              </w:rPr>
              <w:t xml:space="preserve">                                                    年    月    日</w:t>
            </w:r>
          </w:p>
        </w:tc>
      </w:tr>
      <w:tr w14:paraId="5F7F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10019BBF">
            <w:pPr>
              <w:rPr>
                <w:rFonts w:hint="eastAsia"/>
              </w:rPr>
            </w:pPr>
            <w:r>
              <w:rPr>
                <w:rFonts w:hint="eastAsia"/>
              </w:rPr>
              <w:t>备注：</w:t>
            </w:r>
          </w:p>
        </w:tc>
      </w:tr>
    </w:tbl>
    <w:p w14:paraId="602B74CE">
      <w:pPr>
        <w:rPr>
          <w:rFonts w:hint="eastAsia"/>
        </w:rPr>
      </w:pPr>
      <w:r>
        <w:rPr>
          <w:rFonts w:hint="eastAsia"/>
        </w:rPr>
        <w:t>注：1、报告内的项目或内容设置，可根据实际情况加以调整和补充。</w:t>
      </w:r>
    </w:p>
    <w:p w14:paraId="3D45FDC1">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AD667"/>
    <w:multiLevelType w:val="singleLevel"/>
    <w:tmpl w:val="ABFAD667"/>
    <w:lvl w:ilvl="0" w:tentative="0">
      <w:start w:val="1"/>
      <w:numFmt w:val="decimal"/>
      <w:suff w:val="space"/>
      <w:lvlText w:val="%1."/>
      <w:lvlJc w:val="left"/>
    </w:lvl>
  </w:abstractNum>
  <w:abstractNum w:abstractNumId="1">
    <w:nsid w:val="DBD18F7B"/>
    <w:multiLevelType w:val="singleLevel"/>
    <w:tmpl w:val="DBD18F7B"/>
    <w:lvl w:ilvl="0" w:tentative="0">
      <w:start w:val="2"/>
      <w:numFmt w:val="decimal"/>
      <w:suff w:val="nothing"/>
      <w:lvlText w:val="（%1）"/>
      <w:lvlJc w:val="left"/>
    </w:lvl>
  </w:abstractNum>
  <w:abstractNum w:abstractNumId="2">
    <w:nsid w:val="E012603F"/>
    <w:multiLevelType w:val="singleLevel"/>
    <w:tmpl w:val="E012603F"/>
    <w:lvl w:ilvl="0" w:tentative="0">
      <w:start w:val="2"/>
      <w:numFmt w:val="decimal"/>
      <w:suff w:val="nothing"/>
      <w:lvlText w:val="（%1）"/>
      <w:lvlJc w:val="left"/>
    </w:lvl>
  </w:abstractNum>
  <w:abstractNum w:abstractNumId="3">
    <w:nsid w:val="62F0E01B"/>
    <w:multiLevelType w:val="singleLevel"/>
    <w:tmpl w:val="62F0E01B"/>
    <w:lvl w:ilvl="0" w:tentative="0">
      <w:start w:val="1"/>
      <w:numFmt w:val="decimal"/>
      <w:suff w:val="space"/>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012F48AC"/>
    <w:rsid w:val="0DD14B42"/>
    <w:rsid w:val="0FB37683"/>
    <w:rsid w:val="1CE912A0"/>
    <w:rsid w:val="29583C63"/>
    <w:rsid w:val="2AC75900"/>
    <w:rsid w:val="3C9B3F0D"/>
    <w:rsid w:val="3F12422F"/>
    <w:rsid w:val="4BA5425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next w:val="1"/>
    <w:qFormat/>
    <w:uiPriority w:val="0"/>
    <w:pPr>
      <w:spacing w:before="240" w:after="120"/>
      <w:outlineLvl w:val="1"/>
    </w:pPr>
    <w:rPr>
      <w:rFonts w:ascii="黑体" w:hAnsi="黑体" w:eastAsia="黑体" w:cs="黑体"/>
      <w:b/>
      <w:bCs/>
      <w:color w:val="1F3864"/>
      <w:sz w:val="28"/>
      <w:szCs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7"/>
    <w:qFormat/>
    <w:uiPriority w:val="0"/>
    <w:pPr>
      <w:tabs>
        <w:tab w:val="center" w:pos="4153"/>
        <w:tab w:val="right" w:pos="8306"/>
      </w:tabs>
      <w:snapToGrid w:val="0"/>
      <w:jc w:val="left"/>
    </w:pPr>
    <w:rPr>
      <w:sz w:val="18"/>
      <w:szCs w:val="18"/>
    </w:rPr>
  </w:style>
  <w:style w:type="paragraph" w:styleId="4">
    <w:name w:val="header"/>
    <w:basedOn w:val="1"/>
    <w:link w:val="8"/>
    <w:uiPriority w:val="0"/>
    <w:pPr>
      <w:tabs>
        <w:tab w:val="center" w:pos="4153"/>
        <w:tab w:val="right" w:pos="8306"/>
      </w:tabs>
      <w:snapToGrid w:val="0"/>
      <w:jc w:val="center"/>
    </w:pPr>
    <w:rPr>
      <w:sz w:val="18"/>
      <w:szCs w:val="18"/>
    </w:rPr>
  </w:style>
  <w:style w:type="character" w:customStyle="1" w:styleId="7">
    <w:name w:val="页脚 字符"/>
    <w:link w:val="3"/>
    <w:qFormat/>
    <w:uiPriority w:val="0"/>
    <w:rPr>
      <w:kern w:val="2"/>
      <w:sz w:val="18"/>
      <w:szCs w:val="18"/>
    </w:rPr>
  </w:style>
  <w:style w:type="character" w:customStyle="1" w:styleId="8">
    <w:name w:val="页眉 字符"/>
    <w:link w:val="4"/>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3581</Words>
  <Characters>8091</Characters>
  <Lines>90</Lines>
  <Paragraphs>78</Paragraphs>
  <TotalTime>0</TotalTime>
  <ScaleCrop>false</ScaleCrop>
  <LinksUpToDate>false</LinksUpToDate>
  <CharactersWithSpaces>9422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2006-03-31T02:02:00Z</dcterms:created>
  <dc:creator>d</dc:creator>
  <cp:lastModifiedBy>生活不易靠演技</cp:lastModifiedBy>
  <cp:lastPrinted>2006-09-04T06:46:00Z</cp:lastPrinted>
  <dcterms:modified xsi:type="dcterms:W3CDTF">2026-06-15T08:55:42Z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AF685507D0A741E9A2BE8897EBCD8234_13</vt:lpwstr>
  </property>
  <property fmtid="{D5CDD505-2E9C-101B-9397-08002B2CF9AE}" pid="4" name="KSOTemplateDocerSaveRecord">
    <vt:lpwstr>eyJoZGlkIjoiOThjZGUyMjQ5ZTQyM2E3OTY2NWE4MDMzYWRmOTU3ODUiLCJ1c2VySWQiOiI0ODg4OTU1OTEifQ==</vt:lpwstr>
  </property>
</Properties>
</file>