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B601B">
      <w:pPr>
        <w:rPr>
          <w:rFonts w:hint="eastAsia"/>
        </w:rPr>
      </w:pPr>
    </w:p>
    <w:p w14:paraId="12D632EE">
      <w:pPr>
        <w:jc w:val="center"/>
        <w:rPr>
          <w:rFonts w:hint="eastAsia" w:ascii="宋体"/>
          <w:b/>
          <w:sz w:val="44"/>
        </w:rPr>
      </w:pPr>
    </w:p>
    <w:p w14:paraId="5ED22AF4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6E312390">
      <w:pPr>
        <w:rPr>
          <w:rFonts w:hint="eastAsia"/>
          <w:b/>
          <w:sz w:val="28"/>
        </w:rPr>
      </w:pPr>
    </w:p>
    <w:p w14:paraId="1A6CEDDD">
      <w:pPr>
        <w:rPr>
          <w:rFonts w:hint="eastAsia"/>
          <w:b/>
          <w:sz w:val="28"/>
        </w:rPr>
      </w:pPr>
    </w:p>
    <w:p w14:paraId="495D55EC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   </w:t>
      </w:r>
    </w:p>
    <w:p w14:paraId="49610DFE">
      <w:pPr>
        <w:rPr>
          <w:rFonts w:hint="eastAsia"/>
          <w:b/>
          <w:sz w:val="28"/>
        </w:rPr>
      </w:pPr>
    </w:p>
    <w:p w14:paraId="4EC31B33">
      <w:pPr>
        <w:ind w:left="2811" w:hanging="2811" w:hangingChars="10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：数值积分——变步长求积、Romberg求积与Gauss求积的实现与精度控制       </w:t>
      </w:r>
    </w:p>
    <w:p w14:paraId="65986C5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0868BDB0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     </w:t>
      </w:r>
    </w:p>
    <w:p w14:paraId="5447C14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BD4185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</w:t>
      </w:r>
    </w:p>
    <w:p w14:paraId="43CCD52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FF55384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吴晓群、卯丙                                    </w:t>
      </w:r>
    </w:p>
    <w:p w14:paraId="02F8AFA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9CDB1BC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1875361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E0290B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2026/06/17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5601B62E">
      <w:pPr>
        <w:rPr>
          <w:rFonts w:hint="eastAsia"/>
          <w:b/>
          <w:sz w:val="28"/>
        </w:rPr>
      </w:pPr>
    </w:p>
    <w:p w14:paraId="5ED99728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2026/06/22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45F39B81">
      <w:pPr>
        <w:jc w:val="center"/>
        <w:rPr>
          <w:rFonts w:hint="eastAsia"/>
          <w:b/>
          <w:sz w:val="44"/>
        </w:rPr>
      </w:pPr>
    </w:p>
    <w:p w14:paraId="727286E6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 w14:paraId="0E896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  <w:gridSpan w:val="3"/>
            <w:noWrap w:val="0"/>
            <w:vAlign w:val="top"/>
          </w:tcPr>
          <w:p w14:paraId="70819BB8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44C6CED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1.掌握变步长求积、Romberg求积与Gauss求积等公式、算法及其误差估计</w:t>
            </w:r>
          </w:p>
          <w:p w14:paraId="1197EDD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2.理解对应算法的优缺点及其适用范围</w:t>
            </w:r>
          </w:p>
          <w:p w14:paraId="03FDC36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3.编程实现变步长求积、Romberg求积与Gauss求积等算法，并分析误差及其控制机制</w:t>
            </w:r>
          </w:p>
          <w:p w14:paraId="31428BC0">
            <w:pPr>
              <w:rPr>
                <w:rFonts w:hint="eastAsia"/>
                <w:sz w:val="24"/>
              </w:rPr>
            </w:pPr>
          </w:p>
        </w:tc>
      </w:tr>
      <w:tr w14:paraId="2469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  <w:gridSpan w:val="3"/>
            <w:noWrap w:val="0"/>
            <w:vAlign w:val="top"/>
          </w:tcPr>
          <w:p w14:paraId="33FBBCB1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649F6B90">
            <w:pPr>
              <w:rPr>
                <w:rFonts w:hint="eastAsia"/>
              </w:rPr>
            </w:pPr>
          </w:p>
          <w:p w14:paraId="73E59041">
            <w:pPr>
              <w:numPr>
                <w:ilvl w:val="0"/>
                <w:numId w:val="0"/>
              </w:numPr>
              <w:ind w:left="425" w:leftChars="0" w:hanging="425" w:firstLineChars="0"/>
              <w:rPr>
                <w:rFonts w:hint="eastAsia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(1)</w:t>
            </w:r>
            <w:r>
              <w:rPr>
                <w:rFonts w:hint="eastAsia"/>
                <w:b/>
                <w:bCs/>
                <w:color w:val="auto"/>
                <w:sz w:val="24"/>
                <w:szCs w:val="24"/>
              </w:rPr>
              <w:t>复合梯形求积公式与变步长算法</w:t>
            </w:r>
          </w:p>
          <w:p w14:paraId="22218FA5"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将积分区间 [a, b] 等分为 n 个子区间，步长 h = (b−a)/n，节点 xᵢ = a + ih (i=0,1,...,n)，复合梯形公式为：</w:t>
            </w:r>
          </w:p>
          <w:p w14:paraId="52E7B269">
            <w:pPr>
              <w:spacing w:before="100" w:after="10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eastAsia="Cambria Math"/>
                    <w:sz w:val="22"/>
                  </w:rPr>
                  <m:t>Tₙ=(h/2)[f(x₀)+2∑f(xᵢ)+f(xₙ)](i=1,...,n−1)</m:t>
                </m:r>
              </m:oMath>
            </m:oMathPara>
          </w:p>
          <w:p w14:paraId="59E397DB"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复合梯形公式的余项为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</w:rPr>
                <m:t>R=−((b−a)h²/12)f''(ξ)</m:t>
              </m:r>
            </m:oMath>
            <w:r>
              <w:rPr>
                <w:rFonts w:hint="eastAsia"/>
                <w:sz w:val="24"/>
              </w:rPr>
              <w:t>，即误差与步长 h 的平方成正比，具有二阶收敛速度。变步长算法的基本思想是：从 n=1 开始，每次将步长减半</w:t>
            </w:r>
            <m:oMath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</w:rPr>
                <m:t>（n→2n）</m:t>
              </m:r>
            </m:oMath>
            <w:r>
              <w:rPr>
                <w:rFonts w:hint="eastAsia"/>
                <w:sz w:val="24"/>
              </w:rPr>
              <w:t>，分别计算</w:t>
            </w:r>
            <m:oMath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</w:rPr>
                <m:t>Tₙ</m:t>
              </m:r>
            </m:oMath>
            <w:r>
              <w:rPr>
                <w:rFonts w:hint="eastAsia"/>
                <w:sz w:val="24"/>
              </w:rPr>
              <w:t xml:space="preserve"> 与</w:t>
            </w:r>
            <m:oMath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</w:rPr>
                <m:t>T₂ₙ</m:t>
              </m:r>
            </m:oMath>
            <w:r>
              <w:rPr>
                <w:rFonts w:hint="eastAsia"/>
                <w:sz w:val="24"/>
              </w:rPr>
              <w:t>，当</w:t>
            </w:r>
            <m:oMath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</w:rPr>
                <m:t>|T₂ₙ−Tₙ|&lt;ε</m:t>
              </m:r>
            </m:oMath>
            <w:r>
              <w:rPr>
                <w:rFonts w:hint="eastAsia"/>
                <w:sz w:val="24"/>
              </w:rPr>
              <w:t>时认为达到精度要求，输出</w:t>
            </w:r>
            <m:oMath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</w:rPr>
                <m:t>T₂ₙ</m:t>
              </m:r>
            </m:oMath>
            <w:r>
              <w:rPr>
                <w:rFonts w:hint="eastAsia"/>
                <w:sz w:val="24"/>
              </w:rPr>
              <w:t>作为最终结果；否则继续分半迭代。该方法实现简单，但收敛速度较慢。</w:t>
            </w:r>
          </w:p>
          <w:p w14:paraId="4DC5B08C">
            <w:pPr>
              <w:rPr>
                <w:rFonts w:hint="eastAsia"/>
                <w:sz w:val="24"/>
              </w:rPr>
            </w:pPr>
          </w:p>
          <w:p w14:paraId="31F84C95">
            <w:pPr>
              <w:numPr>
                <w:ilvl w:val="0"/>
                <w:numId w:val="0"/>
              </w:numPr>
              <w:ind w:left="425" w:leftChars="0" w:hanging="425" w:firstLineChars="0"/>
              <w:rPr>
                <w:rFonts w:hint="eastAsia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(2)</w:t>
            </w:r>
            <w:r>
              <w:rPr>
                <w:rFonts w:hint="eastAsia"/>
                <w:b/>
                <w:bCs/>
                <w:color w:val="auto"/>
                <w:sz w:val="24"/>
                <w:szCs w:val="24"/>
              </w:rPr>
              <w:t>自适应Simpson求积算法</w:t>
            </w:r>
          </w:p>
          <w:p w14:paraId="004A8A1F"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基本Simpson公式（三点公式）为：</w:t>
            </w:r>
          </w:p>
          <w:p w14:paraId="3697C72D">
            <w:pPr>
              <w:spacing w:before="100" w:after="10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eastAsia="Cambria Math"/>
                    <w:sz w:val="22"/>
                  </w:rPr>
                  <m:t>S(a,b)=(b−a)/6×[f(a)+4f((a+b)/2)+f(b)]</m:t>
                </m:r>
              </m:oMath>
            </m:oMathPara>
          </w:p>
          <w:p w14:paraId="2D41FA44"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Simpson公式具有四阶收敛精度，余项为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R=−((b−a)⁵/2880)f⁽⁴⁾(ξ)</m:t>
              </m:r>
            </m:oMath>
            <w:r>
              <w:rPr>
                <w:rFonts w:hint="eastAsia"/>
                <w:sz w:val="24"/>
              </w:rPr>
              <w:t xml:space="preserve">。自适应算法的核心思想是：将区间 [a,b] 二分为 [a,c] 与 [c,b]，分别计算 Simpson值 S_left、S_right，并与整体 Simpson值 S 比较。由Richardson外推理论可知，若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l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eft+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ight−S|&lt;15ε</m:t>
              </m:r>
            </m:oMath>
            <w:r>
              <w:rPr>
                <w:rFonts w:hint="eastAsia"/>
                <w:sz w:val="24"/>
              </w:rPr>
              <w:t>，则可认为左右两个子区间上的近似误差均已小于 ε/15 各自分量，此时取外推值</w:t>
            </w:r>
          </w:p>
          <w:p w14:paraId="3A665F6C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Cambria Math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Cambria Math"/>
                        <w:sz w:val="22"/>
                      </w:rPr>
                      <m:t>S</m:t>
                    </m:r>
                    <m:ctrlPr>
                      <w:rPr>
                        <w:rFonts w:ascii="Cambria Math" w:hAnsi="Cambria Math" w:eastAsia="Cambria Math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Cambria Math"/>
                        <w:sz w:val="22"/>
                      </w:rPr>
                      <m:t>f</m:t>
                    </m:r>
                    <m:ctrlPr>
                      <w:rPr>
                        <w:rFonts w:ascii="Cambria Math" w:hAnsi="Cambria Math" w:eastAsia="Cambria Math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Cambria Math"/>
                    <w:sz w:val="22"/>
                  </w:rPr>
                  <m:t>inal=(</m:t>
                </m:r>
                <m:sSub>
                  <m:sSubPr>
                    <m:ctrlPr>
                      <w:rPr>
                        <w:rFonts w:hint="default" w:ascii="Cambria Math" w:hAnsi="Cambria Math" w:eastAsia="Cambria Math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Cambria Math"/>
                        <w:sz w:val="22"/>
                      </w:rPr>
                      <m:t>S</m:t>
                    </m:r>
                    <m:ctrlPr>
                      <w:rPr>
                        <w:rFonts w:ascii="Cambria Math" w:hAnsi="Cambria Math" w:eastAsia="Cambria Math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Cambria Math"/>
                        <w:sz w:val="22"/>
                      </w:rPr>
                      <m:t>l</m:t>
                    </m:r>
                    <m:ctrlPr>
                      <w:rPr>
                        <w:rFonts w:ascii="Cambria Math" w:hAnsi="Cambria Math" w:eastAsia="Cambria Math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Cambria Math"/>
                    <w:sz w:val="22"/>
                  </w:rPr>
                  <m:t>eft+</m:t>
                </m:r>
                <m:sSub>
                  <m:sSubPr>
                    <m:ctrlPr>
                      <w:rPr>
                        <w:rFonts w:hint="default" w:ascii="Cambria Math" w:hAnsi="Cambria Math" w:eastAsia="Cambria Math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Cambria Math"/>
                        <w:sz w:val="22"/>
                      </w:rPr>
                      <m:t>S</m:t>
                    </m:r>
                    <m:ctrlPr>
                      <w:rPr>
                        <w:rFonts w:ascii="Cambria Math" w:hAnsi="Cambria Math" w:eastAsia="Cambria Math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Cambria Math"/>
                        <w:sz w:val="22"/>
                      </w:rPr>
                      <m:t>r</m:t>
                    </m:r>
                    <m:ctrlPr>
                      <w:rPr>
                        <w:rFonts w:ascii="Cambria Math" w:hAnsi="Cambria Math" w:eastAsia="Cambria Math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Cambria Math"/>
                    <w:sz w:val="22"/>
                  </w:rPr>
                  <m:t>ight)+(</m:t>
                </m:r>
                <m:sSub>
                  <m:sSubPr>
                    <m:ctrlPr>
                      <w:rPr>
                        <w:rFonts w:hint="default" w:ascii="Cambria Math" w:hAnsi="Cambria Math" w:eastAsia="Cambria Math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Cambria Math"/>
                        <w:sz w:val="22"/>
                      </w:rPr>
                      <m:t>S</m:t>
                    </m:r>
                    <m:ctrlPr>
                      <w:rPr>
                        <w:rFonts w:ascii="Cambria Math" w:hAnsi="Cambria Math" w:eastAsia="Cambria Math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Cambria Math"/>
                        <w:sz w:val="22"/>
                      </w:rPr>
                      <m:t>l</m:t>
                    </m:r>
                    <m:ctrlPr>
                      <w:rPr>
                        <w:rFonts w:ascii="Cambria Math" w:hAnsi="Cambria Math" w:eastAsia="Cambria Math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Cambria Math"/>
                    <w:sz w:val="22"/>
                  </w:rPr>
                  <m:t>eft+</m:t>
                </m:r>
                <m:sSub>
                  <m:sSubPr>
                    <m:ctrlPr>
                      <w:rPr>
                        <w:rFonts w:hint="default" w:ascii="Cambria Math" w:hAnsi="Cambria Math" w:eastAsia="Cambria Math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Cambria Math"/>
                        <w:sz w:val="22"/>
                      </w:rPr>
                      <m:t>S</m:t>
                    </m:r>
                    <m:ctrlPr>
                      <w:rPr>
                        <w:rFonts w:ascii="Cambria Math" w:hAnsi="Cambria Math" w:eastAsia="Cambria Math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Cambria Math"/>
                        <w:sz w:val="22"/>
                      </w:rPr>
                      <m:t>r</m:t>
                    </m:r>
                    <m:ctrlPr>
                      <w:rPr>
                        <w:rFonts w:ascii="Cambria Math" w:hAnsi="Cambria Math" w:eastAsia="Cambria Math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Cambria Math"/>
                    <w:sz w:val="22"/>
                  </w:rPr>
                  <m:t>ight−S)/15</m:t>
                </m:r>
              </m:oMath>
            </m:oMathPara>
          </w:p>
          <w:p w14:paraId="33AFA56D"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为该子区间上的积分近似值（精度可提高一阶）；否则将误差限减半后递归地对左右子区间分别继续细分，直至满足精度要求。该算法能够根据被积函数的局部变化情况自动调整步长，在函数变化剧烈的区域加密节点，在函数变化平缓的区域减少计算量，是一种高效率的局部自适应方法。</w:t>
            </w:r>
          </w:p>
          <w:p w14:paraId="37EA49C3">
            <w:pPr>
              <w:ind w:firstLine="480" w:firstLineChars="200"/>
              <w:rPr>
                <w:rFonts w:hint="eastAsia"/>
                <w:sz w:val="24"/>
              </w:rPr>
            </w:pPr>
          </w:p>
          <w:p w14:paraId="0A6410EE">
            <w:pPr>
              <w:numPr>
                <w:ilvl w:val="0"/>
                <w:numId w:val="0"/>
              </w:numPr>
              <w:ind w:left="425" w:leftChars="0" w:hanging="425" w:firstLineChars="0"/>
              <w:rPr>
                <w:rFonts w:hint="eastAsia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(3)</w:t>
            </w:r>
            <w:r>
              <w:rPr>
                <w:rFonts w:hint="eastAsia"/>
                <w:b/>
                <w:bCs/>
                <w:color w:val="auto"/>
                <w:sz w:val="24"/>
                <w:szCs w:val="24"/>
              </w:rPr>
              <w:t xml:space="preserve"> Romberg求积算法（逐次分半 + Richardson外推）</w:t>
            </w:r>
          </w:p>
          <w:p w14:paraId="01F1CD5F"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Romberg求积法基于复合梯形公式的余项展开式（Euler-Maclaurin公式），通过对梯形序列做Richardson外推，逐步消去低阶误差项，加速收敛。设 T(k,0) 表示步长为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(b−a)/2ᵏ</m:t>
              </m:r>
            </m:oMath>
            <w:r>
              <w:rPr>
                <w:rFonts w:hint="eastAsia"/>
                <w:sz w:val="24"/>
              </w:rPr>
              <w:t>的复合梯形值，外推递推公式为：</w:t>
            </w:r>
          </w:p>
          <w:p w14:paraId="2C247FA0">
            <w:pPr>
              <w:spacing w:before="100" w:after="10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eastAsia="Cambria Math"/>
                    <w:sz w:val="22"/>
                  </w:rPr>
                  <m:t>T(k,j)=T(k,j−1)+[T(k,j−1)−T(k−1,j−1)]/(4ʲ−1)</m:t>
                </m:r>
              </m:oMath>
            </m:oMathPara>
          </w:p>
          <w:p w14:paraId="2EF77F15"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其中 j = 1, 2, ..., k。当 j=1 时 T(k,1) 即为复合Simpson值；j=2 时对应Cotes值；j=3 时对应Romberg值。该递推每提高一阶 j，积分公式的代数精度提高约2阶，收敛速度呈指数级提升。</w:t>
            </w:r>
          </w:p>
          <w:p w14:paraId="60D12F62"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算法终止条件为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|T(k,k)−T(k−1,k−1)|&lt;ε</m:t>
              </m:r>
            </m:oMath>
            <w:r>
              <w:rPr>
                <w:rFonts w:hint="eastAsia"/>
                <w:sz w:val="24"/>
              </w:rPr>
              <w:t>。</w:t>
            </w:r>
          </w:p>
          <w:p w14:paraId="326EA9B8">
            <w:pPr>
              <w:ind w:firstLine="480" w:firstLineChars="200"/>
              <w:rPr>
                <w:rFonts w:hint="eastAsia"/>
                <w:sz w:val="24"/>
              </w:rPr>
            </w:pPr>
          </w:p>
          <w:p w14:paraId="4BB9FAD6">
            <w:pPr>
              <w:numPr>
                <w:ilvl w:val="0"/>
                <w:numId w:val="0"/>
              </w:numPr>
              <w:ind w:left="425" w:leftChars="0" w:hanging="425" w:firstLineChars="0"/>
              <w:rPr>
                <w:rFonts w:hint="eastAsia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(4)</w:t>
            </w:r>
            <w:r>
              <w:rPr>
                <w:rFonts w:hint="eastAsia"/>
                <w:b/>
                <w:bCs/>
                <w:color w:val="auto"/>
                <w:sz w:val="24"/>
                <w:szCs w:val="24"/>
              </w:rPr>
              <w:t>Gauss-Legendre求积公式</w:t>
            </w:r>
          </w:p>
          <w:p w14:paraId="182E556F"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Gauss型求积公式的核心思想是同时优化求积节点位置 xᵢ 和权重 wᵢ，使得求积公式对尽可能高阶的多项式都能精确成立。对于标准区间 [−1, 1] 上的 n 点Gauss-Legendre公式：</w:t>
            </w:r>
          </w:p>
          <w:p w14:paraId="432EF492">
            <w:pPr>
              <w:spacing w:before="100" w:after="10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eastAsia="Cambria Math"/>
                    <w:sz w:val="22"/>
                  </w:rPr>
                  <m:t>∫₋₁¹g(t)dt≈∑ᵢwᵢg(tᵢ)(i=1,...,n)</m:t>
                </m:r>
              </m:oMath>
            </m:oMathPara>
          </w:p>
          <w:p w14:paraId="05527396"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其节点 tᵢ 为 n 次Legendre多项式 Pₙ(t) 的零点，权重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wᵢ=2/[(1−tᵢ²)[P'ₙ(tᵢ)]²]</m:t>
              </m:r>
            </m:oMath>
            <w:r>
              <w:rPr>
                <w:rFonts w:hint="eastAsia"/>
                <w:sz w:val="24"/>
              </w:rPr>
              <w:t>。n点Gauss-Legendre公式具有 2n−1 阶代数精度，是同样节点数下精度最高的插值型求积公式。对于一般区间 [a, b] 上的积分，需先作线性变换：</w:t>
            </w:r>
          </w:p>
          <w:p w14:paraId="41335BB3">
            <w:pPr>
              <w:spacing w:before="100" w:after="10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eastAsia="Cambria Math"/>
                    <w:sz w:val="22"/>
                  </w:rPr>
                  <m:t>x=(b−a)/2×t+(b+a)/2,dx=(b−a)/2×dt</m:t>
                </m:r>
              </m:oMath>
            </m:oMathPara>
          </w:p>
          <w:p w14:paraId="75319F86"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从而</w:t>
            </w:r>
            <m:oMath>
              <m:r>
                <m:rPr/>
                <w:rPr>
                  <w:rFonts w:hint="default" w:ascii="Cambria Math" w:hAnsi="Cambria Math" w:eastAsia="微软雅黑"/>
                  <w:sz w:val="22"/>
                </w:rPr>
                <m:t>∫ₐᵇf(x)dx=(b−a)/2×∑ᵢwᵢf(xᵢ)</m:t>
              </m:r>
            </m:oMath>
            <w:r>
              <w:rPr>
                <w:rFonts w:ascii="微软雅黑" w:hAnsi="微软雅黑" w:eastAsia="微软雅黑" w:cs="微软雅黑"/>
                <w:sz w:val="22"/>
                <w:szCs w:val="22"/>
              </w:rPr>
              <w:t>。由于Gauss公式代数精度高，对于光滑函数只需很少的节点即可获得极高精度，是四种方法中计算效率最高的一种。</w:t>
            </w:r>
          </w:p>
          <w:p w14:paraId="2917611E">
            <w:pPr>
              <w:rPr>
                <w:rFonts w:hint="eastAsia"/>
              </w:rPr>
            </w:pPr>
          </w:p>
        </w:tc>
      </w:tr>
      <w:tr w14:paraId="5AB5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4545" w:hRule="atLeast"/>
        </w:trPr>
        <w:tc>
          <w:tcPr>
            <w:tcW w:w="8160" w:type="dxa"/>
            <w:noWrap w:val="0"/>
            <w:vAlign w:val="top"/>
          </w:tcPr>
          <w:p w14:paraId="30CD6683">
            <w:r>
              <w:rPr>
                <w:rFonts w:hint="eastAsia"/>
              </w:rPr>
              <w:t>实验过程及内容：</w:t>
            </w:r>
          </w:p>
          <w:p w14:paraId="60FD48F9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问题描述（描述需要解决的具体数值计算问题）</w:t>
            </w:r>
          </w:p>
          <w:p w14:paraId="3526E194">
            <w:pPr>
              <w:rPr>
                <w:rFonts w:hint="eastAsia"/>
              </w:rPr>
            </w:pPr>
            <w:r>
              <w:rPr>
                <w:rFonts w:hint="eastAsia"/>
              </w:rPr>
              <w:t>采用变步长梯形求积、自适应Simpson求积、 Romberg求积等算法计算下列积分，要求绝对误差控制在0.5×10^−6以内：</w:t>
            </w:r>
          </w:p>
          <w:p w14:paraId="0B4005BC">
            <w:pPr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∫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  <m:sup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π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sz w:val="21"/>
                  </w:rPr>
                  <m:t>cos(x)dx.</m:t>
                </m:r>
              </m:oMath>
            </m:oMathPara>
          </w:p>
          <w:p w14:paraId="5429776D">
            <w:pPr>
              <w:numPr>
                <w:numId w:val="0"/>
              </w:numPr>
              <w:rPr>
                <w:rFonts w:hint="eastAsia"/>
              </w:rPr>
            </w:pPr>
          </w:p>
          <w:p w14:paraId="358ED329">
            <w:r>
              <w:rPr>
                <w:rFonts w:hint="eastAsia"/>
              </w:rPr>
              <w:t>2. 实验步骤：</w:t>
            </w:r>
          </w:p>
          <w:p w14:paraId="5B10298F">
            <w:pPr>
              <w:rPr>
                <w:rFonts w:hint="eastAsia"/>
              </w:rPr>
            </w:pPr>
            <w:r>
              <w:rPr>
                <w:rFonts w:hint="eastAsia"/>
              </w:rPr>
              <w:t>（1）算法实现：伪代码或算法框图</w:t>
            </w:r>
          </w:p>
          <w:p w14:paraId="22B0D629">
            <w:pPr>
              <w:rPr>
                <w:rFonts w:hint="eastAsia"/>
              </w:rPr>
            </w:pPr>
            <w:r>
              <w:rPr>
                <w:rFonts w:hint="eastAsia"/>
              </w:rPr>
              <w:t>分别编写复合梯形公式、变步长迭代控制、基本Simpson公式与自适应细分递归、Romberg外推表生成、Gauss-Legendre节点权重表与变换公式所对应的MATLAB函数；</w:t>
            </w:r>
          </w:p>
          <w:p w14:paraId="0A29CC0D">
            <w:pPr>
              <w:rPr>
                <w:rFonts w:hint="eastAsia"/>
              </w:rPr>
            </w:pPr>
          </w:p>
          <w:p w14:paraId="2C341195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测试验证：使用简单算例验证程序正确性</w:t>
            </w:r>
          </w:p>
          <w:p w14:paraId="44A88A01">
            <w:pPr>
              <w:rPr>
                <w:rFonts w:hint="eastAsia"/>
              </w:rPr>
            </w:pPr>
            <w:r>
              <w:rPr>
                <w:rFonts w:hint="eastAsia"/>
              </w:rPr>
              <w:t>先用较粗略的初始步长（n=1）计算各方法的初值，验证程序在边界情况下不出现错误，并与解析精确值 1 比对，确认实现正确；</w:t>
            </w:r>
          </w:p>
          <w:p w14:paraId="5EDC3D32">
            <w:pPr>
              <w:rPr>
                <w:rFonts w:hint="eastAsia"/>
              </w:rPr>
            </w:pPr>
          </w:p>
          <w:p w14:paraId="02D57CF1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参数设置：设置合适的初始值、精度要求等参数</w:t>
            </w:r>
          </w:p>
          <w:p w14:paraId="4BD29DFC">
            <w:pPr>
              <w:rPr>
                <w:rFonts w:hint="eastAsia"/>
              </w:rPr>
            </w:pPr>
            <w:r>
              <w:rPr>
                <w:rFonts w:hint="eastAsia"/>
              </w:rPr>
              <w:t>统一设定绝对误差限 tol = 0.5×10⁻⁶，积分区间 [0, π/2]，各方法的最大迭代/递归深度设为足够大的安全值（如25、50、15）以避免死循环；</w:t>
            </w:r>
          </w:p>
          <w:p w14:paraId="2F778591">
            <w:pPr>
              <w:rPr>
                <w:rFonts w:hint="eastAsia"/>
              </w:rPr>
            </w:pPr>
          </w:p>
          <w:p w14:paraId="606A2F85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运行计算：对目标问题进行求解</w:t>
            </w:r>
          </w:p>
          <w:p w14:paraId="79764EC8">
            <w:pPr>
              <w:numPr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对目标积分分别用四种方法求解，记录每种方法达到精度要求时的子区间数/节点数/调用次数等计算量指标；</w:t>
            </w:r>
          </w:p>
          <w:p w14:paraId="59ED9FFB">
            <w:pPr>
              <w:numPr>
                <w:numId w:val="0"/>
              </w:numPr>
              <w:ind w:leftChars="0"/>
              <w:rPr>
                <w:rFonts w:hint="eastAsia"/>
              </w:rPr>
            </w:pPr>
          </w:p>
          <w:p w14:paraId="6860D8E7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结果记录：记录迭代过程、最终结果和性能指标</w:t>
            </w:r>
          </w:p>
          <w:p w14:paraId="0C13B136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记录变步长梯形法的逐次迭代历史、Romberg积分表的完整数值、Gauss-Legendre公式从1阶到7阶的误差变化，并绘制误差随计算量增长的收敛曲线图。</w:t>
            </w:r>
          </w:p>
          <w:p w14:paraId="5CA1313F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</w:p>
          <w:p w14:paraId="0A3D9934">
            <w:pP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eastAsia"/>
              </w:rPr>
              <w:t>3. 程序设计（具体的MATLAB程序）</w:t>
            </w:r>
          </w:p>
          <w:p w14:paraId="20DECE5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%% ========================================================================</w:t>
            </w:r>
          </w:p>
          <w:p w14:paraId="33F3306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 数值积分实验——变步长求积、Romberg求积与Gauss求积的实现与精度控制</w:t>
            </w:r>
          </w:p>
          <w:p w14:paraId="3C7F055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 课程：数值计算方法</w:t>
            </w:r>
          </w:p>
          <w:p w14:paraId="7D9846F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 内容：计算积分 I = ∫(0, pi/2) cos(x) dx，要求绝对误差控制在 0.5e-6 以内</w:t>
            </w:r>
          </w:p>
          <w:p w14:paraId="621B39C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 方法：1) 变步长复合梯形求积  2) 自适应Simpson求积</w:t>
            </w:r>
          </w:p>
          <w:p w14:paraId="02B925F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       3) Romberg求积（逐次分半 + Richardson外推）  4) Gauss-Legendre求积</w:t>
            </w:r>
          </w:p>
          <w:p w14:paraId="0886527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=========================================================================</w:t>
            </w:r>
          </w:p>
          <w:p w14:paraId="60D4368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3D5EFD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clear; clc; close all;</w:t>
            </w:r>
          </w:p>
          <w:p w14:paraId="0330201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735263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%% ---------------------- 0. 问题定义与基本参数 ----------------------</w:t>
            </w:r>
          </w:p>
          <w:p w14:paraId="272D536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    = @(x) cos(x);      % 被积函数</w:t>
            </w:r>
          </w:p>
          <w:p w14:paraId="10BA4B8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    = 0;                % 积分下限</w:t>
            </w:r>
          </w:p>
          <w:p w14:paraId="09C9CF8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b    = pi/2;             % 积分上限</w:t>
            </w:r>
          </w:p>
          <w:p w14:paraId="7A0F9B7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tol  = 0.5e-6;            % 要求的绝对误差限</w:t>
            </w:r>
          </w:p>
          <w:p w14:paraId="6556C8E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I_exact = sin(b) - sin(a); % 解析精确值 = sin(pi/2)-sin(0) = 1</w:t>
            </w:r>
          </w:p>
          <w:p w14:paraId="71B7DBD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BCF537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fprintf('========================================================\n');</w:t>
            </w:r>
          </w:p>
          <w:p w14:paraId="0D6D925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 积分区间: [%.6f, %.6f]\n', a, b);</w:t>
            </w:r>
          </w:p>
          <w:p w14:paraId="416C291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 被积函数: f(x) = cos(x)\n');</w:t>
            </w:r>
          </w:p>
          <w:p w14:paraId="7ECCBF8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 精确值  : I_exact = %.12f\n', I_exact);</w:t>
            </w:r>
          </w:p>
          <w:p w14:paraId="59BBD1B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 误差限  : tol = %.1e\n', tol);</w:t>
            </w:r>
          </w:p>
          <w:p w14:paraId="02E7C9F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fprintf('========================================================\n\n');</w:t>
            </w:r>
          </w:p>
          <w:p w14:paraId="6F55816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618A29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%% ---------------------- 1. 变步长复合梯形求积法 ----------------------</w:t>
            </w:r>
          </w:p>
          <w:p w14:paraId="29B83B4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fprintf('---------- 方法一：变步长复合梯形求积 ----------\n');</w:t>
            </w:r>
          </w:p>
          <w:p w14:paraId="0BC1938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[T_val, T_n, T_iter, T_history] = varstep_trapezoid(f, a, b, tol);</w:t>
            </w:r>
          </w:p>
          <w:p w14:paraId="6127718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T_err = abs(T_val - I_exact);</w:t>
            </w:r>
          </w:p>
          <w:p w14:paraId="67C6FD9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fprintf('计算结果 T = %.10f\n', T_val);</w:t>
            </w:r>
          </w:p>
          <w:p w14:paraId="2F108EE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fprintf('最终子区间数 n = %d, 迭代次数 = %d\n', T_n, T_iter);</w:t>
            </w:r>
          </w:p>
          <w:p w14:paraId="7B81969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fprintf('绝对误差 = %.4e (满足要求: %d)\n\n', T_err, T_err &lt; tol);</w:t>
            </w:r>
          </w:p>
          <w:p w14:paraId="07BF773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314526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%% ---------------------- 2. 自适应Simpson求积法 ----------------------</w:t>
            </w:r>
          </w:p>
          <w:p w14:paraId="5E0CB48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fprintf('---------- 方法二：自适应Simpson求积 ----------\n');</w:t>
            </w:r>
          </w:p>
          <w:p w14:paraId="18F0F7A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S_callcount = 0; %#ok&lt;NASGU&gt;</w:t>
            </w:r>
          </w:p>
          <w:p w14:paraId="5308DEA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global simpson_call_count;</w:t>
            </w:r>
          </w:p>
          <w:p w14:paraId="3FBD814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simpson_call_count = 0;</w:t>
            </w:r>
          </w:p>
          <w:p w14:paraId="6EF5A4C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S_val = adaptive_simpson(f, a, b, tol);</w:t>
            </w:r>
          </w:p>
          <w:p w14:paraId="717219C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S_err = abs(S_val - I_exact);</w:t>
            </w:r>
          </w:p>
          <w:p w14:paraId="0DEC231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fprintf('计算结果 S = %.10f\n', S_val);</w:t>
            </w:r>
          </w:p>
          <w:p w14:paraId="60280FB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fprintf('递归细分调用次数 = %d\n', simpson_call_count);</w:t>
            </w:r>
          </w:p>
          <w:p w14:paraId="06F4B32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fprintf('绝对误差 = %.4e (满足要求: %d)\n\n', S_err, S_err &lt; tol);</w:t>
            </w:r>
          </w:p>
          <w:p w14:paraId="5A3C461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41E752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%% ---------------------- 3. Romberg求积法 ----------------------</w:t>
            </w:r>
          </w:p>
          <w:p w14:paraId="36222AD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fprintf('---------- 方法三：Romberg求积 ----------\n');</w:t>
            </w:r>
          </w:p>
          <w:p w14:paraId="42CCB11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[R_val, R_table, R_k] = romberg_integration(f, a, b, tol);</w:t>
            </w:r>
          </w:p>
          <w:p w14:paraId="111A4EC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R_err = abs(R_val - I_exact);</w:t>
            </w:r>
          </w:p>
          <w:p w14:paraId="736711C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fprintf('计算结果 R = %.12f\n', R_val);</w:t>
            </w:r>
          </w:p>
          <w:p w14:paraId="73D80C7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fprintf('达到精度所需加细次数 k = %d (共使用 2^%d+1 = %d 个节点)\n', R_k, R_k, 2^R_k+1);</w:t>
            </w:r>
          </w:p>
          <w:p w14:paraId="51284AC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fprintf('绝对误差 = %.4e (满足要求: %d)\n', R_err, R_err &lt; tol);</w:t>
            </w:r>
          </w:p>
          <w:p w14:paraId="0CF24E8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fprintf('Romberg积分表 T(k,j):\n');</w:t>
            </w:r>
          </w:p>
          <w:p w14:paraId="2D11778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disp(R_table);</w:t>
            </w:r>
          </w:p>
          <w:p w14:paraId="718854E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fprintf('\n');</w:t>
            </w:r>
          </w:p>
          <w:p w14:paraId="4243D51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59E42B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%% ---------------------- 4. Gauss-Legendre求积法 ----------------------</w:t>
            </w:r>
          </w:p>
          <w:p w14:paraId="3E2DE1C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fprintf('---------- 方法四：Gauss-Legendre求积 ----------\n');</w:t>
            </w:r>
          </w:p>
          <w:p w14:paraId="01CF6FB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  n(节点数)      计算结果            绝对误差\n');</w:t>
            </w:r>
          </w:p>
          <w:p w14:paraId="0034250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G_results = zeros(7,1);</w:t>
            </w:r>
          </w:p>
          <w:p w14:paraId="7DB9320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G_errors  = zeros(7,1);</w:t>
            </w:r>
          </w:p>
          <w:p w14:paraId="3D51452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n = 1:7</w:t>
            </w:r>
          </w:p>
          <w:p w14:paraId="743B018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G_val = gauss_legendre(f, a, b, n);</w:t>
            </w:r>
          </w:p>
          <w:p w14:paraId="34BE39A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G_err = abs(G_val - I_exact);</w:t>
            </w:r>
          </w:p>
          <w:p w14:paraId="5EB85A4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G_results(n) = G_val;</w:t>
            </w:r>
          </w:p>
          <w:p w14:paraId="0BC5D83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G_errors(n)  = G_err;</w:t>
            </w:r>
          </w:p>
          <w:p w14:paraId="1167E5A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fprintf('    %2d        %.12f        %.4e\n', n, G_val, G_err);</w:t>
            </w:r>
          </w:p>
          <w:p w14:paraId="4BEC958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end</w:t>
            </w:r>
          </w:p>
          <w:p w14:paraId="5989099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取满足精度要求的最小节点数</w:t>
            </w:r>
          </w:p>
          <w:p w14:paraId="776EB57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n_needed = find(G_errors &lt; tol, 1, 'first');</w:t>
            </w:r>
          </w:p>
          <w:p w14:paraId="05C1BB7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fprintf('\n达到误差限 %.1e 所需的最少Gauss节点数: n = %d\n\n', tol, n_needed);</w:t>
            </w:r>
          </w:p>
          <w:p w14:paraId="761A40C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4F338D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%% ---------------------- 5. 结果汇总对比 ----------------------</w:t>
            </w:r>
          </w:p>
          <w:p w14:paraId="6D2EAB7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fprintf('========================================================\n');</w:t>
            </w:r>
          </w:p>
          <w:p w14:paraId="51D5E37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 四种方法结果汇总对比\n');</w:t>
            </w:r>
          </w:p>
          <w:p w14:paraId="5C14326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fprintf('========================================================\n');</w:t>
            </w:r>
          </w:p>
          <w:p w14:paraId="4D57DDB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fprintf('%-22s %-16s %-12s %-10s\n', '方法', '计算结果', '绝对误差', '计算量(节点/调用数)');</w:t>
            </w:r>
          </w:p>
          <w:p w14:paraId="6EDC55B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fprintf('%-22s %-16.10f %-12.4e %-10d\n', '变步长复合梯形', T_val, T_err, T_n+1);</w:t>
            </w:r>
          </w:p>
          <w:p w14:paraId="728A512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fprintf('%-22s %-16.10f %-12.4e %-10d\n', '自适应Simpson', S_val, S_err, simpson_call_count);</w:t>
            </w:r>
          </w:p>
          <w:p w14:paraId="35DB749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fprintf('%-22s %-16.10f %-12.4e %-10d\n', 'Romberg求积', R_val, R_err, 2^R_k+1);</w:t>
            </w:r>
          </w:p>
          <w:p w14:paraId="41E7CE9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fprintf('%-22s %-16.10f %-12.4e %-10d\n', 'Gauss-Legendre', G_results(n_needed), G_errors(n_needed), n_needed);</w:t>
            </w:r>
          </w:p>
          <w:p w14:paraId="765ED3F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fprintf('========================================================\n\n');</w:t>
            </w:r>
          </w:p>
          <w:p w14:paraId="7EFFEBB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8790FD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%% ---------------------- 6. 收敛曲线绘图 ----------------------</w:t>
            </w:r>
          </w:p>
          <w:p w14:paraId="00F39F7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figure('Name', '数值积分方法误差收敛曲线', 'Position', [100 100 900 650]);</w:t>
            </w:r>
          </w:p>
          <w:p w14:paraId="6734DA0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17741A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子图1：变步长梯形法误差随子区间数变化（对数坐标）</w:t>
            </w:r>
          </w:p>
          <w:p w14:paraId="0BE6BD9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subplot(2,2,1);</w:t>
            </w:r>
          </w:p>
          <w:p w14:paraId="397946C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n_list = T_history(:,1);</w:t>
            </w:r>
          </w:p>
          <w:p w14:paraId="76506A9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err_list = abs(T_history(:,2) - I_exact);</w:t>
            </w:r>
          </w:p>
          <w:p w14:paraId="058CC94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err_list(err_list==0) = eps;  % 避免log(0)</w:t>
            </w:r>
          </w:p>
          <w:p w14:paraId="1EC6FE2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loglog(n_list, err_list, 'o-', 'LineWidth', 1.5, 'MarkerFaceColor', 'b');</w:t>
            </w:r>
          </w:p>
          <w:p w14:paraId="2A27D4F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hold on;</w:t>
            </w:r>
          </w:p>
          <w:p w14:paraId="43F39E1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yline(tol, 'r--', 'LineWidth', 1.2);</w:t>
            </w:r>
          </w:p>
          <w:p w14:paraId="2686FAE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grid on;</w:t>
            </w:r>
          </w:p>
          <w:p w14:paraId="33AC135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xlabel('子区间数 n'); ylabel('绝对误差');</w:t>
            </w:r>
          </w:p>
          <w:p w14:paraId="2BCE995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title('变步长复合梯形求积误差收敛曲线');</w:t>
            </w:r>
          </w:p>
          <w:p w14:paraId="5C48121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legend('|T_n - I|', '误差限 0.5\times10^{-6}', 'Location', 'best');</w:t>
            </w:r>
          </w:p>
          <w:p w14:paraId="5C64EAC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C1D75B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子图2：Romberg表对角元误差随加细次数变化</w:t>
            </w:r>
          </w:p>
          <w:p w14:paraId="0D0620E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subplot(2,2,2);</w:t>
            </w:r>
          </w:p>
          <w:p w14:paraId="442A6EE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diag_vals = diag(R_table(1:R_k+1, 1:R_k+1));</w:t>
            </w:r>
          </w:p>
          <w:p w14:paraId="38F36AF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diag_err = abs(diag_vals - I_exact);</w:t>
            </w:r>
          </w:p>
          <w:p w14:paraId="4443B24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diag_err(diag_err==0) = eps;</w:t>
            </w:r>
          </w:p>
          <w:p w14:paraId="0E5F3AB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k_axis = (0:R_k)';</w:t>
            </w:r>
          </w:p>
          <w:p w14:paraId="33E258F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semilogy(k_axis, diag_err, 's-', 'LineWidth', 1.5, 'Color', [0.85 0.33 0.1], 'MarkerFaceColor', [0.85 0.33 0.1]);</w:t>
            </w:r>
          </w:p>
          <w:p w14:paraId="487008C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hold on;</w:t>
            </w:r>
          </w:p>
          <w:p w14:paraId="3F35EF1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yline(tol, 'r--', 'LineWidth', 1.2);</w:t>
            </w:r>
          </w:p>
          <w:p w14:paraId="2DB3D28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grid on;</w:t>
            </w:r>
          </w:p>
          <w:p w14:paraId="2ABE054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xlabel('加细次数 k'); ylabel('绝对误差 (对数坐标)');</w:t>
            </w:r>
          </w:p>
          <w:p w14:paraId="60A64C0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title('Romberg求积误差收敛曲线（外推对角元）');</w:t>
            </w:r>
          </w:p>
          <w:p w14:paraId="61F05C6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legend('|R_{k,k} - I|', '误差限 0.5\times10^{-6}', 'Location', 'best');</w:t>
            </w:r>
          </w:p>
          <w:p w14:paraId="5A50BC3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BAB0AA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子图3：Gauss-Legendre误差随节点数变化</w:t>
            </w:r>
          </w:p>
          <w:p w14:paraId="783D087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subplot(2,2,3);</w:t>
            </w:r>
          </w:p>
          <w:p w14:paraId="0BA4F7C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semilogy(1:7, max(G_errors, eps), '^-', 'LineWidth', 1.5, 'Color', [0.47 0.67 0.19], 'MarkerFaceColor', [0.47 0.67 0.19]);</w:t>
            </w:r>
          </w:p>
          <w:p w14:paraId="57F390F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hold on;</w:t>
            </w:r>
          </w:p>
          <w:p w14:paraId="05C07F5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yline(tol, 'r--', 'LineWidth', 1.2);</w:t>
            </w:r>
          </w:p>
          <w:p w14:paraId="085C4E8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grid on;</w:t>
            </w:r>
          </w:p>
          <w:p w14:paraId="674AE80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xlabel('Gauss节点数 n'); ylabel('绝对误差 (对数坐标)');</w:t>
            </w:r>
          </w:p>
          <w:p w14:paraId="1A55B06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title('Gauss-Legendre求积误差收敛曲线');</w:t>
            </w:r>
          </w:p>
          <w:p w14:paraId="09FD752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legend('|G_n - I|', '误差限 0.5\times10^{-6}', 'Location', 'best');</w:t>
            </w:r>
          </w:p>
          <w:p w14:paraId="5AAF8AF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51BC82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子图4：三种主要方法计算量-精度对比（柱状图，对数坐标）</w:t>
            </w:r>
          </w:p>
          <w:p w14:paraId="2E5398D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subplot(2,2,4);</w:t>
            </w:r>
          </w:p>
          <w:p w14:paraId="2EA6908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methods_name = {'复合梯形', '自适应Simpson', 'Romberg', 'Gauss-Legendre'};</w:t>
            </w:r>
          </w:p>
          <w:p w14:paraId="13474B3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calc_cost = [T_n+1, simpson_call_count, 2^R_k+1, n_needed];</w:t>
            </w:r>
          </w:p>
          <w:p w14:paraId="662B37F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bar(calc_cost, 'FaceColor', [0.3 0.5 0.7]);</w:t>
            </w:r>
          </w:p>
          <w:p w14:paraId="669804C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set(gca, 'XTickLabel', methods_name);</w:t>
            </w:r>
          </w:p>
          <w:p w14:paraId="7ED1E45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ylabel('达到精度所需计算量（节点数/调用数）');</w:t>
            </w:r>
          </w:p>
          <w:p w14:paraId="0A64B65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title('达到同一精度所需计算量对比');</w:t>
            </w:r>
          </w:p>
          <w:p w14:paraId="3E391B5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grid on;</w:t>
            </w:r>
          </w:p>
          <w:p w14:paraId="70D29E6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BA89D0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sgtitle('数值积分方法收敛性与精度控制对比分析', 'FontSize', 13, 'FontWeight', 'bold');</w:t>
            </w:r>
          </w:p>
          <w:p w14:paraId="4FFB69F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36A930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saveas(gcf, 'convergence_comparison.png');</w:t>
            </w:r>
          </w:p>
          <w:p w14:paraId="6399C13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fprintf('收敛曲线图已保存为 convergence_comparison.png\n');</w:t>
            </w:r>
          </w:p>
          <w:p w14:paraId="2F6BC46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21F422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2D582C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%% ========================================================================</w:t>
            </w:r>
          </w:p>
          <w:p w14:paraId="00E46DA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                             子函数定义</w:t>
            </w:r>
          </w:p>
          <w:p w14:paraId="464334E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% =========================================================================</w:t>
            </w:r>
          </w:p>
          <w:p w14:paraId="4044509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6BF7C3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function I = composite_trapezoid(f, a, b, n)</w:t>
            </w:r>
          </w:p>
          <w:p w14:paraId="67986C2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复合梯形公式：将[a,b]等分为n个子区间计算积分近似值</w:t>
            </w:r>
          </w:p>
          <w:p w14:paraId="319242B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输入：f-被积函数句柄, a,b-积分区间, n-子区间数</w:t>
            </w:r>
          </w:p>
          <w:p w14:paraId="35F79BB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输出：I-梯形公式计算结果</w:t>
            </w:r>
          </w:p>
          <w:p w14:paraId="4C94AFB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x = linspace(a, b, n+1);</w:t>
            </w:r>
          </w:p>
          <w:p w14:paraId="22AF58E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y = f(x);</w:t>
            </w:r>
          </w:p>
          <w:p w14:paraId="099811A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h = (b - a) / n;</w:t>
            </w:r>
          </w:p>
          <w:p w14:paraId="0EE3B97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 = h * (0.5*y(1) + 0.5*y(end) + sum(y(2:end-1)));</w:t>
            </w:r>
          </w:p>
          <w:p w14:paraId="2BE9042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end</w:t>
            </w:r>
          </w:p>
          <w:p w14:paraId="045044F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89A1DD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function [T, n, iter, history] = varstep_trapezoid(f, a, b, tol)</w:t>
            </w:r>
          </w:p>
          <w:p w14:paraId="7B60008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变步长复合梯形求积：每次将步长减半，直到相邻两次结果之差小于误差限</w:t>
            </w:r>
          </w:p>
          <w:p w14:paraId="01306A5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输入：f-被积函数, a,b-积分区间, tol-误差限</w:t>
            </w:r>
          </w:p>
          <w:p w14:paraId="5C3C6C7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输出：T-最终积分近似值, n-最终子区间数, iter-迭代次数, history-每次迭代的[n,T]记录</w:t>
            </w:r>
          </w:p>
          <w:p w14:paraId="3892550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max_iter = 25;</w:t>
            </w:r>
          </w:p>
          <w:p w14:paraId="65388B2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n = 1;</w:t>
            </w:r>
          </w:p>
          <w:p w14:paraId="1FA4614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T_old = composite_trapezoid(f, a, b, n);</w:t>
            </w:r>
          </w:p>
          <w:p w14:paraId="00F1958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history = [n, T_old];</w:t>
            </w:r>
          </w:p>
          <w:p w14:paraId="12FCC76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iter = 1:max_iter</w:t>
            </w:r>
          </w:p>
          <w:p w14:paraId="581E335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n = n * 2;</w:t>
            </w:r>
          </w:p>
          <w:p w14:paraId="1C221BA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T_new = composite_trapezoid(f, a, b, n);</w:t>
            </w:r>
          </w:p>
          <w:p w14:paraId="5F5295F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history = [history; n, T_new]; %#ok&lt;AGROW&gt;</w:t>
            </w:r>
          </w:p>
          <w:p w14:paraId="6E300A7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abs(T_new - T_old) &lt; tol</w:t>
            </w:r>
          </w:p>
          <w:p w14:paraId="20C7700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T = T_new;</w:t>
            </w:r>
          </w:p>
          <w:p w14:paraId="3C5D5D6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return;</w:t>
            </w:r>
          </w:p>
          <w:p w14:paraId="53AA818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end</w:t>
            </w:r>
          </w:p>
          <w:p w14:paraId="79D89D1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T_old = T_new;</w:t>
            </w:r>
          </w:p>
          <w:p w14:paraId="476F630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end</w:t>
            </w:r>
          </w:p>
          <w:p w14:paraId="4CA4E19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 = T_old;  % 达到最大迭代次数仍返回当前最优结果</w:t>
            </w:r>
          </w:p>
          <w:p w14:paraId="5967607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end</w:t>
            </w:r>
          </w:p>
          <w:p w14:paraId="661F04C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059BDE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function I = simpson_basic(f, a, b)</w:t>
            </w:r>
          </w:p>
          <w:p w14:paraId="661B3BC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基本Simpson公式（三点公式）</w:t>
            </w:r>
          </w:p>
          <w:p w14:paraId="1A67AA3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 = (a + b) / 2;</w:t>
            </w:r>
          </w:p>
          <w:p w14:paraId="456D277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 = (b - a) / 6 * (f(a) + 4*f(c) + f(b));</w:t>
            </w:r>
          </w:p>
          <w:p w14:paraId="3BFD5F8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end</w:t>
            </w:r>
          </w:p>
          <w:p w14:paraId="73523CD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57998D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function I = adaptive_simpson(f, a, b, tol)</w:t>
            </w:r>
          </w:p>
          <w:p w14:paraId="42C59C7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自适应Simpson求积入口函数：先计算整体区间的Simpson值，再递归细分</w:t>
            </w:r>
          </w:p>
          <w:p w14:paraId="01C9778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 = simpson_basic(f, a, b);</w:t>
            </w:r>
          </w:p>
          <w:p w14:paraId="794728B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 = adaptive_simpson_recursive(f, a, b, tol, S, 0);</w:t>
            </w:r>
          </w:p>
          <w:p w14:paraId="04D7910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end</w:t>
            </w:r>
          </w:p>
          <w:p w14:paraId="4FF7D50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BFBCC3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function I = adaptive_simpson_recursive(f, a, b, tol, S, depth)</w:t>
            </w:r>
          </w:p>
          <w:p w14:paraId="457000B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自适应Simpson递归子函数</w:t>
            </w:r>
          </w:p>
          <w:p w14:paraId="2A86652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输入：f-被积函数, a,b-当前子区间, tol-当前子区间允许误差,</w:t>
            </w:r>
          </w:p>
          <w:p w14:paraId="0C2771D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      S-当前子区间的Simpson估计值, depth-递归深度（防止死循环）</w:t>
            </w:r>
          </w:p>
          <w:p w14:paraId="2E797C2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global simpson_call_count;</w:t>
            </w:r>
          </w:p>
          <w:p w14:paraId="4CF332B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simpson_call_count = simpson_call_count + 1;</w:t>
            </w:r>
          </w:p>
          <w:p w14:paraId="2289056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max_depth = 50;</w:t>
            </w:r>
          </w:p>
          <w:p w14:paraId="223DEA6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8279AD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 = (a + b) / 2;</w:t>
            </w:r>
          </w:p>
          <w:p w14:paraId="100DB6E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Sleft  = simpson_basic(f, a, c);</w:t>
            </w:r>
          </w:p>
          <w:p w14:paraId="7C2012E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Sright = simpson_basic(f, c, b);</w:t>
            </w:r>
          </w:p>
          <w:p w14:paraId="37A9578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S2 = Sleft + Sright;</w:t>
            </w:r>
          </w:p>
          <w:p w14:paraId="25A5694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CA87A2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depth &gt;= max_depth</w:t>
            </w:r>
          </w:p>
          <w:p w14:paraId="1777181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 = S2;</w:t>
            </w:r>
          </w:p>
          <w:p w14:paraId="6EF19D9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return;</w:t>
            </w:r>
          </w:p>
          <w:p w14:paraId="0A4E87E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end</w:t>
            </w:r>
          </w:p>
          <w:p w14:paraId="75F9331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E50ECC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abs(S2 - S) &lt; 15 * tol</w:t>
            </w:r>
          </w:p>
          <w:p w14:paraId="7605FF3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% 满足精度要求，用Richardson外推提高一阶精度后返回</w:t>
            </w:r>
          </w:p>
          <w:p w14:paraId="1BD6EBD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 = S2 + (S2 - S) / 15;</w:t>
            </w:r>
          </w:p>
          <w:p w14:paraId="2A61919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else</w:t>
            </w:r>
          </w:p>
          <w:p w14:paraId="7998949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% 不满足要求，将误差限平分后对左右子区间递归细分</w:t>
            </w:r>
          </w:p>
          <w:p w14:paraId="5987507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 = adaptive_simpson_recursive(f, a, c, tol/2, Sleft,  depth+1) + ...</w:t>
            </w:r>
          </w:p>
          <w:p w14:paraId="715CFE6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adaptive_simpson_recursive(f, c, b, tol/2, Sright, depth+1);</w:t>
            </w:r>
          </w:p>
          <w:p w14:paraId="7B63935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end</w:t>
            </w:r>
          </w:p>
          <w:p w14:paraId="2EDFFD6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end</w:t>
            </w:r>
          </w:p>
          <w:p w14:paraId="5619E04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FDA769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function [R, T, k] = romberg_integration(f, a, b, tol)</w:t>
            </w:r>
          </w:p>
          <w:p w14:paraId="0B2427B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Romberg求积：基于复合梯形公式逐次分半，并用Richardson外推加速收敛</w:t>
            </w:r>
          </w:p>
          <w:p w14:paraId="0014AC1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输入：f-被积函数, a,b-积分区间, tol-误差限</w:t>
            </w:r>
          </w:p>
          <w:p w14:paraId="5ADC254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输出：R-最终积分结果, T-Romberg表（下三角矩阵）, k-达到精度时的加细次数</w:t>
            </w:r>
          </w:p>
          <w:p w14:paraId="2E962FA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max_k = 15;</w:t>
            </w:r>
          </w:p>
          <w:p w14:paraId="09C1A3E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 = zeros(max_k+1, max_k+1);</w:t>
            </w:r>
          </w:p>
          <w:p w14:paraId="1AEB9E6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n = 1;</w:t>
            </w:r>
          </w:p>
          <w:p w14:paraId="2F8BC29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T(1,1) = composite_trapezoid(f, a, b, n);</w:t>
            </w:r>
          </w:p>
          <w:p w14:paraId="7DDE09F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31CAA5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k = 1:max_k</w:t>
            </w:r>
          </w:p>
          <w:p w14:paraId="3D32FD3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n = n * 2;</w:t>
            </w:r>
          </w:p>
          <w:p w14:paraId="312410A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T(k+1,1) = composite_trapezoid(f, a, b, n);</w:t>
            </w:r>
          </w:p>
          <w:p w14:paraId="778C4E7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for j = 1:k</w:t>
            </w:r>
          </w:p>
          <w:p w14:paraId="0D32432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% Richardson外推递推公式： T(k,j) = T(k,j-1) + [T(k,j-1)-T(k-1,j-1)]/(4^j - 1)</w:t>
            </w:r>
          </w:p>
          <w:p w14:paraId="684C1F9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T(k+1,j+1) = T(k+1,j) + (T(k+1,j) - T(k,j)) / (4^j - 1);</w:t>
            </w:r>
          </w:p>
          <w:p w14:paraId="32BAB73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end</w:t>
            </w:r>
          </w:p>
          <w:p w14:paraId="3587F5F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abs(T(k+1,k+1) - T(k,k)) &lt; tol</w:t>
            </w:r>
          </w:p>
          <w:p w14:paraId="08F79A0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R = T(k+1,k+1);</w:t>
            </w:r>
          </w:p>
          <w:p w14:paraId="54F65DE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T = T(1:k+1, 1:k+1);</w:t>
            </w:r>
          </w:p>
          <w:p w14:paraId="4029B34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return;</w:t>
            </w:r>
          </w:p>
          <w:p w14:paraId="5C1002C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end</w:t>
            </w:r>
          </w:p>
          <w:p w14:paraId="30D5DBF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end</w:t>
            </w:r>
          </w:p>
          <w:p w14:paraId="3C1BBC3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 = T(k+1,k+1);</w:t>
            </w:r>
          </w:p>
          <w:p w14:paraId="45E7910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 = T(1:k+1, 1:k+1);</w:t>
            </w:r>
          </w:p>
          <w:p w14:paraId="677F979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end</w:t>
            </w:r>
          </w:p>
          <w:p w14:paraId="1C58C31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D5F516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function I = gauss_legendre(f, a, b, n)</w:t>
            </w:r>
          </w:p>
          <w:p w14:paraId="1A016DE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n点Gauss-Legendre求积公式</w:t>
            </w:r>
          </w:p>
          <w:p w14:paraId="6109DD8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输入：f-被积函数, a,b-积分区间, n-Gauss节点个数(阶数)</w:t>
            </w:r>
          </w:p>
          <w:p w14:paraId="7D07B74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输出：I-积分近似值</w:t>
            </w:r>
          </w:p>
          <w:p w14:paraId="317F3E7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[x, w] = gauss_legendre_nodes(n);    % 标准区间[-1,1]上的节点和权重</w:t>
            </w:r>
          </w:p>
          <w:p w14:paraId="0CEB944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 = 0.5*(b-a)*x + 0.5*(b+a);          % 区间变换 [-1,1] -&gt; [a,b]</w:t>
            </w:r>
          </w:p>
          <w:p w14:paraId="38C86F1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 = 0.5*(b-a) * sum(w .* f(t));</w:t>
            </w:r>
          </w:p>
          <w:p w14:paraId="22E623A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end</w:t>
            </w:r>
          </w:p>
          <w:p w14:paraId="59ED1F0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CA7AEB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function [x, w] = gauss_legendre_nodes(n)</w:t>
            </w:r>
          </w:p>
          <w:p w14:paraId="5CECB7B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计算n点Gauss-Legendre求积公式在区间[-1,1]上的节点x和权重w</w:t>
            </w:r>
          </w:p>
          <w:p w14:paraId="1D8F803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采用经典方法：通过Legendre多项式的根求节点，并用标准公式求权重</w:t>
            </w:r>
          </w:p>
          <w:p w14:paraId="1A2C933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% 对常用的n=1~7阶给出解析/高精度数值结果（与教材附表一致）</w:t>
            </w:r>
          </w:p>
          <w:p w14:paraId="6752332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switch n</w:t>
            </w:r>
          </w:p>
          <w:p w14:paraId="2B01E67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case 1</w:t>
            </w:r>
          </w:p>
          <w:p w14:paraId="0FADB7E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x = 0;</w:t>
            </w:r>
          </w:p>
          <w:p w14:paraId="01E5D82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w = 2;</w:t>
            </w:r>
          </w:p>
          <w:p w14:paraId="662F434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case 2</w:t>
            </w:r>
          </w:p>
          <w:p w14:paraId="0CC2D54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x = [-1; 1] / sqrt(3);</w:t>
            </w:r>
          </w:p>
          <w:p w14:paraId="10EE4DB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w = [1; 1];</w:t>
            </w:r>
          </w:p>
          <w:p w14:paraId="3AFEF9B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case 3</w:t>
            </w:r>
          </w:p>
          <w:p w14:paraId="5F0E754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x = [-sqrt(3/5); 0; sqrt(3/5)];</w:t>
            </w:r>
          </w:p>
          <w:p w14:paraId="4AB72CA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w = [5/9; 8/9; 5/9];</w:t>
            </w:r>
          </w:p>
          <w:p w14:paraId="33BBAD5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case 4</w:t>
            </w:r>
          </w:p>
          <w:p w14:paraId="703EEB7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x = [-0.8611363115940526; -0.3399810435848563; ...</w:t>
            </w:r>
          </w:p>
          <w:p w14:paraId="01C5EED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0.3399810435848563;  0.8611363115940526];</w:t>
            </w:r>
          </w:p>
          <w:p w14:paraId="04D5440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w = [0.3478548451374538; 0.6521451548625461; ...</w:t>
            </w:r>
          </w:p>
          <w:p w14:paraId="252067D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0.6521451548625461; 0.3478548451374538];</w:t>
            </w:r>
          </w:p>
          <w:p w14:paraId="4FA6AFF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case 5</w:t>
            </w:r>
          </w:p>
          <w:p w14:paraId="2066209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x = [-0.9061798459386640; -0.5384693101056831; 0; ...</w:t>
            </w:r>
          </w:p>
          <w:p w14:paraId="61DDD78D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0.5384693101056831;  0.9061798459386640];</w:t>
            </w:r>
          </w:p>
          <w:p w14:paraId="747B521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w = [0.2369268850561891; 0.4786286704993665; 0.5688888888888889; ...</w:t>
            </w:r>
          </w:p>
          <w:p w14:paraId="78BCC886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0.4786286704993665; 0.2369268850561891];</w:t>
            </w:r>
          </w:p>
          <w:p w14:paraId="2954D5C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case 6</w:t>
            </w:r>
          </w:p>
          <w:p w14:paraId="602EDE09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x = [-0.9324695142031521; -0.6612093864662645; -0.2386191860831969; ...</w:t>
            </w:r>
          </w:p>
          <w:p w14:paraId="09F39C21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0.2386191860831969;  0.6612093864662645;  0.9324695142031521];</w:t>
            </w:r>
          </w:p>
          <w:p w14:paraId="16253F78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w = [0.1713244923791704; 0.3607615730481386; 0.4679139345726910; ...</w:t>
            </w:r>
          </w:p>
          <w:p w14:paraId="2A61549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0.4679139345726910; 0.3607615730481386; 0.1713244923791704];</w:t>
            </w:r>
          </w:p>
          <w:p w14:paraId="74816FA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case 7</w:t>
            </w:r>
          </w:p>
          <w:p w14:paraId="058869E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x = [-0.9491079123427585; -0.7415311855993945; -0.4058451513773972; 0; ...</w:t>
            </w:r>
          </w:p>
          <w:p w14:paraId="283489C4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0.4058451513773972;  0.7415311855993945;  0.9491079123427585];</w:t>
            </w:r>
          </w:p>
          <w:p w14:paraId="3807FD7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w = [0.1294849661688697; 0.2797053914892766; 0.3818300505051189; 0.4179591836734694; ...</w:t>
            </w:r>
          </w:p>
          <w:p w14:paraId="5F77C32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0.3818300505051189; 0.2797053914892766; 0.1294849661688697];</w:t>
            </w:r>
          </w:p>
          <w:p w14:paraId="1E7333E0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otherwise</w:t>
            </w:r>
          </w:p>
          <w:p w14:paraId="76B02D4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error('本程序仅提供1~7阶Gauss-Legendre节点和权重，请扩展表格或使用内置函数。');</w:t>
            </w:r>
          </w:p>
          <w:p w14:paraId="52E536CB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end</w:t>
            </w:r>
          </w:p>
          <w:p w14:paraId="04BCACA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end</w:t>
            </w:r>
          </w:p>
          <w:p w14:paraId="6260B4B7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</w:tc>
      </w:tr>
      <w:tr w14:paraId="38013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8640" w:hRule="atLeast"/>
        </w:trPr>
        <w:tc>
          <w:tcPr>
            <w:tcW w:w="8160" w:type="dxa"/>
            <w:noWrap w:val="0"/>
            <w:vAlign w:val="top"/>
          </w:tcPr>
          <w:p w14:paraId="45D7CAA0">
            <w:r>
              <w:rPr>
                <w:rFonts w:hint="eastAsia"/>
              </w:rPr>
              <w:t>实验结果与分析：</w:t>
            </w:r>
          </w:p>
          <w:p w14:paraId="7752A3D1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5225CC6B">
            <w:pPr>
              <w:numPr>
                <w:ilvl w:val="0"/>
                <w:numId w:val="0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24"/>
              </w:rPr>
              <w:t>实验结果汇总</w:t>
            </w:r>
          </w:p>
          <w:p w14:paraId="4E8AB86C">
            <w:pPr>
              <w:numPr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四种数值积分方法在误差限 tol=0.5×10⁻⁶ 下的计算结果汇总如下表所示：</w:t>
            </w:r>
          </w:p>
          <w:tbl>
            <w:tblPr>
              <w:tblStyle w:val="5"/>
              <w:tblW w:w="773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764"/>
              <w:gridCol w:w="1740"/>
              <w:gridCol w:w="1539"/>
              <w:gridCol w:w="1617"/>
              <w:gridCol w:w="1078"/>
            </w:tblGrid>
            <w:tr w14:paraId="645E09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1304" w:hRule="atLeast"/>
              </w:trPr>
              <w:tc>
                <w:tcPr>
                  <w:tcW w:w="176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6BD37CE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求积方法</w:t>
                  </w:r>
                </w:p>
              </w:tc>
              <w:tc>
                <w:tcPr>
                  <w:tcW w:w="1740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450B69A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计算结果</w:t>
                  </w:r>
                </w:p>
              </w:tc>
              <w:tc>
                <w:tcPr>
                  <w:tcW w:w="153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714AC4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绝对误差</w:t>
                  </w:r>
                </w:p>
              </w:tc>
              <w:tc>
                <w:tcPr>
                  <w:tcW w:w="161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8D6EBE8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计算量(节点/调用数)</w:t>
                  </w:r>
                </w:p>
              </w:tc>
              <w:tc>
                <w:tcPr>
                  <w:tcW w:w="107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5C51EF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满足精度</w:t>
                  </w:r>
                </w:p>
              </w:tc>
            </w:tr>
            <w:tr w14:paraId="411C3C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693" w:hRule="atLeast"/>
              </w:trPr>
              <w:tc>
                <w:tcPr>
                  <w:tcW w:w="176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72ED98A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变步长复合梯形</w:t>
                  </w:r>
                </w:p>
              </w:tc>
              <w:tc>
                <w:tcPr>
                  <w:tcW w:w="1740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908397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0.9999999510</w:t>
                  </w:r>
                </w:p>
              </w:tc>
              <w:tc>
                <w:tcPr>
                  <w:tcW w:w="153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CDF10BF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4.90×10⁻⁸</w:t>
                  </w:r>
                </w:p>
              </w:tc>
              <w:tc>
                <w:tcPr>
                  <w:tcW w:w="161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4F6E42D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2049 (n=2048)</w:t>
                  </w:r>
                </w:p>
              </w:tc>
              <w:tc>
                <w:tcPr>
                  <w:tcW w:w="107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8EB713C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满足</w:t>
                  </w:r>
                </w:p>
              </w:tc>
            </w:tr>
            <w:tr w14:paraId="5325A9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693" w:hRule="atLeast"/>
              </w:trPr>
              <w:tc>
                <w:tcPr>
                  <w:tcW w:w="176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42C64E2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自适应Simpson</w:t>
                  </w:r>
                </w:p>
              </w:tc>
              <w:tc>
                <w:tcPr>
                  <w:tcW w:w="1740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BAAC705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0.9999999994</w:t>
                  </w:r>
                </w:p>
              </w:tc>
              <w:tc>
                <w:tcPr>
                  <w:tcW w:w="153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374101F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5.79×10⁻¹⁰</w:t>
                  </w:r>
                </w:p>
              </w:tc>
              <w:tc>
                <w:tcPr>
                  <w:tcW w:w="161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370B027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11 (递归调用)</w:t>
                  </w:r>
                </w:p>
              </w:tc>
              <w:tc>
                <w:tcPr>
                  <w:tcW w:w="107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F8A40B7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满足</w:t>
                  </w:r>
                </w:p>
              </w:tc>
            </w:tr>
            <w:tr w14:paraId="059D2A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693" w:hRule="atLeast"/>
              </w:trPr>
              <w:tc>
                <w:tcPr>
                  <w:tcW w:w="176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F554B6C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Romberg求积</w:t>
                  </w:r>
                </w:p>
              </w:tc>
              <w:tc>
                <w:tcPr>
                  <w:tcW w:w="1740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E340F46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0.999999999998</w:t>
                  </w:r>
                </w:p>
              </w:tc>
              <w:tc>
                <w:tcPr>
                  <w:tcW w:w="153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BAB784E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1.98×10⁻¹²</w:t>
                  </w:r>
                </w:p>
              </w:tc>
              <w:tc>
                <w:tcPr>
                  <w:tcW w:w="161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662361D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17 (k=4)</w:t>
                  </w:r>
                </w:p>
              </w:tc>
              <w:tc>
                <w:tcPr>
                  <w:tcW w:w="107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796A798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满足</w:t>
                  </w:r>
                </w:p>
              </w:tc>
            </w:tr>
            <w:tr w14:paraId="4D6E3D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03" w:hRule="atLeast"/>
              </w:trPr>
              <w:tc>
                <w:tcPr>
                  <w:tcW w:w="176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13B1DA0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Gauss-Legendre</w:t>
                  </w:r>
                </w:p>
              </w:tc>
              <w:tc>
                <w:tcPr>
                  <w:tcW w:w="1740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74C80A7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0.999999977197</w:t>
                  </w:r>
                </w:p>
              </w:tc>
              <w:tc>
                <w:tcPr>
                  <w:tcW w:w="153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D41D5D4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2.28×10⁻⁸</w:t>
                  </w:r>
                </w:p>
              </w:tc>
              <w:tc>
                <w:tcPr>
                  <w:tcW w:w="161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9E54D5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4 (n=4)</w:t>
                  </w:r>
                </w:p>
              </w:tc>
              <w:tc>
                <w:tcPr>
                  <w:tcW w:w="107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7D57A3A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满足</w:t>
                  </w:r>
                </w:p>
              </w:tc>
            </w:tr>
          </w:tbl>
          <w:p w14:paraId="1B7BE224"/>
          <w:p w14:paraId="0A0AE8FD">
            <w:pPr>
              <w:numPr>
                <w:ilvl w:val="0"/>
                <w:numId w:val="0"/>
              </w:numPr>
              <w:ind w:left="425" w:leftChars="0" w:hanging="425" w:firstLineChars="0"/>
              <w:rPr>
                <w:rFonts w:hint="eastAsia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24"/>
              </w:rPr>
              <w:t>变步长复合梯形求积过程记录</w:t>
            </w:r>
          </w:p>
          <w:p w14:paraId="0903F51D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变步长梯形法从 n=1 开始逐次将步长减半，迭代过程记录如下：</w:t>
            </w:r>
          </w:p>
          <w:tbl>
            <w:tblPr>
              <w:tblStyle w:val="5"/>
              <w:tblW w:w="767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969"/>
              <w:gridCol w:w="3249"/>
              <w:gridCol w:w="2461"/>
            </w:tblGrid>
            <w:tr w14:paraId="66488A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81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452C3CF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子区间数 n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EEA8C0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梯形近似值 Tₙ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9E9990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绝对误差 |Tₙ−1|</w:t>
                  </w:r>
                </w:p>
              </w:tc>
            </w:tr>
            <w:tr w14:paraId="0FC518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7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CC67F5C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E34F097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0.7853981634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DCFB0F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2.146×10⁻¹</w:t>
                  </w:r>
                </w:p>
              </w:tc>
            </w:tr>
            <w:tr w14:paraId="06D9E0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7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7BB0A56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59BB19D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0.9480594490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E18A855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5.194×10⁻²</w:t>
                  </w:r>
                </w:p>
              </w:tc>
            </w:tr>
            <w:tr w14:paraId="128160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7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8E95383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075EC8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0.9871158010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9A703BA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1.288×10⁻²</w:t>
                  </w:r>
                </w:p>
              </w:tc>
            </w:tr>
            <w:tr w14:paraId="53F341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7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DC2429D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FAF89E3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0.9967851719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5604973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3.215×10⁻³</w:t>
                  </w:r>
                </w:p>
              </w:tc>
            </w:tr>
            <w:tr w14:paraId="6D878E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7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35A5729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16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96119BC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0.9991966805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E22CF8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8.033×10⁻⁴</w:t>
                  </w:r>
                </w:p>
              </w:tc>
            </w:tr>
            <w:tr w14:paraId="1046A4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7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05BF019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32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3B5E124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0.9997991943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258BAF7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2.008×10⁻⁴</w:t>
                  </w:r>
                </w:p>
              </w:tc>
            </w:tr>
            <w:tr w14:paraId="18E9A1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7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C376654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64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14AD835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0.9999498001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DF690F4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5.020×10⁻⁵</w:t>
                  </w:r>
                </w:p>
              </w:tc>
            </w:tr>
            <w:tr w14:paraId="577D5C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7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5FFCA0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128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04776D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0.9999874501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DB13FD6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1.255×10⁻⁵</w:t>
                  </w:r>
                </w:p>
              </w:tc>
            </w:tr>
            <w:tr w14:paraId="68C245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7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CE432CE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256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12E1EA3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0.9999968625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6A3E829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3.137×10⁻⁶</w:t>
                  </w:r>
                </w:p>
              </w:tc>
            </w:tr>
            <w:tr w14:paraId="344794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7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5AE9F48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512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096A443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0.9999992156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E0B1E3D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7.843×10⁻⁷</w:t>
                  </w:r>
                </w:p>
              </w:tc>
            </w:tr>
            <w:tr w14:paraId="1BCBC3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7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DC401B3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1024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4AD64B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0.9999998039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0FD25A8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1.961×10⁻⁷</w:t>
                  </w:r>
                </w:p>
              </w:tc>
            </w:tr>
            <w:tr w14:paraId="0D8198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63" w:hRule="atLeast"/>
              </w:trPr>
              <w:tc>
                <w:tcPr>
                  <w:tcW w:w="196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7555B1F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2048</w:t>
                  </w:r>
                </w:p>
              </w:tc>
              <w:tc>
                <w:tcPr>
                  <w:tcW w:w="3249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A207159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0.9999999510</w:t>
                  </w:r>
                </w:p>
              </w:tc>
              <w:tc>
                <w:tcPr>
                  <w:tcW w:w="2461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17E5AB2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4.902×10⁻⁸</w:t>
                  </w:r>
                </w:p>
              </w:tc>
            </w:tr>
          </w:tbl>
          <w:p w14:paraId="0C99C0CD">
            <w:pPr>
              <w:spacing w:after="160"/>
            </w:pPr>
          </w:p>
          <w:p w14:paraId="7FAF67DF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可以看出，每次步长减半，误差大约减小为原来的1/4，呈现典型的二阶收敛特征（误差 ∝ h²）。该方法直到 n=2048（即迭代11次）才使误差降至 4.90×10⁻⁸，满足精度要求，计算量较大。</w:t>
            </w:r>
          </w:p>
          <w:p w14:paraId="79B491F6"/>
          <w:p w14:paraId="3537E95B">
            <w:pPr>
              <w:numPr>
                <w:ilvl w:val="0"/>
                <w:numId w:val="0"/>
              </w:numPr>
              <w:ind w:left="425" w:leftChars="0" w:hanging="425" w:firstLineChars="0"/>
              <w:rPr>
                <w:rFonts w:hint="eastAsia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24"/>
              </w:rPr>
              <w:t xml:space="preserve"> Romberg求积积分表</w:t>
            </w:r>
          </w:p>
          <w:p w14:paraId="5FA0125F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Romberg求积通过对梯形序列做逐次Richardson外推，积分表 T(k,j) 的完整数值如下（行号 k 对应加细次数，列号 j 对应外推阶数）：</w:t>
            </w:r>
          </w:p>
          <w:tbl>
            <w:tblPr>
              <w:tblStyle w:val="5"/>
              <w:tblW w:w="80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08"/>
              <w:gridCol w:w="1608"/>
              <w:gridCol w:w="1608"/>
              <w:gridCol w:w="1608"/>
              <w:gridCol w:w="1608"/>
            </w:tblGrid>
            <w:tr w14:paraId="124B86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876" w:hRule="atLeast"/>
              </w:trPr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14DFF1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T(k,0)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2F986C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T(k,1)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2A01D6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T(k,2)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20260A0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T(k,3)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03E2B2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T(k,4)</w:t>
                  </w:r>
                </w:p>
              </w:tc>
            </w:tr>
            <w:tr w14:paraId="06E221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87" w:hRule="atLeast"/>
              </w:trPr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F05A3D4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0.7853981634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E7BE366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12EF55A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A46BCD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978E77A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</w:p>
              </w:tc>
            </w:tr>
            <w:tr w14:paraId="77DC52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87" w:hRule="atLeast"/>
              </w:trPr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99EBC09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0.9480594490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5E38E7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1.0022798775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34E6AD1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C78F43D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769EBC4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</w:p>
              </w:tc>
            </w:tr>
            <w:tr w14:paraId="788AC9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87" w:hRule="atLeast"/>
              </w:trPr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6A4115D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0.9871158010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16ABE4F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1.0001345850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90991F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0.9999915655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BB1F4BA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575C2F7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</w:p>
              </w:tc>
            </w:tr>
            <w:tr w14:paraId="2493A9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87" w:hRule="atLeast"/>
              </w:trPr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E137FC0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0.9967851719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20F3FBC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1.0000082955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8E9517C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0.9999998762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0AFAE27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1.0000000081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F0EA7C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</w:p>
              </w:tc>
            </w:tr>
            <w:tr w14:paraId="55EBE6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8" w:hRule="atLeast"/>
              </w:trPr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9A85055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0.9991966805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6DF1265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1.0000005167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F59B14A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0.9999999981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044C9D0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1.0000000000</w:t>
                  </w:r>
                </w:p>
              </w:tc>
              <w:tc>
                <w:tcPr>
                  <w:tcW w:w="1608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EFB0469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1.0000000000</w:t>
                  </w:r>
                </w:p>
              </w:tc>
            </w:tr>
          </w:tbl>
          <w:p w14:paraId="16BF2B79">
            <w:pPr>
              <w:spacing w:after="160"/>
            </w:pPr>
          </w:p>
          <w:p w14:paraId="3C70BDFE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由表可见，沿主对角线方向（T(0,0)→T(1,1)→T(2,2)→T(3,3)→T(4,4)）收敛速度极快：仅需4次加细（17个节点）便已使结果精确到 10⁻¹² 量级，远超变步长梯形法的收敛速度，体现了Richardson外推对收敛阶的显著提升效果。</w:t>
            </w:r>
          </w:p>
          <w:p w14:paraId="5E69507C">
            <w:pPr>
              <w:spacing w:after="160"/>
            </w:pPr>
          </w:p>
          <w:p w14:paraId="1629CE12">
            <w:pPr>
              <w:numPr>
                <w:ilvl w:val="0"/>
                <w:numId w:val="0"/>
              </w:numPr>
              <w:ind w:left="425" w:leftChars="0" w:hanging="425" w:firstLineChars="0"/>
              <w:rPr>
                <w:rFonts w:hint="eastAsia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24"/>
              </w:rPr>
              <w:t xml:space="preserve"> Gauss-Legendre求积精度分析</w:t>
            </w:r>
          </w:p>
          <w:p w14:paraId="3E8BCCBB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不同节点数 n 下Gauss-Legendre公式的计算结果与误差如下表所示：</w:t>
            </w:r>
          </w:p>
          <w:tbl>
            <w:tblPr>
              <w:tblStyle w:val="5"/>
              <w:tblW w:w="769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974"/>
              <w:gridCol w:w="3257"/>
              <w:gridCol w:w="2467"/>
            </w:tblGrid>
            <w:tr w14:paraId="1A585F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90" w:hRule="atLeast"/>
              </w:trPr>
              <w:tc>
                <w:tcPr>
                  <w:tcW w:w="197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97951A6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Gauss节点数 n</w:t>
                  </w:r>
                </w:p>
              </w:tc>
              <w:tc>
                <w:tcPr>
                  <w:tcW w:w="325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84B2C18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计算结果</w:t>
                  </w:r>
                </w:p>
              </w:tc>
              <w:tc>
                <w:tcPr>
                  <w:tcW w:w="246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shd w:val="clear" w:color="auto" w:fill="D9E2F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807C57B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绝对误差</w:t>
                  </w:r>
                </w:p>
              </w:tc>
            </w:tr>
            <w:tr w14:paraId="7CE7CE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90" w:hRule="atLeast"/>
              </w:trPr>
              <w:tc>
                <w:tcPr>
                  <w:tcW w:w="197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290AAB3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325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39EF7B4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1.110720734540</w:t>
                  </w:r>
                </w:p>
              </w:tc>
              <w:tc>
                <w:tcPr>
                  <w:tcW w:w="246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EA73CE8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1.1072×10⁻¹</w:t>
                  </w:r>
                </w:p>
              </w:tc>
            </w:tr>
            <w:tr w14:paraId="7EECDF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90" w:hRule="atLeast"/>
              </w:trPr>
              <w:tc>
                <w:tcPr>
                  <w:tcW w:w="197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CCA1A54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325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4C40F02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0.998472613404</w:t>
                  </w:r>
                </w:p>
              </w:tc>
              <w:tc>
                <w:tcPr>
                  <w:tcW w:w="246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FC874DF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1.5274×10⁻³</w:t>
                  </w:r>
                </w:p>
              </w:tc>
            </w:tr>
            <w:tr w14:paraId="36C465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90" w:hRule="atLeast"/>
              </w:trPr>
              <w:tc>
                <w:tcPr>
                  <w:tcW w:w="197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73F2712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325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0D99F4A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1.000008121555</w:t>
                  </w:r>
                </w:p>
              </w:tc>
              <w:tc>
                <w:tcPr>
                  <w:tcW w:w="246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E775882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8.1216×10⁻⁶</w:t>
                  </w:r>
                </w:p>
              </w:tc>
            </w:tr>
            <w:tr w14:paraId="36B4A1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90" w:hRule="atLeast"/>
              </w:trPr>
              <w:tc>
                <w:tcPr>
                  <w:tcW w:w="197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D5965ED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325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2F9DB4D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0.999999977197</w:t>
                  </w:r>
                </w:p>
              </w:tc>
              <w:tc>
                <w:tcPr>
                  <w:tcW w:w="246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B4F32C7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2.2803×10⁻⁸</w:t>
                  </w:r>
                </w:p>
              </w:tc>
            </w:tr>
            <w:tr w14:paraId="7E67D6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90" w:hRule="atLeast"/>
              </w:trPr>
              <w:tc>
                <w:tcPr>
                  <w:tcW w:w="197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FD7A001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325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794FAA0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1.000000000040</w:t>
                  </w:r>
                </w:p>
              </w:tc>
              <w:tc>
                <w:tcPr>
                  <w:tcW w:w="246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4B5B841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3.9565×10⁻¹¹</w:t>
                  </w:r>
                </w:p>
              </w:tc>
            </w:tr>
            <w:tr w14:paraId="615B14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90" w:hRule="atLeast"/>
              </w:trPr>
              <w:tc>
                <w:tcPr>
                  <w:tcW w:w="197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A1799C6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325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1C6905F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1.000000000000</w:t>
                  </w:r>
                </w:p>
              </w:tc>
              <w:tc>
                <w:tcPr>
                  <w:tcW w:w="246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5C3A5CE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4.6740×10⁻¹⁴</w:t>
                  </w:r>
                </w:p>
              </w:tc>
            </w:tr>
            <w:tr w14:paraId="7CF06E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90" w:hRule="atLeast"/>
              </w:trPr>
              <w:tc>
                <w:tcPr>
                  <w:tcW w:w="1974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90B840C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325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23D44B8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1.000000000000</w:t>
                  </w:r>
                </w:p>
              </w:tc>
              <w:tc>
                <w:tcPr>
                  <w:tcW w:w="2467" w:type="dxa"/>
                  <w:tcBorders>
                    <w:top w:val="single" w:color="999999" w:sz="4" w:space="0"/>
                    <w:left w:val="single" w:color="999999" w:sz="4" w:space="0"/>
                    <w:bottom w:val="single" w:color="999999" w:sz="4" w:space="0"/>
                    <w:right w:val="single" w:color="999999" w:sz="4" w:space="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27DDC8A"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2.2204×10⁻¹⁶</w:t>
                  </w:r>
                </w:p>
              </w:tc>
            </w:tr>
          </w:tbl>
          <w:p w14:paraId="7D9E6400">
            <w:pPr>
              <w:numPr>
                <w:ilvl w:val="0"/>
                <w:numId w:val="0"/>
              </w:numPr>
              <w:rPr>
                <w:rFonts w:hint="eastAsia"/>
              </w:rPr>
            </w:pPr>
          </w:p>
          <w:p w14:paraId="45742873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结果显示，仅用4个Gauss节点即可使误差降至 2.28×10⁻⁸，满足 0.5×10⁻⁶ 的精度要求；用6个节点误差已降至机器精度量级（约10⁻¹⁴）。这是四种方法中所需计算量最小的方法，体现了Gauss型求积公式2n−1阶代数精度的理论优势。</w:t>
            </w:r>
          </w:p>
          <w:p w14:paraId="64CA9E60">
            <w:pPr>
              <w:numPr>
                <w:ilvl w:val="0"/>
                <w:numId w:val="0"/>
              </w:numPr>
              <w:ind w:left="425" w:leftChars="0" w:hanging="425" w:firstLineChars="0"/>
              <w:rPr>
                <w:rFonts w:hint="eastAsia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24"/>
              </w:rPr>
              <w:t>收敛曲线对比分析</w:t>
            </w:r>
          </w:p>
          <w:p w14:paraId="11E038C4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为直观比较四种方法的收敛特性与计算效率，绘制误差随计算量变化的收敛曲线如下图所示：</w:t>
            </w:r>
          </w:p>
          <w:p w14:paraId="5E3396C9"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4981575" cy="3620135"/>
                  <wp:effectExtent l="0" t="0" r="190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362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A18A0">
            <w:pPr>
              <w:numPr>
                <w:ilvl w:val="0"/>
                <w:numId w:val="0"/>
              </w:num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图（a）变步长梯形法在双对数坐标下呈现近似直线下降，斜率约为−2，验证了O(h²)的理论收敛阶；图（b）Romberg法误差随加细次数k呈现远超线性的指数级下降；图（c）Gauss-Legendre误差随节点数n增加呈现超几何收敛，下降速度最快；图（d）柱状图直观对比了四种方法达到同一精度（0.5×10⁻⁶）所需的计算量：复合梯形需2049个节点，自适应Simpson需11次函数求值调用，Romberg需17个节点，Gauss-Legendre仅需4个节点，效率差异显著。</w:t>
            </w:r>
          </w:p>
          <w:p w14:paraId="583153A3"/>
          <w:p w14:paraId="063C485A"/>
          <w:p w14:paraId="43339A2F"/>
          <w:p w14:paraId="63B3B8F3">
            <w:r>
              <w:rPr>
                <w:rFonts w:hint="eastAsia"/>
              </w:rPr>
              <w:t>2. 结果分析与讨论思考</w:t>
            </w:r>
          </w:p>
          <w:p w14:paraId="2032A978">
            <w:pPr>
              <w:rPr>
                <w:rFonts w:hint="eastAsia"/>
              </w:rPr>
            </w:pPr>
            <w:r>
              <w:rPr>
                <w:rFonts w:hint="eastAsia"/>
              </w:rPr>
              <w:t>（1）计算结果分析与比较方法的优缺点</w:t>
            </w:r>
          </w:p>
          <w:p w14:paraId="502C6BE8">
            <w:pPr>
              <w:numPr>
                <w:ilvl w:val="0"/>
                <w:numId w:val="0"/>
              </w:num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①变步长复合梯形求积：算法原理简单、易于编程实现，且误差容易估计和控制，但收敛速度慢（仅二阶），要达到较高精度需要极多的节点，计算效率最低，适用于对精度要求不高或被积函数较为简单的场合。</w:t>
            </w:r>
          </w:p>
          <w:p w14:paraId="7D73FF8D">
            <w:pPr>
              <w:numPr>
                <w:ilvl w:val="0"/>
                <w:numId w:val="0"/>
              </w:num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②自适应Simpson求积：通过局部误差控制和自动细分机制，能够在函数变化剧烈的区域自动加密节点，在平缓区域减少计算，兼顾了精度与效率，是一种工程实践中广泛使用的通用方法，但递归实现需要注意递归深度限制以避免无限细分。</w:t>
            </w:r>
          </w:p>
          <w:p w14:paraId="2A381D35">
            <w:pPr>
              <w:numPr>
                <w:ilvl w:val="0"/>
                <w:numId w:val="0"/>
              </w:num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③Romberg求积：基于Richardson外推思想，在不增加额外函数求值的情况下大幅提高收敛阶数，是复合梯形法的高效改进版本，尤其适合被积函数充分光滑（高阶可导）的情形；若函数光滑性较差，外推效果会打折扣。</w:t>
            </w:r>
          </w:p>
          <w:p w14:paraId="32968FC3">
            <w:pPr>
              <w:numPr>
                <w:ilvl w:val="0"/>
                <w:numId w:val="0"/>
              </w:num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④Gauss-Legendre求积：在节点数相同的条件下具有最高的代数精度（2n−1阶），是本实验中效率最高的方法，对光滑函数效果尤为突出；但其节点位置和权重需预先计算（非等距分布），若被积函数在某些已知点处需要重复利用函数值（如多个子区间共享节点），则不如复合公式灵活，且不易像自适应方法那样进行局部误差控制。</w:t>
            </w:r>
          </w:p>
          <w:p w14:paraId="5A4BFADD">
            <w:pPr>
              <w:numPr>
                <w:ilvl w:val="0"/>
                <w:numId w:val="0"/>
              </w:numPr>
              <w:ind w:firstLine="420" w:firstLineChars="200"/>
              <w:rPr>
                <w:rFonts w:hint="eastAsia"/>
              </w:rPr>
            </w:pPr>
          </w:p>
          <w:p w14:paraId="50ECA69D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适用场景总结：</w:t>
            </w:r>
          </w:p>
          <w:p w14:paraId="08830FFD">
            <w:pPr>
              <w:numPr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当函数较为简单或对编程复杂度有较高要求时可选用变步长梯形或Simpson法；当函数足够光滑、追求高精度且希望减少计算量时，Romberg法和Gauss-Legendre法是更优的选择，其中Gauss法在节点数最少的前提下能达到最高精度，是本实验四种方法中综合效率最优的方案。</w:t>
            </w:r>
          </w:p>
          <w:p w14:paraId="502DFBC9">
            <w:pPr>
              <w:rPr>
                <w:rFonts w:hint="eastAsia"/>
              </w:rPr>
            </w:pPr>
          </w:p>
          <w:p w14:paraId="284EB7FD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上机实验中遇到问题及其解决方案</w:t>
            </w:r>
          </w:p>
          <w:p w14:paraId="774B6EFD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①问题：自适应Simpson递归细分时，若被积函数在某些点不光滑或误差限设置过小，可能导致递归深度过大甚至栈溢出。解决方案：在递归函数中引入最大递归深度参数（max_depth），超过该深度后直接返回当前估计值，保证程序的稳健性。</w:t>
            </w:r>
          </w:p>
          <w:p w14:paraId="1EA25FB5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②问题：Romberg外推表中4ʲ−1可能在j较大时数值差异极小，存在舍入误差累积的风险。解决方案：通过设置合理的最大加细次数（max_k）并在每一步判断相邻对角元之差是否已小于误差限，及时终止迭代，避免不必要的额外计算和误差累积。</w:t>
            </w:r>
          </w:p>
          <w:p w14:paraId="22E47E03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③问题：直接调用MATLAB内置的Legendre多项式求根程序较为复杂。解决方案：由于本实验只需1~7阶Gauss-Legendre节点和权重，直接采用教材标准表中的高精度数值（精确到16位有效数字）以保证计算精度，避免重复实现复杂的多项式求根算法。</w:t>
            </w:r>
          </w:p>
          <w:p w14:paraId="44DB5D77">
            <w:pPr>
              <w:rPr>
                <w:rFonts w:hint="eastAsia"/>
              </w:rPr>
            </w:pPr>
          </w:p>
          <w:p w14:paraId="291B8A3D">
            <w:pPr>
              <w:rPr>
                <w:rFonts w:hint="eastAsia"/>
              </w:rPr>
            </w:pPr>
          </w:p>
          <w:p w14:paraId="15A39C80">
            <w:pPr>
              <w:rPr>
                <w:rFonts w:hint="eastAsia"/>
              </w:rPr>
            </w:pPr>
          </w:p>
          <w:p w14:paraId="40338D7D">
            <w:pPr>
              <w:rPr>
                <w:rFonts w:hint="eastAsia"/>
              </w:rPr>
            </w:pPr>
          </w:p>
          <w:p w14:paraId="19F2B328">
            <w:pPr>
              <w:rPr>
                <w:rFonts w:hint="eastAsia"/>
              </w:rPr>
            </w:pPr>
          </w:p>
          <w:p w14:paraId="53C741C2">
            <w:pPr>
              <w:rPr>
                <w:rFonts w:hint="eastAsia"/>
              </w:rPr>
            </w:pPr>
          </w:p>
          <w:p w14:paraId="416CF46F">
            <w:pPr>
              <w:rPr>
                <w:rFonts w:hint="eastAsia"/>
              </w:rPr>
            </w:pPr>
          </w:p>
          <w:p w14:paraId="093B5499">
            <w:pPr>
              <w:rPr>
                <w:rFonts w:hint="eastAsia"/>
              </w:rPr>
            </w:pPr>
          </w:p>
          <w:p w14:paraId="22DCBB76">
            <w:pPr>
              <w:rPr>
                <w:rFonts w:hint="eastAsia"/>
              </w:rPr>
            </w:pPr>
          </w:p>
          <w:p w14:paraId="35CB757B">
            <w:pPr>
              <w:rPr>
                <w:rFonts w:hint="eastAsia"/>
              </w:rPr>
            </w:pPr>
          </w:p>
          <w:p w14:paraId="6271EA4F">
            <w:pPr>
              <w:rPr>
                <w:rFonts w:hint="eastAsia"/>
              </w:rPr>
            </w:pPr>
          </w:p>
          <w:p w14:paraId="20655AF4">
            <w:pPr>
              <w:rPr>
                <w:rFonts w:hint="eastAsia"/>
              </w:rPr>
            </w:pPr>
          </w:p>
        </w:tc>
      </w:tr>
    </w:tbl>
    <w:p w14:paraId="2F7DF007">
      <w:pPr>
        <w:rPr>
          <w:rFonts w:hint="eastAsia"/>
        </w:rPr>
      </w:pPr>
    </w:p>
    <w:p w14:paraId="0B2E5926">
      <w:pPr>
        <w:rPr>
          <w:rFonts w:hint="eastAsia"/>
        </w:rPr>
      </w:pPr>
    </w:p>
    <w:p w14:paraId="00AB923F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34919440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33CF9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401C877C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606158CE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1. 成功实现了变步长复合梯形求积、自适应Simpson求积、Romberg求积与Gauss-Legendre求积四种数值积分算法，四种方法计算所得 ∫₀^(π/2) cos(x) dx 的结果均与解析精确值 1 高度吻合，绝对误差均控制在 0.5×10⁻⁶ 以内，验证了各算法实现的正确性。</w:t>
            </w:r>
          </w:p>
          <w:p w14:paraId="54D8ED06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2. 四种方法的收敛速度存在显著差异：变步长复合梯形法为二阶收敛，需2048个子区间才能满足精度要求；Romberg法通过Richardson外推大幅提升收敛阶，仅需17个节点；Gauss-Legendre法凭借2n−1阶代数精度优势，仅需4个节点即可满足要求，是四种方法中效率最高的。</w:t>
            </w:r>
          </w:p>
          <w:p w14:paraId="30411889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3. 自适应Simpson求积体现了局部误差控制思想的优越性，通过递归细分能够自动适应被积函数的局部变化特征，在保证精度的同时有效控制计算量，是兼顾通用性与效率的实用算法。</w:t>
            </w:r>
          </w:p>
          <w:p w14:paraId="1D951EBC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4. 通过对四种方法计算量与精度的对比分析，深刻理解了不同数值积分方法背后的理论基础（余项估计、Richardson外推、代数精度）对算法效率的决定性影响，明确了在实际工程问题中应根据被积函数的光滑性、精度要求和计算资源等因素合理选择求积方法。</w:t>
            </w:r>
          </w:p>
          <w:p w14:paraId="6FE78BCB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5. 掌握了数值积分实验的完整流程：原理推导→算法设计→程序实现→结果验证→误差分析→方法比较，为后续学习更复杂的数值计算方法（如多维数值积分、奇异积分处理等）打下了扎实的基础。</w:t>
            </w:r>
          </w:p>
          <w:p w14:paraId="02BA2D87">
            <w:pPr>
              <w:rPr>
                <w:rFonts w:hint="eastAsia"/>
              </w:rPr>
            </w:pPr>
          </w:p>
          <w:p w14:paraId="007F902E">
            <w:pPr>
              <w:rPr>
                <w:rFonts w:hint="eastAsia"/>
              </w:rPr>
            </w:pPr>
          </w:p>
          <w:p w14:paraId="3299542C">
            <w:pPr>
              <w:rPr>
                <w:rFonts w:hint="eastAsia"/>
              </w:rPr>
            </w:pPr>
          </w:p>
          <w:p w14:paraId="3FC70BE1">
            <w:pPr>
              <w:rPr>
                <w:rFonts w:hint="eastAsia"/>
              </w:rPr>
            </w:pPr>
          </w:p>
          <w:p w14:paraId="1F63927E">
            <w:pPr>
              <w:rPr>
                <w:rFonts w:hint="eastAsia"/>
              </w:rPr>
            </w:pPr>
          </w:p>
          <w:p w14:paraId="3C4705FB">
            <w:pPr>
              <w:rPr>
                <w:rFonts w:hint="eastAsia"/>
              </w:rPr>
            </w:pPr>
          </w:p>
          <w:p w14:paraId="16A32129">
            <w:pPr>
              <w:rPr>
                <w:rFonts w:hint="eastAsia"/>
              </w:rPr>
            </w:pPr>
          </w:p>
          <w:p w14:paraId="71ECE7AB">
            <w:pPr>
              <w:rPr>
                <w:rFonts w:hint="eastAsia"/>
              </w:rPr>
            </w:pPr>
          </w:p>
          <w:p w14:paraId="01201467">
            <w:pPr>
              <w:rPr>
                <w:rFonts w:hint="eastAsia"/>
              </w:rPr>
            </w:pPr>
          </w:p>
          <w:p w14:paraId="35C8EAEB">
            <w:pPr>
              <w:rPr>
                <w:rFonts w:hint="eastAsia"/>
              </w:rPr>
            </w:pPr>
          </w:p>
          <w:p w14:paraId="0B198A17">
            <w:pPr>
              <w:rPr>
                <w:rFonts w:hint="eastAsia"/>
              </w:rPr>
            </w:pPr>
          </w:p>
          <w:p w14:paraId="5C769685">
            <w:pPr>
              <w:rPr>
                <w:rFonts w:hint="eastAsia"/>
              </w:rPr>
            </w:pPr>
          </w:p>
          <w:p w14:paraId="1EE0C776">
            <w:pPr>
              <w:rPr>
                <w:rFonts w:hint="eastAsia"/>
              </w:rPr>
            </w:pPr>
          </w:p>
          <w:p w14:paraId="2CF62D34">
            <w:pPr>
              <w:rPr>
                <w:rFonts w:hint="eastAsia"/>
                <w:b/>
                <w:sz w:val="44"/>
              </w:rPr>
            </w:pPr>
          </w:p>
        </w:tc>
      </w:tr>
      <w:tr w14:paraId="4F0F6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77F0C577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091F761E">
            <w:pPr>
              <w:rPr>
                <w:rFonts w:hint="eastAsia"/>
              </w:rPr>
            </w:pPr>
          </w:p>
          <w:p w14:paraId="509E7D86">
            <w:pPr>
              <w:rPr>
                <w:rFonts w:hint="eastAsia"/>
              </w:rPr>
            </w:pPr>
          </w:p>
          <w:p w14:paraId="0D5676B6">
            <w:pPr>
              <w:rPr>
                <w:rFonts w:hint="eastAsia"/>
              </w:rPr>
            </w:pPr>
          </w:p>
          <w:p w14:paraId="505D880B">
            <w:pPr>
              <w:rPr>
                <w:rFonts w:hint="eastAsia"/>
              </w:rPr>
            </w:pPr>
          </w:p>
          <w:p w14:paraId="52A0094E">
            <w:pPr>
              <w:rPr>
                <w:rFonts w:hint="eastAsia"/>
              </w:rPr>
            </w:pPr>
          </w:p>
          <w:p w14:paraId="32286977">
            <w:pPr>
              <w:rPr>
                <w:rFonts w:hint="eastAsia"/>
              </w:rPr>
            </w:pPr>
          </w:p>
          <w:p w14:paraId="53368439">
            <w:pPr>
              <w:rPr>
                <w:rFonts w:hint="eastAsia"/>
              </w:rPr>
            </w:pPr>
          </w:p>
          <w:p w14:paraId="255D7B26">
            <w:pPr>
              <w:rPr>
                <w:rFonts w:hint="eastAsia"/>
              </w:rPr>
            </w:pPr>
          </w:p>
          <w:p w14:paraId="6531FE55">
            <w:pPr>
              <w:rPr>
                <w:rFonts w:hint="eastAsia"/>
              </w:rPr>
            </w:pPr>
          </w:p>
          <w:p w14:paraId="460B16AC">
            <w:pPr>
              <w:rPr>
                <w:rFonts w:hint="eastAsia"/>
              </w:rPr>
            </w:pPr>
          </w:p>
          <w:p w14:paraId="081CE23B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6A685FBF">
            <w:pPr>
              <w:rPr>
                <w:rFonts w:hint="eastAsia"/>
              </w:rPr>
            </w:pPr>
          </w:p>
          <w:p w14:paraId="24463BA7">
            <w:pPr>
              <w:rPr>
                <w:rFonts w:hint="eastAsia"/>
              </w:rPr>
            </w:pPr>
          </w:p>
          <w:p w14:paraId="560C5C5C"/>
          <w:p w14:paraId="3444DCBC"/>
          <w:p w14:paraId="349309A1"/>
          <w:p w14:paraId="3FB4FB92"/>
          <w:p w14:paraId="7E74AA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14BB82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5F7F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10019BBF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602B74CE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3D45FDC1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FAD667"/>
    <w:multiLevelType w:val="singleLevel"/>
    <w:tmpl w:val="ABFAD66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8E62F4E"/>
    <w:multiLevelType w:val="singleLevel"/>
    <w:tmpl w:val="08E62F4E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106E18C9"/>
    <w:multiLevelType w:val="singleLevel"/>
    <w:tmpl w:val="106E18C9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62F0E01B"/>
    <w:multiLevelType w:val="singleLevel"/>
    <w:tmpl w:val="62F0E01B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012F48AC"/>
    <w:rsid w:val="0DD14B42"/>
    <w:rsid w:val="1CE912A0"/>
    <w:rsid w:val="245E2574"/>
    <w:rsid w:val="29583C63"/>
    <w:rsid w:val="2AC75900"/>
    <w:rsid w:val="3F12422F"/>
    <w:rsid w:val="538942FD"/>
    <w:rsid w:val="55B157D9"/>
    <w:rsid w:val="57816536"/>
    <w:rsid w:val="62886432"/>
    <w:rsid w:val="670618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spacing w:before="240" w:after="120"/>
      <w:outlineLvl w:val="1"/>
    </w:pPr>
    <w:rPr>
      <w:rFonts w:ascii="黑体" w:hAnsi="黑体" w:eastAsia="黑体" w:cs="黑体"/>
      <w:b/>
      <w:bCs/>
      <w:color w:val="1F3864"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0"/>
    <w:rPr>
      <w:kern w:val="2"/>
      <w:sz w:val="18"/>
      <w:szCs w:val="18"/>
    </w:r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2163</Words>
  <Characters>5266</Characters>
  <Lines>90</Lines>
  <Paragraphs>78</Paragraphs>
  <TotalTime>1</TotalTime>
  <ScaleCrop>false</ScaleCrop>
  <LinksUpToDate>false</LinksUpToDate>
  <CharactersWithSpaces>6220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2006-03-31T02:02:00Z</dcterms:created>
  <dc:creator>d</dc:creator>
  <cp:lastModifiedBy>生活不易靠演技</cp:lastModifiedBy>
  <cp:lastPrinted>2006-09-04T06:46:00Z</cp:lastPrinted>
  <dcterms:modified xsi:type="dcterms:W3CDTF">2026-06-22T08:34:18Z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518C6788EB0740F0B1912CFB6E2BE5DD_13</vt:lpwstr>
  </property>
  <property fmtid="{D5CDD505-2E9C-101B-9397-08002B2CF9AE}" pid="4" name="KSOTemplateDocerSaveRecord">
    <vt:lpwstr>eyJoZGlkIjoiOThjZGUyMjQ5ZTQyM2E3OTY2NWE4MDMzYWRmOTU3ODUiLCJ1c2VySWQiOiI0ODg4OTU1OTEifQ==</vt:lpwstr>
  </property>
</Properties>
</file>